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9EF0" w14:textId="5C6B30B4" w:rsidR="00EE676F" w:rsidRDefault="00F11A75" w:rsidP="00EE676F">
      <w:pPr>
        <w:pStyle w:val="Beskrivning"/>
      </w:pPr>
      <w:proofErr w:type="gramStart"/>
      <w:r>
        <w:t>Bilaga  nr</w:t>
      </w:r>
      <w:proofErr w:type="gramEnd"/>
      <w:r>
        <w:t xml:space="preserve"> [</w:t>
      </w:r>
      <w:r w:rsidRPr="00F11A75">
        <w:rPr>
          <w:highlight w:val="yellow"/>
        </w:rPr>
        <w:t>N</w:t>
      </w:r>
      <w:r>
        <w:t>]</w:t>
      </w:r>
      <w:r w:rsidR="00F653E6">
        <w:br/>
      </w:r>
      <w:r>
        <w:rPr>
          <w:i/>
          <w:highlight w:val="lightGray"/>
        </w:rPr>
        <w:t xml:space="preserve">Mall för </w:t>
      </w:r>
      <w:r w:rsidR="00537D74" w:rsidRPr="00383ADB">
        <w:rPr>
          <w:i/>
          <w:vanish/>
          <w:highlight w:val="lightGray"/>
        </w:rPr>
        <w:t xml:space="preserve">Mall </w:t>
      </w:r>
      <w:r w:rsidR="00D543EA" w:rsidRPr="00383ADB">
        <w:rPr>
          <w:i/>
          <w:vanish/>
          <w:highlight w:val="lightGray"/>
        </w:rPr>
        <w:t>för</w:t>
      </w:r>
      <w:r w:rsidR="00D543EA" w:rsidRPr="00383ADB">
        <w:rPr>
          <w:vanish/>
        </w:rPr>
        <w:t xml:space="preserve"> </w:t>
      </w:r>
      <w:r w:rsidR="00D543EA">
        <w:t>tid- och projektplan</w:t>
      </w:r>
      <w:r w:rsidR="00846B37">
        <w:t xml:space="preserve"> Skanningtjänst</w:t>
      </w:r>
    </w:p>
    <w:p w14:paraId="3668CE55" w14:textId="7CACE779" w:rsidR="0079701A" w:rsidRPr="00FA5DCE" w:rsidRDefault="0079701A" w:rsidP="0079701A">
      <w:pPr>
        <w:jc w:val="center"/>
        <w:rPr>
          <w:highlight w:val="lightGray"/>
        </w:rPr>
      </w:pPr>
      <w:r w:rsidRPr="00FA5DCE">
        <w:rPr>
          <w:highlight w:val="lightGray"/>
        </w:rPr>
        <w:t>Uppdaterad 201</w:t>
      </w:r>
      <w:r w:rsidR="00632FF8" w:rsidRPr="00FA5DCE">
        <w:rPr>
          <w:highlight w:val="lightGray"/>
        </w:rPr>
        <w:t>8</w:t>
      </w:r>
      <w:r w:rsidRPr="00FA5DCE">
        <w:rPr>
          <w:highlight w:val="lightGray"/>
        </w:rPr>
        <w:t>-</w:t>
      </w:r>
      <w:r w:rsidR="00632FF8" w:rsidRPr="00FA5DCE">
        <w:rPr>
          <w:highlight w:val="lightGray"/>
        </w:rPr>
        <w:t>1</w:t>
      </w:r>
      <w:r w:rsidR="005112D7" w:rsidRPr="00FA5DCE">
        <w:rPr>
          <w:highlight w:val="lightGray"/>
        </w:rPr>
        <w:t>2</w:t>
      </w:r>
      <w:r w:rsidR="00B5571F" w:rsidRPr="00FA5DCE">
        <w:rPr>
          <w:highlight w:val="lightGray"/>
        </w:rPr>
        <w:t>-</w:t>
      </w:r>
      <w:r w:rsidR="00FA5DCE">
        <w:rPr>
          <w:highlight w:val="lightGray"/>
        </w:rPr>
        <w:t>10</w:t>
      </w:r>
    </w:p>
    <w:p w14:paraId="67896218" w14:textId="77777777" w:rsidR="008F0D2A" w:rsidRPr="008278B2" w:rsidRDefault="008F0D2A" w:rsidP="008F0D2A">
      <w:pPr>
        <w:jc w:val="center"/>
      </w:pPr>
      <w:r w:rsidRPr="00FA5DCE">
        <w:rPr>
          <w:rStyle w:val="Sidnummer"/>
          <w:szCs w:val="22"/>
          <w:highlight w:val="lightGray"/>
        </w:rPr>
        <w:t xml:space="preserve">Kammarkollegiet dnr </w:t>
      </w:r>
      <w:proofErr w:type="gramStart"/>
      <w:r w:rsidRPr="00FA5DCE">
        <w:rPr>
          <w:rStyle w:val="Sidnummer"/>
          <w:szCs w:val="22"/>
          <w:highlight w:val="lightGray"/>
        </w:rPr>
        <w:t>23.5.00033-2018</w:t>
      </w:r>
      <w:proofErr w:type="gramEnd"/>
    </w:p>
    <w:p w14:paraId="343B71CC" w14:textId="77777777" w:rsidR="008F0D2A" w:rsidRDefault="008F0D2A" w:rsidP="0079701A">
      <w:pPr>
        <w:jc w:val="center"/>
      </w:pPr>
    </w:p>
    <w:p w14:paraId="1C851B65" w14:textId="77777777" w:rsidR="008F0D2A" w:rsidRDefault="008F0D2A" w:rsidP="008F0D2A">
      <w:pPr>
        <w:pStyle w:val="NumreradRubrik1"/>
        <w:numPr>
          <w:ilvl w:val="0"/>
          <w:numId w:val="0"/>
        </w:numPr>
        <w:ind w:firstLine="720"/>
        <w:rPr>
          <w:i/>
          <w:highlight w:val="lightGray"/>
        </w:rPr>
      </w:pPr>
    </w:p>
    <w:p w14:paraId="3978C204" w14:textId="77777777" w:rsidR="008F0D2A" w:rsidRDefault="008F0D2A" w:rsidP="008F0D2A">
      <w:pPr>
        <w:pStyle w:val="NumreradRubrik1"/>
        <w:numPr>
          <w:ilvl w:val="0"/>
          <w:numId w:val="0"/>
        </w:numPr>
        <w:ind w:firstLine="720"/>
        <w:rPr>
          <w:i/>
          <w:highlight w:val="lightGray"/>
        </w:rPr>
      </w:pPr>
    </w:p>
    <w:p w14:paraId="04C5A685" w14:textId="77777777" w:rsidR="008F0D2A" w:rsidRPr="008278B2" w:rsidRDefault="008F0D2A" w:rsidP="008F0D2A">
      <w:pPr>
        <w:pStyle w:val="NumreradRubrik1"/>
        <w:numPr>
          <w:ilvl w:val="0"/>
          <w:numId w:val="0"/>
        </w:numPr>
        <w:ind w:firstLine="720"/>
        <w:rPr>
          <w:i/>
        </w:rPr>
      </w:pPr>
      <w:r w:rsidRPr="008278B2">
        <w:rPr>
          <w:i/>
          <w:highlight w:val="lightGray"/>
        </w:rPr>
        <w:t>Anvisningar</w:t>
      </w:r>
    </w:p>
    <w:p w14:paraId="2D91DEDC" w14:textId="77777777" w:rsidR="008F0D2A" w:rsidRPr="008278B2" w:rsidRDefault="008F0D2A" w:rsidP="008F0D2A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Kursiverad och gråmarkerad text är information och instruk</w:t>
      </w:r>
      <w:r w:rsidRPr="008278B2">
        <w:rPr>
          <w:i/>
          <w:highlight w:val="lightGray"/>
        </w:rPr>
        <w:softHyphen/>
        <w:t>tioner som inte ska ingå i det slutliga dokumentet.</w:t>
      </w:r>
    </w:p>
    <w:p w14:paraId="501F6DA5" w14:textId="77777777" w:rsidR="008F0D2A" w:rsidRPr="008278B2" w:rsidRDefault="008F0D2A" w:rsidP="008F0D2A">
      <w:pPr>
        <w:pStyle w:val="Liststycke"/>
        <w:rPr>
          <w:highlight w:val="lightGray"/>
        </w:rPr>
      </w:pPr>
    </w:p>
    <w:p w14:paraId="60BE36F8" w14:textId="77777777" w:rsidR="008F0D2A" w:rsidRPr="008278B2" w:rsidRDefault="008F0D2A" w:rsidP="008F0D2A">
      <w:pPr>
        <w:pStyle w:val="Liststycke"/>
        <w:jc w:val="left"/>
      </w:pPr>
      <w:r w:rsidRPr="008278B2">
        <w:rPr>
          <w:highlight w:val="yellow"/>
        </w:rPr>
        <w:t>[Gulmarkerad text angiven inom hakparenteser ska ersättas med de för myndigheten aktuella uppgifterna.]</w:t>
      </w:r>
    </w:p>
    <w:p w14:paraId="7C4FB4BD" w14:textId="77777777" w:rsidR="008F0D2A" w:rsidRPr="008278B2" w:rsidRDefault="008F0D2A" w:rsidP="008F0D2A">
      <w:pPr>
        <w:pStyle w:val="Liststycke"/>
      </w:pPr>
    </w:p>
    <w:p w14:paraId="18D59F0A" w14:textId="77777777" w:rsidR="008F0D2A" w:rsidRPr="008278B2" w:rsidRDefault="008F0D2A" w:rsidP="008F0D2A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Med begreppet myndighet menas statliga myndigheter, stiftelser och andra organisationer med anknytning till staten samt de organisationer inom övrig offentlig sektor som kan avropa från ramavtalet enligt Ramavtalsbilaga 10.</w:t>
      </w:r>
    </w:p>
    <w:p w14:paraId="5642F728" w14:textId="77777777" w:rsidR="008F0D2A" w:rsidRPr="008278B2" w:rsidRDefault="008F0D2A" w:rsidP="008F0D2A">
      <w:pPr>
        <w:pStyle w:val="Liststycke"/>
        <w:jc w:val="left"/>
        <w:rPr>
          <w:i/>
          <w:highlight w:val="lightGray"/>
        </w:rPr>
      </w:pPr>
    </w:p>
    <w:p w14:paraId="6210A008" w14:textId="77777777" w:rsidR="008F0D2A" w:rsidRPr="008278B2" w:rsidRDefault="008F0D2A" w:rsidP="008F0D2A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Med avropsavtal avses samma begrepp som används i lag (</w:t>
      </w:r>
      <w:proofErr w:type="gramStart"/>
      <w:r w:rsidRPr="008278B2">
        <w:rPr>
          <w:i/>
          <w:highlight w:val="lightGray"/>
        </w:rPr>
        <w:t>2016:1145</w:t>
      </w:r>
      <w:proofErr w:type="gramEnd"/>
      <w:r w:rsidRPr="008278B2">
        <w:rPr>
          <w:i/>
          <w:highlight w:val="lightGray"/>
        </w:rPr>
        <w:t>) om offentlig upphandling, det vill säga kontrakt.</w:t>
      </w:r>
    </w:p>
    <w:p w14:paraId="32D83F54" w14:textId="77777777" w:rsidR="008F0D2A" w:rsidRPr="008278B2" w:rsidRDefault="008F0D2A" w:rsidP="008F0D2A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 xml:space="preserve"> </w:t>
      </w:r>
    </w:p>
    <w:p w14:paraId="1F6F1D59" w14:textId="77777777" w:rsidR="008F0D2A" w:rsidRPr="0079701A" w:rsidRDefault="008F0D2A" w:rsidP="0079701A">
      <w:pPr>
        <w:jc w:val="center"/>
      </w:pPr>
    </w:p>
    <w:p w14:paraId="5A71B40B" w14:textId="68B7E280" w:rsidR="002F057C" w:rsidRDefault="002F057C"/>
    <w:p w14:paraId="1DB96ACA" w14:textId="77777777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14BCBD95" w14:textId="07BCF272" w:rsidR="00E56ECF" w:rsidRPr="00024DDC" w:rsidRDefault="00E56ECF" w:rsidP="00E56ECF">
      <w:pPr>
        <w:pStyle w:val="NumreradRubrik1"/>
        <w:numPr>
          <w:ilvl w:val="0"/>
          <w:numId w:val="0"/>
        </w:numPr>
        <w:rPr>
          <w:i/>
          <w:vanish/>
        </w:rPr>
      </w:pPr>
      <w:r w:rsidRPr="00024DDC">
        <w:rPr>
          <w:i/>
          <w:vanish/>
          <w:highlight w:val="lightGray"/>
        </w:rPr>
        <w:lastRenderedPageBreak/>
        <w:t>Anvisningar</w:t>
      </w:r>
    </w:p>
    <w:p w14:paraId="27C1BB8C" w14:textId="7C4A9BC8" w:rsidR="00E56ECF" w:rsidRPr="00024DDC" w:rsidRDefault="00E56ECF" w:rsidP="004B3028">
      <w:pPr>
        <w:jc w:val="left"/>
        <w:rPr>
          <w:i/>
          <w:vanish/>
          <w:highlight w:val="lightGray"/>
        </w:rPr>
      </w:pPr>
      <w:r w:rsidRPr="00024DDC">
        <w:rPr>
          <w:i/>
          <w:vanish/>
          <w:highlight w:val="lightGray"/>
        </w:rPr>
        <w:t>Kursiverad och gråmarkerad text är information och instruk</w:t>
      </w:r>
      <w:r w:rsidRPr="00024DDC">
        <w:rPr>
          <w:i/>
          <w:vanish/>
          <w:highlight w:val="lightGray"/>
        </w:rPr>
        <w:softHyphen/>
        <w:t>tioner som inte ska ingå i det slutliga dokumentet.</w:t>
      </w:r>
      <w:r w:rsidR="00617D72" w:rsidRPr="00024DDC">
        <w:rPr>
          <w:i/>
          <w:vanish/>
          <w:highlight w:val="lightGray"/>
        </w:rPr>
        <w:t xml:space="preserve"> Den kommer inte att skrivas ut vid normal utskrift</w:t>
      </w:r>
    </w:p>
    <w:p w14:paraId="3B18099C" w14:textId="77777777" w:rsidR="00E56ECF" w:rsidRPr="00024DDC" w:rsidRDefault="00E56ECF" w:rsidP="004B3028">
      <w:pPr>
        <w:jc w:val="left"/>
        <w:rPr>
          <w:vanish/>
        </w:rPr>
      </w:pPr>
      <w:r w:rsidRPr="00024DDC">
        <w:rPr>
          <w:vanish/>
          <w:highlight w:val="yellow"/>
        </w:rPr>
        <w:t>[Gulmarkerad text angiven inom hakparenteser ska ersättas med de för myndigheten aktuella uppgifterna.]</w:t>
      </w:r>
    </w:p>
    <w:p w14:paraId="39475774" w14:textId="7C9100DF" w:rsidR="00DF7447" w:rsidRPr="00024DDC" w:rsidRDefault="00DF7447" w:rsidP="004B3028">
      <w:pPr>
        <w:pStyle w:val="Normaltindrag"/>
        <w:ind w:left="0"/>
        <w:rPr>
          <w:i/>
          <w:vanish/>
        </w:rPr>
      </w:pPr>
      <w:r w:rsidRPr="00024DDC">
        <w:rPr>
          <w:i/>
          <w:vanish/>
          <w:highlight w:val="lightGray"/>
        </w:rPr>
        <w:t xml:space="preserve">Läs mer i ramavtalsbilaga </w:t>
      </w:r>
      <w:r w:rsidR="00E820C2" w:rsidRPr="00024DDC">
        <w:rPr>
          <w:i/>
          <w:vanish/>
          <w:highlight w:val="lightGray"/>
        </w:rPr>
        <w:t>8</w:t>
      </w:r>
      <w:r w:rsidRPr="00024DDC">
        <w:rPr>
          <w:i/>
          <w:vanish/>
          <w:highlight w:val="lightGray"/>
        </w:rPr>
        <w:t>, Allmänna villkor</w:t>
      </w:r>
      <w:r w:rsidR="00E820C2" w:rsidRPr="00024DDC">
        <w:rPr>
          <w:i/>
          <w:vanish/>
          <w:highlight w:val="lightGray"/>
        </w:rPr>
        <w:t xml:space="preserve"> Skanningtjänst</w:t>
      </w:r>
      <w:r w:rsidRPr="00024DDC">
        <w:rPr>
          <w:i/>
          <w:vanish/>
          <w:highlight w:val="lightGray"/>
        </w:rPr>
        <w:t>.</w:t>
      </w:r>
    </w:p>
    <w:p w14:paraId="520C6A61" w14:textId="47116AAE" w:rsidR="003403D9" w:rsidRPr="00024DDC" w:rsidRDefault="003403D9">
      <w:pPr>
        <w:pStyle w:val="Normaltindrag"/>
        <w:rPr>
          <w:vanish/>
        </w:rPr>
      </w:pPr>
    </w:p>
    <w:p w14:paraId="28B23DA3" w14:textId="77777777" w:rsidR="009A557B" w:rsidRPr="00024DDC" w:rsidRDefault="009A557B">
      <w:pPr>
        <w:spacing w:before="0" w:after="0" w:line="240" w:lineRule="auto"/>
        <w:jc w:val="left"/>
        <w:rPr>
          <w:vanish/>
          <w:sz w:val="44"/>
          <w:szCs w:val="44"/>
        </w:rPr>
      </w:pPr>
      <w:r w:rsidRPr="00024DDC">
        <w:rPr>
          <w:vanish/>
          <w:sz w:val="44"/>
          <w:szCs w:val="44"/>
        </w:rPr>
        <w:br w:type="page"/>
      </w:r>
    </w:p>
    <w:p w14:paraId="4905F7A7" w14:textId="713F6FC1" w:rsidR="00BC13FC" w:rsidRDefault="009A557B">
      <w:pPr>
        <w:pStyle w:val="Rubrik1"/>
      </w:pPr>
      <w:r>
        <w:t>Införandeprojekt</w:t>
      </w:r>
    </w:p>
    <w:p w14:paraId="5711E98F" w14:textId="2D641291" w:rsidR="00482E6C" w:rsidRDefault="0041479C" w:rsidP="004B3028">
      <w:pPr>
        <w:pStyle w:val="Normaltindrag"/>
        <w:ind w:left="850"/>
      </w:pPr>
      <w:r>
        <w:t>Myndighetens önskemål om leveransdatum</w:t>
      </w:r>
      <w:r w:rsidR="00B3050E">
        <w:t xml:space="preserve"> </w:t>
      </w:r>
      <w:r w:rsidR="00CB5A8C">
        <w:t>är</w:t>
      </w:r>
      <w:r>
        <w:t xml:space="preserve">: </w:t>
      </w:r>
      <w:r w:rsidRPr="004B3028">
        <w:rPr>
          <w:b/>
        </w:rPr>
        <w:t>20</w:t>
      </w:r>
      <w:r w:rsidR="001F53AE">
        <w:rPr>
          <w:b/>
        </w:rPr>
        <w:t>[</w:t>
      </w:r>
      <w:r w:rsidR="001F53AE">
        <w:rPr>
          <w:b/>
          <w:highlight w:val="yellow"/>
        </w:rPr>
        <w:t>NN-NN-NN]</w:t>
      </w:r>
      <w:r w:rsidR="00D871BA">
        <w:rPr>
          <w:b/>
        </w:rPr>
        <w:t xml:space="preserve">. </w:t>
      </w:r>
    </w:p>
    <w:p w14:paraId="36ADFEDA" w14:textId="250DAC4E" w:rsidR="00ED12D5" w:rsidRPr="00024DDC" w:rsidRDefault="00ED12D5" w:rsidP="004B3028">
      <w:pPr>
        <w:pStyle w:val="Normaltindrag"/>
        <w:ind w:left="850"/>
        <w:rPr>
          <w:vanish/>
        </w:rPr>
      </w:pPr>
      <w:r w:rsidRPr="00024DDC">
        <w:rPr>
          <w:i/>
          <w:vanish/>
          <w:highlight w:val="lightGray"/>
        </w:rPr>
        <w:t>Om aktuellt:</w:t>
      </w:r>
    </w:p>
    <w:p w14:paraId="7A7BB7C4" w14:textId="3552E302" w:rsidR="00B3050E" w:rsidRPr="00024DDC" w:rsidRDefault="002B4D58" w:rsidP="004B3028">
      <w:pPr>
        <w:pStyle w:val="Normaltindrag"/>
        <w:ind w:left="850"/>
        <w:rPr>
          <w:i/>
          <w:vanish/>
        </w:rPr>
      </w:pPr>
      <w:r w:rsidRPr="00024DDC">
        <w:rPr>
          <w:i/>
          <w:vanish/>
          <w:highlight w:val="lightGray"/>
        </w:rPr>
        <w:t xml:space="preserve">Vid eventuella delleveranser </w:t>
      </w:r>
      <w:r w:rsidR="00BD73E3" w:rsidRPr="00024DDC">
        <w:rPr>
          <w:i/>
          <w:vanish/>
          <w:highlight w:val="lightGray"/>
        </w:rPr>
        <w:t>kan</w:t>
      </w:r>
      <w:r w:rsidRPr="00024DDC">
        <w:rPr>
          <w:i/>
          <w:vanish/>
          <w:highlight w:val="lightGray"/>
        </w:rPr>
        <w:t xml:space="preserve"> tabellen med aktiviteter och ansvarsområden</w:t>
      </w:r>
      <w:r w:rsidR="00BD73E3" w:rsidRPr="00024DDC">
        <w:rPr>
          <w:i/>
          <w:vanish/>
          <w:highlight w:val="lightGray"/>
        </w:rPr>
        <w:t xml:space="preserve"> kopieras</w:t>
      </w:r>
      <w:r w:rsidR="00B117B9" w:rsidRPr="00024DDC">
        <w:rPr>
          <w:i/>
          <w:vanish/>
          <w:highlight w:val="lightGray"/>
        </w:rPr>
        <w:t>, så att det finns en för respektive leverans</w:t>
      </w:r>
      <w:r w:rsidR="00694949" w:rsidRPr="00024DDC">
        <w:rPr>
          <w:i/>
          <w:vanish/>
          <w:highlight w:val="lightGray"/>
        </w:rPr>
        <w:t>.</w:t>
      </w:r>
    </w:p>
    <w:p w14:paraId="3DA8F579" w14:textId="47DBA343" w:rsidR="00105FD3" w:rsidRPr="00D34EE1" w:rsidRDefault="00907DF3" w:rsidP="004B3028">
      <w:pPr>
        <w:pStyle w:val="Normaltindrag"/>
        <w:ind w:left="850"/>
      </w:pPr>
      <w:r>
        <w:rPr>
          <w:b/>
        </w:rPr>
        <w:t>S</w:t>
      </w:r>
      <w:r w:rsidR="00105FD3" w:rsidRPr="004B3028">
        <w:rPr>
          <w:b/>
        </w:rPr>
        <w:t>ärskilda förutsättningar</w:t>
      </w:r>
    </w:p>
    <w:p w14:paraId="1FCF39B3" w14:textId="160352CB" w:rsidR="00105FD3" w:rsidRPr="004B3028" w:rsidRDefault="002F4E0B" w:rsidP="004B3028">
      <w:pPr>
        <w:pStyle w:val="Normaltindrag"/>
        <w:ind w:left="850"/>
        <w:rPr>
          <w:b/>
        </w:rPr>
      </w:pPr>
      <w:r>
        <w:rPr>
          <w:highlight w:val="yellow"/>
        </w:rPr>
        <w:t>[</w:t>
      </w:r>
      <w:r w:rsidR="00105FD3" w:rsidRPr="004B3028">
        <w:rPr>
          <w:highlight w:val="yellow"/>
        </w:rPr>
        <w:t>Myndighetens beskrivning av särskilda förutsättningar, till exempel</w:t>
      </w:r>
      <w:r w:rsidR="00DF7447" w:rsidRPr="004B3028">
        <w:rPr>
          <w:highlight w:val="yellow"/>
        </w:rPr>
        <w:t xml:space="preserve"> bemanning i samband med semesterperioder med mera.</w:t>
      </w:r>
      <w:r>
        <w:t>]</w:t>
      </w:r>
    </w:p>
    <w:p w14:paraId="2FB0DDAC" w14:textId="50130B85" w:rsidR="00907DF3" w:rsidRPr="00D34EE1" w:rsidRDefault="00907DF3" w:rsidP="004B3028">
      <w:pPr>
        <w:pStyle w:val="Normaltindrag"/>
        <w:ind w:left="850"/>
      </w:pPr>
      <w:bookmarkStart w:id="0" w:name="_GoBack"/>
      <w:bookmarkEnd w:id="0"/>
    </w:p>
    <w:tbl>
      <w:tblPr>
        <w:tblStyle w:val="Tabellrutnt"/>
        <w:tblW w:w="13745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45"/>
        <w:gridCol w:w="1843"/>
        <w:gridCol w:w="1276"/>
        <w:gridCol w:w="1276"/>
        <w:gridCol w:w="2835"/>
        <w:gridCol w:w="2948"/>
        <w:gridCol w:w="2722"/>
      </w:tblGrid>
      <w:tr w:rsidR="00907DF3" w14:paraId="605996FD" w14:textId="77777777" w:rsidTr="004F4187">
        <w:trPr>
          <w:tblHeader/>
        </w:trPr>
        <w:tc>
          <w:tcPr>
            <w:tcW w:w="13745" w:type="dxa"/>
            <w:gridSpan w:val="7"/>
          </w:tcPr>
          <w:p w14:paraId="236477ED" w14:textId="00196F3E" w:rsidR="00907DF3" w:rsidRPr="004B3028" w:rsidRDefault="00F11A75" w:rsidP="00F11A75">
            <w:pPr>
              <w:pStyle w:val="Normaltindrag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Tid- och projektplan</w:t>
            </w:r>
          </w:p>
        </w:tc>
      </w:tr>
      <w:tr w:rsidR="0069261C" w14:paraId="290F72B1" w14:textId="321666E1" w:rsidTr="004B3028">
        <w:trPr>
          <w:tblHeader/>
        </w:trPr>
        <w:tc>
          <w:tcPr>
            <w:tcW w:w="845" w:type="dxa"/>
          </w:tcPr>
          <w:p w14:paraId="3457C64E" w14:textId="3165391F" w:rsidR="006029F8" w:rsidRPr="009830D8" w:rsidRDefault="00EC15C3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Steg</w:t>
            </w:r>
          </w:p>
        </w:tc>
        <w:tc>
          <w:tcPr>
            <w:tcW w:w="1843" w:type="dxa"/>
          </w:tcPr>
          <w:p w14:paraId="265F62D3" w14:textId="36B3E276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Aktivitet</w:t>
            </w:r>
          </w:p>
        </w:tc>
        <w:tc>
          <w:tcPr>
            <w:tcW w:w="1276" w:type="dxa"/>
          </w:tcPr>
          <w:p w14:paraId="345EECE1" w14:textId="134D2D36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Påbörja</w:t>
            </w:r>
            <w:r w:rsidR="0069261C" w:rsidRPr="004B3028">
              <w:rPr>
                <w:b/>
              </w:rPr>
              <w:t>s</w:t>
            </w:r>
          </w:p>
        </w:tc>
        <w:tc>
          <w:tcPr>
            <w:tcW w:w="1276" w:type="dxa"/>
          </w:tcPr>
          <w:p w14:paraId="38B23E5E" w14:textId="3ABA4DE1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Klart</w:t>
            </w:r>
            <w:r w:rsidR="0069261C" w:rsidRPr="004B3028">
              <w:rPr>
                <w:b/>
              </w:rPr>
              <w:t xml:space="preserve"> </w:t>
            </w:r>
          </w:p>
        </w:tc>
        <w:tc>
          <w:tcPr>
            <w:tcW w:w="5783" w:type="dxa"/>
            <w:gridSpan w:val="2"/>
          </w:tcPr>
          <w:p w14:paraId="55366419" w14:textId="0164BD75" w:rsidR="006029F8" w:rsidRPr="009830D8" w:rsidRDefault="00AF3D0B" w:rsidP="004B3028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</w:rPr>
              <w:t>Ansvarsområden, b</w:t>
            </w:r>
            <w:r w:rsidR="001859B3">
              <w:rPr>
                <w:b/>
              </w:rPr>
              <w:t>eskrivning</w:t>
            </w:r>
          </w:p>
        </w:tc>
        <w:tc>
          <w:tcPr>
            <w:tcW w:w="2722" w:type="dxa"/>
          </w:tcPr>
          <w:p w14:paraId="20758CD9" w14:textId="10C4E7FB" w:rsidR="006029F8" w:rsidRPr="009830D8" w:rsidRDefault="004157D9" w:rsidP="00252162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69261C" w14:paraId="007F41D6" w14:textId="77777777" w:rsidTr="004B3028">
        <w:trPr>
          <w:tblHeader/>
        </w:trPr>
        <w:tc>
          <w:tcPr>
            <w:tcW w:w="845" w:type="dxa"/>
          </w:tcPr>
          <w:p w14:paraId="04106B49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04F08253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19C4637A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1E28F113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835" w:type="dxa"/>
          </w:tcPr>
          <w:p w14:paraId="23B530C2" w14:textId="4EF561DE" w:rsidR="006029F8" w:rsidRDefault="006029F8" w:rsidP="004B3028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Myndigheten</w:t>
            </w:r>
          </w:p>
        </w:tc>
        <w:tc>
          <w:tcPr>
            <w:tcW w:w="2948" w:type="dxa"/>
          </w:tcPr>
          <w:p w14:paraId="791C478F" w14:textId="36B86946" w:rsidR="006029F8" w:rsidRPr="009830D8" w:rsidRDefault="006029F8" w:rsidP="004B3028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Leverantören</w:t>
            </w:r>
          </w:p>
        </w:tc>
        <w:tc>
          <w:tcPr>
            <w:tcW w:w="2722" w:type="dxa"/>
          </w:tcPr>
          <w:p w14:paraId="4CF224EC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</w:tr>
      <w:tr w:rsidR="0069261C" w14:paraId="63733EE9" w14:textId="1B9AA6CD" w:rsidTr="004B3028">
        <w:tc>
          <w:tcPr>
            <w:tcW w:w="845" w:type="dxa"/>
          </w:tcPr>
          <w:p w14:paraId="02858F75" w14:textId="00379FB4" w:rsidR="00C14CB7" w:rsidRDefault="00FA5DCE" w:rsidP="00252162">
            <w:pPr>
              <w:pStyle w:val="Normaltindrag"/>
              <w:ind w:left="0"/>
            </w:pPr>
            <w:r>
              <w:t>1</w:t>
            </w:r>
          </w:p>
        </w:tc>
        <w:tc>
          <w:tcPr>
            <w:tcW w:w="1843" w:type="dxa"/>
          </w:tcPr>
          <w:p w14:paraId="58DD31FA" w14:textId="70F677F5" w:rsidR="00C14CB7" w:rsidRDefault="00FA5DCE" w:rsidP="00FA5DCE">
            <w:pPr>
              <w:pStyle w:val="Normaltindrag"/>
              <w:ind w:left="0"/>
              <w:jc w:val="left"/>
            </w:pPr>
            <w:r>
              <w:t>Projektet inleds, p</w:t>
            </w:r>
            <w:r w:rsidR="00C14CB7">
              <w:t xml:space="preserve">lanering </w:t>
            </w:r>
          </w:p>
        </w:tc>
        <w:tc>
          <w:tcPr>
            <w:tcW w:w="1276" w:type="dxa"/>
          </w:tcPr>
          <w:p w14:paraId="38D31FAF" w14:textId="39CE1D7D" w:rsidR="00C14CB7" w:rsidRPr="0010146E" w:rsidRDefault="00A91CD0">
            <w:pPr>
              <w:pStyle w:val="Normaltindrag"/>
              <w:ind w:left="0"/>
            </w:pPr>
            <w:r w:rsidRPr="0010146E">
              <w:t>Vecka 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276" w:type="dxa"/>
          </w:tcPr>
          <w:p w14:paraId="16736195" w14:textId="26EDB8E6" w:rsidR="00C14CB7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9E786B">
              <w:t>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5783" w:type="dxa"/>
            <w:gridSpan w:val="2"/>
          </w:tcPr>
          <w:p w14:paraId="5DC80B9E" w14:textId="35AF5944" w:rsidR="00C14CB7" w:rsidRPr="0010146E" w:rsidRDefault="00607B9C" w:rsidP="004B3028">
            <w:pPr>
              <w:pStyle w:val="Normaltindrag"/>
              <w:ind w:left="0"/>
              <w:jc w:val="center"/>
            </w:pPr>
            <w:r w:rsidRPr="004B3028">
              <w:t>[</w:t>
            </w:r>
            <w:r w:rsidR="00C14CB7" w:rsidRPr="004B3028">
              <w:rPr>
                <w:highlight w:val="yellow"/>
              </w:rPr>
              <w:t>G</w:t>
            </w:r>
            <w:r w:rsidR="00F86FDD" w:rsidRPr="004B3028">
              <w:rPr>
                <w:highlight w:val="yellow"/>
              </w:rPr>
              <w:t>år igenom och stämmer av</w:t>
            </w:r>
            <w:r w:rsidR="00C14CB7" w:rsidRPr="004B3028">
              <w:rPr>
                <w:highlight w:val="yellow"/>
              </w:rPr>
              <w:t xml:space="preserve"> förutsättningar</w:t>
            </w:r>
            <w:r w:rsidRPr="004B3028">
              <w:rPr>
                <w:highlight w:val="yellow"/>
              </w:rPr>
              <w:t>.</w:t>
            </w:r>
            <w:r w:rsidRPr="004B3028">
              <w:t>]</w:t>
            </w:r>
            <w:r w:rsidR="00C14CB7" w:rsidRPr="0010146E" w:rsidDel="00252162">
              <w:t xml:space="preserve"> </w:t>
            </w:r>
          </w:p>
        </w:tc>
        <w:tc>
          <w:tcPr>
            <w:tcW w:w="2722" w:type="dxa"/>
          </w:tcPr>
          <w:p w14:paraId="16FDD06E" w14:textId="23004B2A" w:rsidR="00C14CB7" w:rsidRPr="0010146E" w:rsidRDefault="00C14CB7" w:rsidP="00252162">
            <w:pPr>
              <w:pStyle w:val="Normaltindrag"/>
              <w:ind w:left="0"/>
            </w:pPr>
          </w:p>
        </w:tc>
      </w:tr>
      <w:tr w:rsidR="0069261C" w14:paraId="2D11AEF0" w14:textId="77777777" w:rsidTr="004B3028">
        <w:tc>
          <w:tcPr>
            <w:tcW w:w="845" w:type="dxa"/>
          </w:tcPr>
          <w:p w14:paraId="51D26694" w14:textId="3A64DB5B" w:rsidR="002004E6" w:rsidRDefault="00FA5DCE" w:rsidP="00252162">
            <w:pPr>
              <w:pStyle w:val="Normaltindrag"/>
              <w:ind w:left="0"/>
            </w:pPr>
            <w:r>
              <w:t>2</w:t>
            </w:r>
          </w:p>
        </w:tc>
        <w:tc>
          <w:tcPr>
            <w:tcW w:w="1843" w:type="dxa"/>
          </w:tcPr>
          <w:p w14:paraId="0FB62079" w14:textId="758FBCAB" w:rsidR="002004E6" w:rsidRDefault="005A07FD" w:rsidP="00252162">
            <w:pPr>
              <w:pStyle w:val="Normaltindrag"/>
              <w:ind w:left="0"/>
              <w:jc w:val="left"/>
            </w:pPr>
            <w:r>
              <w:t>Uppsättning</w:t>
            </w:r>
          </w:p>
        </w:tc>
        <w:tc>
          <w:tcPr>
            <w:tcW w:w="1276" w:type="dxa"/>
          </w:tcPr>
          <w:p w14:paraId="59087A3A" w14:textId="6C8DADBF" w:rsidR="002004E6" w:rsidRPr="0010146E" w:rsidRDefault="00A91CD0" w:rsidP="00252162">
            <w:pPr>
              <w:pStyle w:val="Normaltindrag"/>
              <w:ind w:left="0"/>
            </w:pPr>
            <w:r w:rsidRPr="0010146E">
              <w:t>Vecka 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276" w:type="dxa"/>
          </w:tcPr>
          <w:p w14:paraId="3545ECB8" w14:textId="0E0E67D1" w:rsidR="002004E6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0224B4">
              <w:t>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26663E2D" w14:textId="7B8CB327" w:rsidR="002004E6" w:rsidRPr="0010146E" w:rsidRDefault="005F12F9" w:rsidP="00252162">
            <w:pPr>
              <w:pStyle w:val="Normaltindrag"/>
              <w:ind w:left="0"/>
            </w:pPr>
            <w:r w:rsidRPr="001771B2">
              <w:t>[</w:t>
            </w:r>
            <w:r w:rsidRPr="004B3028">
              <w:rPr>
                <w:highlight w:val="yellow"/>
              </w:rPr>
              <w:t>Medverkar i</w:t>
            </w:r>
            <w:r w:rsidR="00272163" w:rsidRPr="004B3028">
              <w:rPr>
                <w:highlight w:val="yellow"/>
              </w:rPr>
              <w:t xml:space="preserve"> leverantörens uppsättni</w:t>
            </w:r>
            <w:r w:rsidR="00272163" w:rsidRPr="005112D7">
              <w:rPr>
                <w:highlight w:val="yellow"/>
              </w:rPr>
              <w:t>ng</w:t>
            </w:r>
            <w:r w:rsidR="005112D7" w:rsidRPr="00FA5DCE">
              <w:rPr>
                <w:highlight w:val="yellow"/>
              </w:rPr>
              <w:t>, ansvarar för mottagande EFH-system</w:t>
            </w:r>
            <w:r w:rsidRPr="001771B2">
              <w:t>]</w:t>
            </w:r>
          </w:p>
        </w:tc>
        <w:tc>
          <w:tcPr>
            <w:tcW w:w="2948" w:type="dxa"/>
          </w:tcPr>
          <w:p w14:paraId="56972D07" w14:textId="59B16623" w:rsidR="002004E6" w:rsidRPr="004B3028" w:rsidRDefault="00607B9C" w:rsidP="004B3028">
            <w:pPr>
              <w:pStyle w:val="Normaltindrag"/>
              <w:ind w:left="0"/>
              <w:jc w:val="left"/>
              <w:rPr>
                <w:i/>
              </w:rPr>
            </w:pPr>
            <w:r w:rsidRPr="004B3028">
              <w:t>[</w:t>
            </w:r>
            <w:r w:rsidR="00F86FDD" w:rsidRPr="004B3028">
              <w:rPr>
                <w:highlight w:val="yellow"/>
              </w:rPr>
              <w:t>Sätter upp</w:t>
            </w:r>
            <w:r w:rsidR="002004E6" w:rsidRPr="004B3028">
              <w:rPr>
                <w:highlight w:val="yellow"/>
              </w:rPr>
              <w:t xml:space="preserve"> tjänsten</w:t>
            </w:r>
            <w:r w:rsidRPr="0010146E">
              <w:t>]</w:t>
            </w:r>
          </w:p>
        </w:tc>
        <w:tc>
          <w:tcPr>
            <w:tcW w:w="2722" w:type="dxa"/>
          </w:tcPr>
          <w:p w14:paraId="00A74BC0" w14:textId="77777777" w:rsidR="002004E6" w:rsidRPr="0010146E" w:rsidRDefault="002004E6" w:rsidP="00252162">
            <w:pPr>
              <w:pStyle w:val="Normaltindrag"/>
              <w:ind w:left="0"/>
            </w:pPr>
          </w:p>
        </w:tc>
      </w:tr>
      <w:tr w:rsidR="0069261C" w14:paraId="13726F9D" w14:textId="2231CA27" w:rsidTr="004B3028">
        <w:tc>
          <w:tcPr>
            <w:tcW w:w="845" w:type="dxa"/>
          </w:tcPr>
          <w:p w14:paraId="574149CF" w14:textId="4A4002C2" w:rsidR="00252162" w:rsidRDefault="00FA5DCE" w:rsidP="00252162">
            <w:pPr>
              <w:pStyle w:val="Normaltindrag"/>
              <w:ind w:left="0"/>
            </w:pPr>
            <w:r>
              <w:t>3</w:t>
            </w:r>
          </w:p>
        </w:tc>
        <w:tc>
          <w:tcPr>
            <w:tcW w:w="1843" w:type="dxa"/>
          </w:tcPr>
          <w:p w14:paraId="7EB969E1" w14:textId="6B82F9D5" w:rsidR="00252162" w:rsidRDefault="00252162">
            <w:pPr>
              <w:pStyle w:val="Normaltindrag"/>
              <w:ind w:left="0"/>
              <w:jc w:val="left"/>
            </w:pPr>
            <w:r>
              <w:t>Validering</w:t>
            </w:r>
          </w:p>
        </w:tc>
        <w:tc>
          <w:tcPr>
            <w:tcW w:w="1276" w:type="dxa"/>
          </w:tcPr>
          <w:p w14:paraId="2A1FDB38" w14:textId="34E89CE3" w:rsidR="00252162" w:rsidRPr="0010146E" w:rsidRDefault="00A91CD0" w:rsidP="00252162">
            <w:pPr>
              <w:pStyle w:val="Normaltindrag"/>
              <w:ind w:left="0"/>
            </w:pPr>
            <w:r w:rsidRPr="0010146E">
              <w:t>Vecka 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276" w:type="dxa"/>
          </w:tcPr>
          <w:p w14:paraId="2329BE33" w14:textId="41CDA093" w:rsidR="00252162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D123C1">
              <w:t>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4A187D66" w14:textId="08960E0F" w:rsidR="00252162" w:rsidRPr="0010146E" w:rsidRDefault="00252162" w:rsidP="00252162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6E5A7860" w14:textId="3BF23BCD" w:rsidR="00252162" w:rsidRPr="0010146E" w:rsidRDefault="003A120D" w:rsidP="00E87253">
            <w:pPr>
              <w:pStyle w:val="Normaltindrag"/>
              <w:ind w:left="0"/>
              <w:jc w:val="left"/>
            </w:pPr>
            <w:r w:rsidRPr="004B3028">
              <w:t>[</w:t>
            </w:r>
            <w:r w:rsidR="00857E19" w:rsidRPr="004B3028">
              <w:rPr>
                <w:highlight w:val="yellow"/>
              </w:rPr>
              <w:t>Validerar systemuppsättningen och ö</w:t>
            </w:r>
            <w:r w:rsidR="004E5140" w:rsidRPr="004B3028">
              <w:rPr>
                <w:highlight w:val="yellow"/>
              </w:rPr>
              <w:t>verlämna</w:t>
            </w:r>
            <w:r w:rsidR="00F86FDD" w:rsidRPr="004B3028">
              <w:rPr>
                <w:highlight w:val="yellow"/>
              </w:rPr>
              <w:t>r</w:t>
            </w:r>
            <w:r w:rsidR="004E5140" w:rsidRPr="004B3028">
              <w:rPr>
                <w:highlight w:val="yellow"/>
              </w:rPr>
              <w:t xml:space="preserve"> Dokumentation från </w:t>
            </w:r>
            <w:r w:rsidR="00E87253">
              <w:rPr>
                <w:highlight w:val="yellow"/>
              </w:rPr>
              <w:t xml:space="preserve">uppsättning och </w:t>
            </w:r>
            <w:r w:rsidR="004E5140" w:rsidRPr="004B3028">
              <w:rPr>
                <w:highlight w:val="yellow"/>
              </w:rPr>
              <w:t>Validering till myndigheten</w:t>
            </w:r>
            <w:r w:rsidRPr="0010146E">
              <w:t>]</w:t>
            </w:r>
          </w:p>
        </w:tc>
        <w:tc>
          <w:tcPr>
            <w:tcW w:w="2722" w:type="dxa"/>
          </w:tcPr>
          <w:p w14:paraId="6B250ADD" w14:textId="1ED107DC" w:rsidR="00252162" w:rsidRPr="0010146E" w:rsidRDefault="00252162">
            <w:pPr>
              <w:pStyle w:val="Normaltindrag"/>
              <w:ind w:left="0"/>
            </w:pPr>
          </w:p>
        </w:tc>
      </w:tr>
      <w:tr w:rsidR="009E2FD8" w14:paraId="7B0220D8" w14:textId="77777777" w:rsidTr="000224B4">
        <w:tc>
          <w:tcPr>
            <w:tcW w:w="845" w:type="dxa"/>
          </w:tcPr>
          <w:p w14:paraId="0007BF5E" w14:textId="56ECEE5B" w:rsidR="009E2FD8" w:rsidRDefault="00FA5DCE" w:rsidP="009E2FD8">
            <w:pPr>
              <w:pStyle w:val="Normaltindrag"/>
              <w:ind w:left="0"/>
            </w:pPr>
            <w:r>
              <w:t>4</w:t>
            </w:r>
          </w:p>
        </w:tc>
        <w:tc>
          <w:tcPr>
            <w:tcW w:w="1843" w:type="dxa"/>
          </w:tcPr>
          <w:p w14:paraId="44453C0F" w14:textId="7C86347B" w:rsidR="009E2FD8" w:rsidRDefault="009E2FD8" w:rsidP="009E2FD8">
            <w:pPr>
              <w:pStyle w:val="Normaltindrag"/>
              <w:ind w:left="0"/>
              <w:jc w:val="left"/>
            </w:pPr>
            <w:r>
              <w:t xml:space="preserve">Leveranskontrollperiod </w:t>
            </w:r>
          </w:p>
        </w:tc>
        <w:tc>
          <w:tcPr>
            <w:tcW w:w="1276" w:type="dxa"/>
          </w:tcPr>
          <w:p w14:paraId="2F1DED29" w14:textId="43984DA4" w:rsidR="009E2FD8" w:rsidRPr="0010146E" w:rsidRDefault="009E2FD8" w:rsidP="009E2FD8">
            <w:pPr>
              <w:pStyle w:val="Normaltindrag"/>
              <w:ind w:left="0"/>
            </w:pPr>
            <w:r w:rsidRPr="001771B2">
              <w:t>Vecka 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1276" w:type="dxa"/>
          </w:tcPr>
          <w:p w14:paraId="2A1FF99D" w14:textId="44E76944" w:rsidR="009E2FD8" w:rsidRPr="0010146E" w:rsidRDefault="009E2FD8" w:rsidP="009E2FD8">
            <w:pPr>
              <w:pStyle w:val="Normaltindrag"/>
              <w:ind w:left="0"/>
            </w:pPr>
            <w:r w:rsidRPr="001771B2">
              <w:t xml:space="preserve">Vecka </w:t>
            </w:r>
            <w:r>
              <w:t>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2835" w:type="dxa"/>
          </w:tcPr>
          <w:p w14:paraId="27B7CCF6" w14:textId="5427447C" w:rsidR="009E2FD8" w:rsidRPr="0010146E" w:rsidDel="00252162" w:rsidRDefault="009E2FD8" w:rsidP="004B3028">
            <w:pPr>
              <w:pStyle w:val="Normaltindrag"/>
              <w:ind w:left="0"/>
              <w:jc w:val="left"/>
            </w:pPr>
            <w:r w:rsidRPr="001771B2">
              <w:t>[</w:t>
            </w:r>
            <w:r w:rsidRPr="001771B2">
              <w:rPr>
                <w:highlight w:val="yellow"/>
              </w:rPr>
              <w:t>Kontrollerar leveransen, signalerar omgående eventuella felaktigheter eller problem</w:t>
            </w:r>
            <w:r>
              <w:rPr>
                <w:highlight w:val="yellow"/>
              </w:rPr>
              <w:t>.</w:t>
            </w:r>
            <w:r w:rsidRPr="001771B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D</w:t>
            </w:r>
            <w:r w:rsidRPr="001771B2">
              <w:rPr>
                <w:highlight w:val="yellow"/>
              </w:rPr>
              <w:t>okumenterar tester och stämmer av resultatet mot avtalad Specifikation</w:t>
            </w:r>
            <w:r>
              <w:t>.</w:t>
            </w:r>
            <w:r w:rsidRPr="001771B2">
              <w:rPr>
                <w:highlight w:val="yellow"/>
              </w:rPr>
              <w:t>]</w:t>
            </w:r>
          </w:p>
        </w:tc>
        <w:tc>
          <w:tcPr>
            <w:tcW w:w="2948" w:type="dxa"/>
          </w:tcPr>
          <w:p w14:paraId="513EB370" w14:textId="2569ADBC" w:rsidR="009E2FD8" w:rsidRPr="0010146E" w:rsidRDefault="009E2FD8" w:rsidP="009E2FD8">
            <w:pPr>
              <w:pStyle w:val="Normaltindrag"/>
              <w:ind w:left="0"/>
              <w:jc w:val="left"/>
            </w:pPr>
            <w:r w:rsidRPr="001771B2">
              <w:t>[</w:t>
            </w:r>
            <w:r w:rsidRPr="001771B2">
              <w:rPr>
                <w:highlight w:val="yellow"/>
              </w:rPr>
              <w:t>Tar emot testfiler, återkopplar resultatet och rättar eventuella felaktigheter.</w:t>
            </w:r>
            <w:r w:rsidRPr="001771B2">
              <w:t>]</w:t>
            </w:r>
          </w:p>
        </w:tc>
        <w:tc>
          <w:tcPr>
            <w:tcW w:w="2722" w:type="dxa"/>
          </w:tcPr>
          <w:p w14:paraId="6D76A0C2" w14:textId="3693926C" w:rsidR="009E2FD8" w:rsidRPr="00024DDC" w:rsidDel="00AA6CED" w:rsidRDefault="009E2FD8">
            <w:pPr>
              <w:pStyle w:val="Normaltindrag"/>
              <w:ind w:left="0"/>
              <w:jc w:val="left"/>
              <w:rPr>
                <w:vanish/>
              </w:rPr>
            </w:pPr>
            <w:r w:rsidRPr="00024DDC">
              <w:rPr>
                <w:i/>
                <w:vanish/>
                <w:highlight w:val="lightGray"/>
              </w:rPr>
              <w:t xml:space="preserve">Om inget annat är överenskommet ska Leveranskontrollperioden </w:t>
            </w:r>
            <w:r w:rsidR="00787C2F" w:rsidRPr="00024DDC">
              <w:rPr>
                <w:i/>
                <w:vanish/>
                <w:highlight w:val="lightGray"/>
              </w:rPr>
              <w:t xml:space="preserve">omfatta </w:t>
            </w:r>
            <w:r w:rsidRPr="00024DDC">
              <w:rPr>
                <w:i/>
                <w:vanish/>
                <w:highlight w:val="lightGray"/>
              </w:rPr>
              <w:t>minst tre (3) veckor</w:t>
            </w:r>
            <w:r w:rsidR="00A93B02" w:rsidRPr="00024DDC">
              <w:rPr>
                <w:i/>
                <w:vanish/>
                <w:highlight w:val="lightGray"/>
              </w:rPr>
              <w:t xml:space="preserve">. </w:t>
            </w:r>
          </w:p>
        </w:tc>
      </w:tr>
      <w:tr w:rsidR="009E2FD8" w14:paraId="3E943E36" w14:textId="68CFF6E6" w:rsidTr="004B3028">
        <w:tc>
          <w:tcPr>
            <w:tcW w:w="845" w:type="dxa"/>
          </w:tcPr>
          <w:p w14:paraId="0AAFDC2A" w14:textId="5A80EC74" w:rsidR="009E2FD8" w:rsidRDefault="00FA5DCE" w:rsidP="009E2FD8">
            <w:pPr>
              <w:pStyle w:val="Normaltindrag"/>
              <w:ind w:left="0"/>
            </w:pPr>
            <w:r>
              <w:lastRenderedPageBreak/>
              <w:t>5</w:t>
            </w:r>
          </w:p>
        </w:tc>
        <w:tc>
          <w:tcPr>
            <w:tcW w:w="1843" w:type="dxa"/>
          </w:tcPr>
          <w:p w14:paraId="179DE3B1" w14:textId="250E84BF" w:rsidR="009E2FD8" w:rsidRDefault="009E2FD8" w:rsidP="009E2FD8">
            <w:pPr>
              <w:pStyle w:val="Normaltindrag"/>
              <w:ind w:left="0"/>
              <w:jc w:val="left"/>
            </w:pPr>
            <w:r>
              <w:t>Leveransgodkännande</w:t>
            </w:r>
          </w:p>
        </w:tc>
        <w:tc>
          <w:tcPr>
            <w:tcW w:w="1276" w:type="dxa"/>
          </w:tcPr>
          <w:p w14:paraId="1F34CC21" w14:textId="44A2E20B" w:rsidR="009E2FD8" w:rsidRPr="0010146E" w:rsidRDefault="009E2FD8" w:rsidP="009E2FD8">
            <w:pPr>
              <w:pStyle w:val="Normaltindrag"/>
              <w:ind w:left="0"/>
            </w:pPr>
            <w:r w:rsidRPr="0010146E">
              <w:t>Vecka 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276" w:type="dxa"/>
          </w:tcPr>
          <w:p w14:paraId="4787C4C3" w14:textId="6D5EDA64" w:rsidR="009E2FD8" w:rsidRPr="0010146E" w:rsidRDefault="009E2FD8" w:rsidP="009E2FD8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7B48F585" w14:textId="304013B3" w:rsidR="009E2FD8" w:rsidRPr="0010146E" w:rsidRDefault="009E2FD8" w:rsidP="004B3028">
            <w:pPr>
              <w:pStyle w:val="Normaltindrag"/>
              <w:ind w:left="0"/>
              <w:jc w:val="left"/>
            </w:pPr>
            <w:r w:rsidRPr="004B3028">
              <w:t>[</w:t>
            </w:r>
            <w:r w:rsidRPr="004B3028">
              <w:rPr>
                <w:highlight w:val="yellow"/>
              </w:rPr>
              <w:t xml:space="preserve">Fattar </w:t>
            </w:r>
            <w:r w:rsidR="005360C6">
              <w:rPr>
                <w:highlight w:val="yellow"/>
              </w:rPr>
              <w:t xml:space="preserve">ett internt </w:t>
            </w:r>
            <w:r w:rsidRPr="004B3028">
              <w:rPr>
                <w:highlight w:val="yellow"/>
              </w:rPr>
              <w:t>beslut om att godkänna leveransen</w:t>
            </w:r>
            <w:r w:rsidRPr="0010146E">
              <w:t>]</w:t>
            </w:r>
          </w:p>
        </w:tc>
        <w:tc>
          <w:tcPr>
            <w:tcW w:w="2948" w:type="dxa"/>
          </w:tcPr>
          <w:p w14:paraId="16EB41EF" w14:textId="77777777" w:rsidR="009E2FD8" w:rsidRPr="0010146E" w:rsidRDefault="009E2FD8" w:rsidP="009E2FD8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0D3FCF51" w14:textId="1EFBA3DA" w:rsidR="009E2FD8" w:rsidRPr="004B3028" w:rsidRDefault="009E2FD8" w:rsidP="009E2FD8">
            <w:pPr>
              <w:pStyle w:val="Normaltindrag"/>
              <w:ind w:left="0"/>
              <w:rPr>
                <w:i/>
              </w:rPr>
            </w:pPr>
          </w:p>
        </w:tc>
      </w:tr>
      <w:tr w:rsidR="009E2FD8" w14:paraId="7671F876" w14:textId="64011045" w:rsidTr="004B3028">
        <w:tc>
          <w:tcPr>
            <w:tcW w:w="845" w:type="dxa"/>
          </w:tcPr>
          <w:p w14:paraId="5C4D7F31" w14:textId="1EFBFE5A" w:rsidR="009E2FD8" w:rsidRDefault="00FA5DCE" w:rsidP="009E2FD8">
            <w:pPr>
              <w:pStyle w:val="Normaltindrag"/>
              <w:ind w:left="0"/>
            </w:pPr>
            <w:r>
              <w:t>6</w:t>
            </w:r>
          </w:p>
        </w:tc>
        <w:tc>
          <w:tcPr>
            <w:tcW w:w="1843" w:type="dxa"/>
          </w:tcPr>
          <w:p w14:paraId="241571A4" w14:textId="250CC2D0" w:rsidR="009E2FD8" w:rsidRDefault="009E2FD8" w:rsidP="009E2FD8">
            <w:pPr>
              <w:pStyle w:val="Normaltindrag"/>
              <w:ind w:left="0"/>
              <w:jc w:val="left"/>
            </w:pPr>
            <w:r>
              <w:t>Genomgång av supporthantering</w:t>
            </w:r>
          </w:p>
        </w:tc>
        <w:tc>
          <w:tcPr>
            <w:tcW w:w="1276" w:type="dxa"/>
          </w:tcPr>
          <w:p w14:paraId="65B55733" w14:textId="1763A842" w:rsidR="009E2FD8" w:rsidRPr="0010146E" w:rsidRDefault="009E2FD8" w:rsidP="009E2FD8">
            <w:pPr>
              <w:pStyle w:val="Normaltindrag"/>
              <w:ind w:left="0"/>
            </w:pPr>
            <w:r w:rsidRPr="0010146E">
              <w:t>Vecka 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276" w:type="dxa"/>
          </w:tcPr>
          <w:p w14:paraId="78DF2953" w14:textId="242BD864" w:rsidR="009E2FD8" w:rsidRPr="0010146E" w:rsidRDefault="009E2FD8" w:rsidP="009E2FD8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4B3028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24414147" w14:textId="41193418" w:rsidR="009E2FD8" w:rsidRPr="0010146E" w:rsidRDefault="009E2FD8" w:rsidP="009E2FD8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5F75D0F1" w14:textId="62C5B9AF" w:rsidR="009E2FD8" w:rsidRPr="0010146E" w:rsidRDefault="009E2FD8" w:rsidP="004B3028">
            <w:pPr>
              <w:pStyle w:val="Normaltindrag"/>
              <w:ind w:left="0"/>
              <w:jc w:val="left"/>
            </w:pPr>
            <w:r w:rsidRPr="004B3028">
              <w:t>[</w:t>
            </w:r>
            <w:r w:rsidRPr="004B3028">
              <w:rPr>
                <w:highlight w:val="yellow"/>
              </w:rPr>
              <w:t>Planerar och genomför en genomgång med aktuell personal på myndigheten.</w:t>
            </w:r>
            <w:r w:rsidRPr="0010146E">
              <w:t>]</w:t>
            </w:r>
          </w:p>
        </w:tc>
        <w:tc>
          <w:tcPr>
            <w:tcW w:w="2722" w:type="dxa"/>
          </w:tcPr>
          <w:p w14:paraId="17DA099A" w14:textId="54AE8843" w:rsidR="009E2FD8" w:rsidRPr="004B3028" w:rsidRDefault="009E2FD8" w:rsidP="004B3028">
            <w:pPr>
              <w:pStyle w:val="Normaltindrag"/>
              <w:ind w:left="0"/>
              <w:jc w:val="left"/>
              <w:rPr>
                <w:i/>
              </w:rPr>
            </w:pPr>
          </w:p>
        </w:tc>
      </w:tr>
      <w:tr w:rsidR="009E2FD8" w14:paraId="73A9A3A9" w14:textId="22AF06F4" w:rsidTr="004B3028">
        <w:tc>
          <w:tcPr>
            <w:tcW w:w="845" w:type="dxa"/>
          </w:tcPr>
          <w:p w14:paraId="5823817F" w14:textId="44597EDD" w:rsidR="009E2FD8" w:rsidRDefault="00FA5DCE" w:rsidP="009E2FD8">
            <w:pPr>
              <w:pStyle w:val="Normaltindrag"/>
              <w:ind w:left="0"/>
            </w:pPr>
            <w:r>
              <w:t>7</w:t>
            </w:r>
          </w:p>
        </w:tc>
        <w:tc>
          <w:tcPr>
            <w:tcW w:w="1843" w:type="dxa"/>
          </w:tcPr>
          <w:p w14:paraId="652BC3D8" w14:textId="4946D262" w:rsidR="009E2FD8" w:rsidRDefault="009E2FD8" w:rsidP="009E2FD8">
            <w:pPr>
              <w:pStyle w:val="Normaltindrag"/>
              <w:ind w:left="0"/>
              <w:jc w:val="left"/>
            </w:pPr>
            <w:r>
              <w:t>Avtalad leveransdag</w:t>
            </w:r>
          </w:p>
        </w:tc>
        <w:tc>
          <w:tcPr>
            <w:tcW w:w="1276" w:type="dxa"/>
          </w:tcPr>
          <w:p w14:paraId="5B052616" w14:textId="3D01DA42" w:rsidR="009E2FD8" w:rsidRPr="0010146E" w:rsidRDefault="009E2FD8" w:rsidP="009E2FD8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6F92F40E" w14:textId="25BECD28" w:rsidR="009E2FD8" w:rsidRPr="004B3028" w:rsidRDefault="009E2FD8" w:rsidP="009E2FD8">
            <w:pPr>
              <w:pStyle w:val="Normaltindrag"/>
              <w:ind w:left="0"/>
              <w:rPr>
                <w:b/>
              </w:rPr>
            </w:pPr>
            <w:r w:rsidRPr="004B3028">
              <w:rPr>
                <w:b/>
              </w:rPr>
              <w:t>[</w:t>
            </w:r>
            <w:r w:rsidRPr="00FA5DCE">
              <w:rPr>
                <w:b/>
                <w:highlight w:val="yellow"/>
              </w:rPr>
              <w:t>År/månad/dag]</w:t>
            </w:r>
          </w:p>
        </w:tc>
        <w:tc>
          <w:tcPr>
            <w:tcW w:w="2835" w:type="dxa"/>
          </w:tcPr>
          <w:p w14:paraId="4B55ACEE" w14:textId="3EB4A1A6" w:rsidR="009E2FD8" w:rsidRPr="0010146E" w:rsidRDefault="009E2FD8" w:rsidP="004B3028">
            <w:pPr>
              <w:pStyle w:val="Normaltindrag"/>
              <w:ind w:left="0"/>
              <w:jc w:val="left"/>
            </w:pPr>
            <w:r w:rsidRPr="004B3028">
              <w:t>[</w:t>
            </w:r>
            <w:r w:rsidRPr="004B3028">
              <w:rPr>
                <w:highlight w:val="yellow"/>
              </w:rPr>
              <w:t xml:space="preserve">Myndigheten </w:t>
            </w:r>
            <w:r>
              <w:rPr>
                <w:highlight w:val="yellow"/>
              </w:rPr>
              <w:t>överlämnar</w:t>
            </w:r>
            <w:r w:rsidRPr="004B3028">
              <w:rPr>
                <w:highlight w:val="yellow"/>
              </w:rPr>
              <w:t xml:space="preserve"> ett skriftligt leveransgodkännande till leverantören</w:t>
            </w:r>
            <w:r w:rsidRPr="004B3028">
              <w:t>.</w:t>
            </w:r>
            <w:r w:rsidRPr="0010146E">
              <w:t>]</w:t>
            </w:r>
          </w:p>
        </w:tc>
        <w:tc>
          <w:tcPr>
            <w:tcW w:w="2948" w:type="dxa"/>
          </w:tcPr>
          <w:p w14:paraId="5EAE385A" w14:textId="77777777" w:rsidR="009E2FD8" w:rsidRPr="0010146E" w:rsidRDefault="009E2FD8" w:rsidP="009E2FD8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2FAA8659" w14:textId="537B791A" w:rsidR="009E2FD8" w:rsidRPr="00024DDC" w:rsidRDefault="009E2FD8" w:rsidP="004B3028">
            <w:pPr>
              <w:pStyle w:val="Normaltindrag"/>
              <w:ind w:left="0"/>
              <w:jc w:val="left"/>
              <w:rPr>
                <w:i/>
                <w:vanish/>
              </w:rPr>
            </w:pPr>
            <w:r w:rsidRPr="00024DDC">
              <w:rPr>
                <w:i/>
                <w:vanish/>
                <w:highlight w:val="lightGray"/>
              </w:rPr>
              <w:t xml:space="preserve">Om det återstår fel vid </w:t>
            </w:r>
            <w:r w:rsidR="007A2AA6" w:rsidRPr="00024DDC">
              <w:rPr>
                <w:i/>
                <w:vanish/>
                <w:highlight w:val="lightGray"/>
              </w:rPr>
              <w:t>A</w:t>
            </w:r>
            <w:r w:rsidRPr="00024DDC">
              <w:rPr>
                <w:i/>
                <w:vanish/>
                <w:highlight w:val="lightGray"/>
              </w:rPr>
              <w:t>vtalad leveransdag fortsätter kontroller och rättningar till dess att myndigheten kan godkänna leveransen.</w:t>
            </w:r>
            <w:r w:rsidRPr="00024DDC">
              <w:rPr>
                <w:i/>
                <w:vanish/>
              </w:rPr>
              <w:t xml:space="preserve"> </w:t>
            </w:r>
          </w:p>
        </w:tc>
      </w:tr>
    </w:tbl>
    <w:p w14:paraId="1579FA44" w14:textId="56650C1B" w:rsidR="004E7FAA" w:rsidRDefault="004E7FAA">
      <w:pPr>
        <w:spacing w:before="0" w:after="0" w:line="240" w:lineRule="auto"/>
        <w:jc w:val="left"/>
      </w:pPr>
    </w:p>
    <w:p w14:paraId="77257DB3" w14:textId="1ABBCE61" w:rsidR="001145CA" w:rsidRPr="004B3028" w:rsidRDefault="001145CA" w:rsidP="00977207">
      <w:pPr>
        <w:pStyle w:val="Rubrik1"/>
        <w:numPr>
          <w:ilvl w:val="0"/>
          <w:numId w:val="0"/>
        </w:numPr>
      </w:pPr>
    </w:p>
    <w:sectPr w:rsidR="001145CA" w:rsidRPr="004B3028" w:rsidSect="00977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5" w:right="1531" w:bottom="1418" w:left="1304" w:header="488" w:footer="39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DE25DD" w16cid:durableId="1D530A7D"/>
  <w16cid:commentId w16cid:paraId="4D621EF2" w16cid:durableId="1D530B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C89B8" w14:textId="77777777" w:rsidR="00141FC0" w:rsidRDefault="00141FC0">
      <w:r>
        <w:separator/>
      </w:r>
    </w:p>
  </w:endnote>
  <w:endnote w:type="continuationSeparator" w:id="0">
    <w:p w14:paraId="169B8023" w14:textId="77777777" w:rsidR="00141FC0" w:rsidRDefault="0014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3B05" w14:textId="77777777" w:rsidR="004059A7" w:rsidRDefault="004059A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1E30" w14:textId="2F877C32" w:rsidR="00394ACD" w:rsidRPr="003C797C" w:rsidRDefault="00E820C2" w:rsidP="003C797C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</w:p>
  <w:p w14:paraId="777DF958" w14:textId="2862E794" w:rsidR="00394ACD" w:rsidRDefault="00394ACD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AAA3" w14:textId="77777777" w:rsidR="004059A7" w:rsidRDefault="004059A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DAE9F" w14:textId="77777777" w:rsidR="00141FC0" w:rsidRDefault="00141FC0">
      <w:r>
        <w:separator/>
      </w:r>
    </w:p>
  </w:footnote>
  <w:footnote w:type="continuationSeparator" w:id="0">
    <w:p w14:paraId="7D7B9381" w14:textId="77777777" w:rsidR="00141FC0" w:rsidRDefault="0014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FB4C" w14:textId="77777777" w:rsidR="004059A7" w:rsidRDefault="004059A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4907"/>
      <w:docPartObj>
        <w:docPartGallery w:val="Page Numbers (Top of Page)"/>
        <w:docPartUnique/>
      </w:docPartObj>
    </w:sdtPr>
    <w:sdtEndPr/>
    <w:sdtContent>
      <w:p w14:paraId="1265795E" w14:textId="0DA1417B" w:rsidR="00394ACD" w:rsidRDefault="00394AC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34">
          <w:rPr>
            <w:noProof/>
          </w:rPr>
          <w:t>2</w:t>
        </w:r>
        <w:r>
          <w:fldChar w:fldCharType="end"/>
        </w:r>
      </w:p>
    </w:sdtContent>
  </w:sdt>
  <w:p w14:paraId="57EC4286" w14:textId="672BB256" w:rsidR="00394ACD" w:rsidRDefault="00394AC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75709"/>
      <w:docPartObj>
        <w:docPartGallery w:val="Page Numbers (Top of Page)"/>
        <w:docPartUnique/>
      </w:docPartObj>
    </w:sdtPr>
    <w:sdtEndPr/>
    <w:sdtContent>
      <w:p w14:paraId="6A378AED" w14:textId="7F243DB4" w:rsidR="00394ACD" w:rsidRDefault="00394AC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34">
          <w:rPr>
            <w:noProof/>
          </w:rPr>
          <w:t>1</w:t>
        </w:r>
        <w:r>
          <w:fldChar w:fldCharType="end"/>
        </w:r>
      </w:p>
    </w:sdtContent>
  </w:sdt>
  <w:p w14:paraId="2333D03A" w14:textId="77777777" w:rsidR="00394ACD" w:rsidRDefault="00394AC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 w:numId="41">
    <w:abstractNumId w:val="24"/>
  </w:num>
  <w:num w:numId="4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10C00"/>
    <w:rsid w:val="0001723C"/>
    <w:rsid w:val="000224B4"/>
    <w:rsid w:val="00024DDC"/>
    <w:rsid w:val="0002508F"/>
    <w:rsid w:val="00026AE3"/>
    <w:rsid w:val="000337A5"/>
    <w:rsid w:val="00036075"/>
    <w:rsid w:val="00037FAF"/>
    <w:rsid w:val="000434B7"/>
    <w:rsid w:val="00051232"/>
    <w:rsid w:val="000526AB"/>
    <w:rsid w:val="0005432E"/>
    <w:rsid w:val="00056A05"/>
    <w:rsid w:val="00056CB6"/>
    <w:rsid w:val="00056F37"/>
    <w:rsid w:val="00065497"/>
    <w:rsid w:val="0006559B"/>
    <w:rsid w:val="00066B1E"/>
    <w:rsid w:val="00070295"/>
    <w:rsid w:val="00070AAB"/>
    <w:rsid w:val="00070C5E"/>
    <w:rsid w:val="00074AFE"/>
    <w:rsid w:val="00075C07"/>
    <w:rsid w:val="00084CC1"/>
    <w:rsid w:val="00086BEE"/>
    <w:rsid w:val="00086DC5"/>
    <w:rsid w:val="00094854"/>
    <w:rsid w:val="000959B4"/>
    <w:rsid w:val="000A5EEE"/>
    <w:rsid w:val="000A7D7B"/>
    <w:rsid w:val="000A7E1E"/>
    <w:rsid w:val="000C244D"/>
    <w:rsid w:val="000C64A9"/>
    <w:rsid w:val="000D015D"/>
    <w:rsid w:val="000D7AD7"/>
    <w:rsid w:val="000E3FED"/>
    <w:rsid w:val="000E5481"/>
    <w:rsid w:val="000E55EE"/>
    <w:rsid w:val="000F1195"/>
    <w:rsid w:val="000F48F0"/>
    <w:rsid w:val="000F6468"/>
    <w:rsid w:val="000F6547"/>
    <w:rsid w:val="0010146E"/>
    <w:rsid w:val="00105FD3"/>
    <w:rsid w:val="00111A7D"/>
    <w:rsid w:val="00112705"/>
    <w:rsid w:val="001145CA"/>
    <w:rsid w:val="00125EEA"/>
    <w:rsid w:val="00127D45"/>
    <w:rsid w:val="00130A32"/>
    <w:rsid w:val="00133DFC"/>
    <w:rsid w:val="00133F3E"/>
    <w:rsid w:val="00136CB9"/>
    <w:rsid w:val="001374BE"/>
    <w:rsid w:val="00141FC0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5F00"/>
    <w:rsid w:val="001661B9"/>
    <w:rsid w:val="001663D0"/>
    <w:rsid w:val="0017136E"/>
    <w:rsid w:val="001758A9"/>
    <w:rsid w:val="001821A7"/>
    <w:rsid w:val="00182A58"/>
    <w:rsid w:val="001830B5"/>
    <w:rsid w:val="001834D3"/>
    <w:rsid w:val="001859B3"/>
    <w:rsid w:val="00185BAC"/>
    <w:rsid w:val="00197872"/>
    <w:rsid w:val="001A7189"/>
    <w:rsid w:val="001B0ABF"/>
    <w:rsid w:val="001B1C0E"/>
    <w:rsid w:val="001C1E6D"/>
    <w:rsid w:val="001C1FFD"/>
    <w:rsid w:val="001D1C2C"/>
    <w:rsid w:val="001D4E9E"/>
    <w:rsid w:val="001E146F"/>
    <w:rsid w:val="001E43DB"/>
    <w:rsid w:val="001E7BA9"/>
    <w:rsid w:val="001F53AE"/>
    <w:rsid w:val="001F59F4"/>
    <w:rsid w:val="002004E6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27F82"/>
    <w:rsid w:val="00231380"/>
    <w:rsid w:val="00234E0D"/>
    <w:rsid w:val="00237228"/>
    <w:rsid w:val="00237A00"/>
    <w:rsid w:val="00242B18"/>
    <w:rsid w:val="00242F76"/>
    <w:rsid w:val="00252162"/>
    <w:rsid w:val="002611B9"/>
    <w:rsid w:val="002614E6"/>
    <w:rsid w:val="00266420"/>
    <w:rsid w:val="00272163"/>
    <w:rsid w:val="00272C24"/>
    <w:rsid w:val="0027487D"/>
    <w:rsid w:val="00285920"/>
    <w:rsid w:val="002903D5"/>
    <w:rsid w:val="00291260"/>
    <w:rsid w:val="00292C34"/>
    <w:rsid w:val="002A04DE"/>
    <w:rsid w:val="002A2E29"/>
    <w:rsid w:val="002A691C"/>
    <w:rsid w:val="002B175A"/>
    <w:rsid w:val="002B25D8"/>
    <w:rsid w:val="002B3166"/>
    <w:rsid w:val="002B4D58"/>
    <w:rsid w:val="002B4F7E"/>
    <w:rsid w:val="002B4F84"/>
    <w:rsid w:val="002B7D90"/>
    <w:rsid w:val="002C020F"/>
    <w:rsid w:val="002C788F"/>
    <w:rsid w:val="002D22F1"/>
    <w:rsid w:val="002E0914"/>
    <w:rsid w:val="002E54FB"/>
    <w:rsid w:val="002E709F"/>
    <w:rsid w:val="002F057C"/>
    <w:rsid w:val="002F2C11"/>
    <w:rsid w:val="002F4E0B"/>
    <w:rsid w:val="00303B7C"/>
    <w:rsid w:val="00313350"/>
    <w:rsid w:val="00333C2B"/>
    <w:rsid w:val="00336A66"/>
    <w:rsid w:val="003403D9"/>
    <w:rsid w:val="003403E9"/>
    <w:rsid w:val="00340A30"/>
    <w:rsid w:val="00341041"/>
    <w:rsid w:val="00342E24"/>
    <w:rsid w:val="0034366F"/>
    <w:rsid w:val="003466A1"/>
    <w:rsid w:val="003502E9"/>
    <w:rsid w:val="00354BA7"/>
    <w:rsid w:val="00357848"/>
    <w:rsid w:val="00361C60"/>
    <w:rsid w:val="00363BD0"/>
    <w:rsid w:val="00363CA7"/>
    <w:rsid w:val="0036602D"/>
    <w:rsid w:val="003664F3"/>
    <w:rsid w:val="003712F0"/>
    <w:rsid w:val="00371806"/>
    <w:rsid w:val="00375327"/>
    <w:rsid w:val="00380006"/>
    <w:rsid w:val="00380134"/>
    <w:rsid w:val="0038252F"/>
    <w:rsid w:val="00383ADB"/>
    <w:rsid w:val="003847F7"/>
    <w:rsid w:val="00393010"/>
    <w:rsid w:val="00394ACD"/>
    <w:rsid w:val="0039511A"/>
    <w:rsid w:val="00395504"/>
    <w:rsid w:val="00396508"/>
    <w:rsid w:val="00396D22"/>
    <w:rsid w:val="003A120D"/>
    <w:rsid w:val="003A148E"/>
    <w:rsid w:val="003A27AD"/>
    <w:rsid w:val="003A4237"/>
    <w:rsid w:val="003A5328"/>
    <w:rsid w:val="003A6836"/>
    <w:rsid w:val="003A6BF9"/>
    <w:rsid w:val="003B1E8D"/>
    <w:rsid w:val="003C1C8F"/>
    <w:rsid w:val="003C797C"/>
    <w:rsid w:val="003D41F0"/>
    <w:rsid w:val="003E2808"/>
    <w:rsid w:val="003E4A03"/>
    <w:rsid w:val="003E51D8"/>
    <w:rsid w:val="003E5AF7"/>
    <w:rsid w:val="003E64AB"/>
    <w:rsid w:val="003F10EC"/>
    <w:rsid w:val="003F6800"/>
    <w:rsid w:val="00402442"/>
    <w:rsid w:val="004059A7"/>
    <w:rsid w:val="00407C82"/>
    <w:rsid w:val="004114CA"/>
    <w:rsid w:val="0041479C"/>
    <w:rsid w:val="004157D9"/>
    <w:rsid w:val="00443D0D"/>
    <w:rsid w:val="0044444F"/>
    <w:rsid w:val="0044648D"/>
    <w:rsid w:val="00451FDE"/>
    <w:rsid w:val="00452074"/>
    <w:rsid w:val="00453661"/>
    <w:rsid w:val="00455594"/>
    <w:rsid w:val="00457EE6"/>
    <w:rsid w:val="00460FC4"/>
    <w:rsid w:val="0046321F"/>
    <w:rsid w:val="004641FD"/>
    <w:rsid w:val="0046427B"/>
    <w:rsid w:val="004676C8"/>
    <w:rsid w:val="00473264"/>
    <w:rsid w:val="00474F13"/>
    <w:rsid w:val="00474F81"/>
    <w:rsid w:val="00477B61"/>
    <w:rsid w:val="00477F22"/>
    <w:rsid w:val="00482E6C"/>
    <w:rsid w:val="00486005"/>
    <w:rsid w:val="004952A3"/>
    <w:rsid w:val="00496823"/>
    <w:rsid w:val="00497F2C"/>
    <w:rsid w:val="004A2334"/>
    <w:rsid w:val="004A3EAE"/>
    <w:rsid w:val="004A6F09"/>
    <w:rsid w:val="004A70E3"/>
    <w:rsid w:val="004A71A6"/>
    <w:rsid w:val="004B23F6"/>
    <w:rsid w:val="004B3028"/>
    <w:rsid w:val="004B7BCE"/>
    <w:rsid w:val="004D51E6"/>
    <w:rsid w:val="004D59D2"/>
    <w:rsid w:val="004E0C3D"/>
    <w:rsid w:val="004E1A89"/>
    <w:rsid w:val="004E2C6D"/>
    <w:rsid w:val="004E5140"/>
    <w:rsid w:val="004E5945"/>
    <w:rsid w:val="004E7FAA"/>
    <w:rsid w:val="004F0746"/>
    <w:rsid w:val="004F1BFE"/>
    <w:rsid w:val="004F1E80"/>
    <w:rsid w:val="004F56B5"/>
    <w:rsid w:val="004F7293"/>
    <w:rsid w:val="005004A7"/>
    <w:rsid w:val="005044FC"/>
    <w:rsid w:val="005112D7"/>
    <w:rsid w:val="00521077"/>
    <w:rsid w:val="005213A1"/>
    <w:rsid w:val="0052787A"/>
    <w:rsid w:val="0053061F"/>
    <w:rsid w:val="00530D9E"/>
    <w:rsid w:val="005330E0"/>
    <w:rsid w:val="005360C6"/>
    <w:rsid w:val="00537D74"/>
    <w:rsid w:val="005427A2"/>
    <w:rsid w:val="00543387"/>
    <w:rsid w:val="005477AD"/>
    <w:rsid w:val="005531E0"/>
    <w:rsid w:val="00554B17"/>
    <w:rsid w:val="005609BE"/>
    <w:rsid w:val="00560DA6"/>
    <w:rsid w:val="005637B1"/>
    <w:rsid w:val="0057602C"/>
    <w:rsid w:val="00577759"/>
    <w:rsid w:val="005804BD"/>
    <w:rsid w:val="00581A5F"/>
    <w:rsid w:val="005829B9"/>
    <w:rsid w:val="005846CC"/>
    <w:rsid w:val="0058531D"/>
    <w:rsid w:val="005874F6"/>
    <w:rsid w:val="00592BD4"/>
    <w:rsid w:val="005965F9"/>
    <w:rsid w:val="005A07FD"/>
    <w:rsid w:val="005A2355"/>
    <w:rsid w:val="005A7012"/>
    <w:rsid w:val="005A7D0C"/>
    <w:rsid w:val="005B2512"/>
    <w:rsid w:val="005B6229"/>
    <w:rsid w:val="005C55F5"/>
    <w:rsid w:val="005C7C41"/>
    <w:rsid w:val="005D4C78"/>
    <w:rsid w:val="005F12F9"/>
    <w:rsid w:val="005F5313"/>
    <w:rsid w:val="005F636A"/>
    <w:rsid w:val="006003AC"/>
    <w:rsid w:val="00600533"/>
    <w:rsid w:val="006025CF"/>
    <w:rsid w:val="006029F8"/>
    <w:rsid w:val="00604610"/>
    <w:rsid w:val="00605200"/>
    <w:rsid w:val="00605E3C"/>
    <w:rsid w:val="00607B9C"/>
    <w:rsid w:val="00611DEF"/>
    <w:rsid w:val="0061325B"/>
    <w:rsid w:val="006168BC"/>
    <w:rsid w:val="00617D72"/>
    <w:rsid w:val="00620EBE"/>
    <w:rsid w:val="00622600"/>
    <w:rsid w:val="00624E29"/>
    <w:rsid w:val="00625A24"/>
    <w:rsid w:val="006307FA"/>
    <w:rsid w:val="00632FF8"/>
    <w:rsid w:val="006376D3"/>
    <w:rsid w:val="00641814"/>
    <w:rsid w:val="00643C75"/>
    <w:rsid w:val="00644593"/>
    <w:rsid w:val="0065274A"/>
    <w:rsid w:val="0065479C"/>
    <w:rsid w:val="00654E5E"/>
    <w:rsid w:val="0065659E"/>
    <w:rsid w:val="00662DC8"/>
    <w:rsid w:val="00670E92"/>
    <w:rsid w:val="00675891"/>
    <w:rsid w:val="00676AB9"/>
    <w:rsid w:val="006822D2"/>
    <w:rsid w:val="00686969"/>
    <w:rsid w:val="00687F0D"/>
    <w:rsid w:val="006912B1"/>
    <w:rsid w:val="0069189D"/>
    <w:rsid w:val="0069261C"/>
    <w:rsid w:val="00694949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D57E2"/>
    <w:rsid w:val="006D735E"/>
    <w:rsid w:val="006E0E91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1935"/>
    <w:rsid w:val="00731C81"/>
    <w:rsid w:val="00731E54"/>
    <w:rsid w:val="007350C1"/>
    <w:rsid w:val="007363AC"/>
    <w:rsid w:val="00737B1D"/>
    <w:rsid w:val="00743267"/>
    <w:rsid w:val="0074537B"/>
    <w:rsid w:val="00746B4C"/>
    <w:rsid w:val="00750160"/>
    <w:rsid w:val="0075370A"/>
    <w:rsid w:val="00754876"/>
    <w:rsid w:val="0076361D"/>
    <w:rsid w:val="00764C27"/>
    <w:rsid w:val="00780C6C"/>
    <w:rsid w:val="007820E3"/>
    <w:rsid w:val="00783371"/>
    <w:rsid w:val="00785C69"/>
    <w:rsid w:val="00787C2F"/>
    <w:rsid w:val="00796839"/>
    <w:rsid w:val="0079701A"/>
    <w:rsid w:val="007976F9"/>
    <w:rsid w:val="007A11D7"/>
    <w:rsid w:val="007A2AA6"/>
    <w:rsid w:val="007A2D1A"/>
    <w:rsid w:val="007A5458"/>
    <w:rsid w:val="007A6790"/>
    <w:rsid w:val="007C1781"/>
    <w:rsid w:val="007C48F6"/>
    <w:rsid w:val="007D4031"/>
    <w:rsid w:val="007E6892"/>
    <w:rsid w:val="007F0FFE"/>
    <w:rsid w:val="007F5D3A"/>
    <w:rsid w:val="007F69F0"/>
    <w:rsid w:val="00800152"/>
    <w:rsid w:val="00802E34"/>
    <w:rsid w:val="00803256"/>
    <w:rsid w:val="00805BC8"/>
    <w:rsid w:val="00810B09"/>
    <w:rsid w:val="00813DDE"/>
    <w:rsid w:val="0082092D"/>
    <w:rsid w:val="00827AA8"/>
    <w:rsid w:val="00832162"/>
    <w:rsid w:val="00845FB2"/>
    <w:rsid w:val="00846B37"/>
    <w:rsid w:val="008479CC"/>
    <w:rsid w:val="0085014F"/>
    <w:rsid w:val="00851514"/>
    <w:rsid w:val="00857E19"/>
    <w:rsid w:val="00864919"/>
    <w:rsid w:val="008657A6"/>
    <w:rsid w:val="008658DD"/>
    <w:rsid w:val="008719D5"/>
    <w:rsid w:val="00873F78"/>
    <w:rsid w:val="00883DA4"/>
    <w:rsid w:val="00883DE5"/>
    <w:rsid w:val="00893C66"/>
    <w:rsid w:val="008952FC"/>
    <w:rsid w:val="008A32C7"/>
    <w:rsid w:val="008A79F8"/>
    <w:rsid w:val="008B00A9"/>
    <w:rsid w:val="008B07B9"/>
    <w:rsid w:val="008B35B7"/>
    <w:rsid w:val="008B4A0D"/>
    <w:rsid w:val="008B51D9"/>
    <w:rsid w:val="008C0723"/>
    <w:rsid w:val="008C3AB2"/>
    <w:rsid w:val="008D31E6"/>
    <w:rsid w:val="008D797D"/>
    <w:rsid w:val="008E33A2"/>
    <w:rsid w:val="008E5B05"/>
    <w:rsid w:val="008E682B"/>
    <w:rsid w:val="008F0D2A"/>
    <w:rsid w:val="008F645C"/>
    <w:rsid w:val="008F6F54"/>
    <w:rsid w:val="00903BD1"/>
    <w:rsid w:val="00907DF3"/>
    <w:rsid w:val="009109D4"/>
    <w:rsid w:val="00910B4D"/>
    <w:rsid w:val="00915E55"/>
    <w:rsid w:val="009179FD"/>
    <w:rsid w:val="00927CAE"/>
    <w:rsid w:val="00935CB6"/>
    <w:rsid w:val="0094183E"/>
    <w:rsid w:val="00952E11"/>
    <w:rsid w:val="00953B22"/>
    <w:rsid w:val="00953DBF"/>
    <w:rsid w:val="009624EA"/>
    <w:rsid w:val="009704A4"/>
    <w:rsid w:val="00970D63"/>
    <w:rsid w:val="009736AB"/>
    <w:rsid w:val="009750CE"/>
    <w:rsid w:val="00976F51"/>
    <w:rsid w:val="00977207"/>
    <w:rsid w:val="0098078E"/>
    <w:rsid w:val="00982EFD"/>
    <w:rsid w:val="009830D8"/>
    <w:rsid w:val="00985673"/>
    <w:rsid w:val="00986192"/>
    <w:rsid w:val="009872DE"/>
    <w:rsid w:val="00996524"/>
    <w:rsid w:val="009A1A44"/>
    <w:rsid w:val="009A39E4"/>
    <w:rsid w:val="009A557B"/>
    <w:rsid w:val="009A5AF1"/>
    <w:rsid w:val="009A7A07"/>
    <w:rsid w:val="009B09FD"/>
    <w:rsid w:val="009B2314"/>
    <w:rsid w:val="009B430C"/>
    <w:rsid w:val="009B6314"/>
    <w:rsid w:val="009B6339"/>
    <w:rsid w:val="009C233F"/>
    <w:rsid w:val="009D0376"/>
    <w:rsid w:val="009D1892"/>
    <w:rsid w:val="009D75EA"/>
    <w:rsid w:val="009E12D1"/>
    <w:rsid w:val="009E2FD8"/>
    <w:rsid w:val="009E446A"/>
    <w:rsid w:val="009E786B"/>
    <w:rsid w:val="009F2CF5"/>
    <w:rsid w:val="00A01967"/>
    <w:rsid w:val="00A04B62"/>
    <w:rsid w:val="00A05399"/>
    <w:rsid w:val="00A10398"/>
    <w:rsid w:val="00A14E5D"/>
    <w:rsid w:val="00A14EF8"/>
    <w:rsid w:val="00A20F1F"/>
    <w:rsid w:val="00A32B3E"/>
    <w:rsid w:val="00A33245"/>
    <w:rsid w:val="00A33543"/>
    <w:rsid w:val="00A35504"/>
    <w:rsid w:val="00A37BA5"/>
    <w:rsid w:val="00A42997"/>
    <w:rsid w:val="00A435FB"/>
    <w:rsid w:val="00A54AED"/>
    <w:rsid w:val="00A60996"/>
    <w:rsid w:val="00A6405B"/>
    <w:rsid w:val="00A671C0"/>
    <w:rsid w:val="00A83C30"/>
    <w:rsid w:val="00A9036C"/>
    <w:rsid w:val="00A9121C"/>
    <w:rsid w:val="00A91CD0"/>
    <w:rsid w:val="00A91CD3"/>
    <w:rsid w:val="00A92340"/>
    <w:rsid w:val="00A9237A"/>
    <w:rsid w:val="00A93B02"/>
    <w:rsid w:val="00A9565E"/>
    <w:rsid w:val="00A96989"/>
    <w:rsid w:val="00AA3633"/>
    <w:rsid w:val="00AA6CED"/>
    <w:rsid w:val="00AB45F9"/>
    <w:rsid w:val="00AB78B4"/>
    <w:rsid w:val="00AC36CD"/>
    <w:rsid w:val="00AC3AA1"/>
    <w:rsid w:val="00AD0A75"/>
    <w:rsid w:val="00AE3B68"/>
    <w:rsid w:val="00AE4610"/>
    <w:rsid w:val="00AF3D0B"/>
    <w:rsid w:val="00AF4351"/>
    <w:rsid w:val="00AF7314"/>
    <w:rsid w:val="00B02B05"/>
    <w:rsid w:val="00B04380"/>
    <w:rsid w:val="00B04D71"/>
    <w:rsid w:val="00B10BFE"/>
    <w:rsid w:val="00B116C8"/>
    <w:rsid w:val="00B117B9"/>
    <w:rsid w:val="00B11826"/>
    <w:rsid w:val="00B1339E"/>
    <w:rsid w:val="00B153E3"/>
    <w:rsid w:val="00B16A73"/>
    <w:rsid w:val="00B20689"/>
    <w:rsid w:val="00B24389"/>
    <w:rsid w:val="00B2448E"/>
    <w:rsid w:val="00B3050E"/>
    <w:rsid w:val="00B34805"/>
    <w:rsid w:val="00B34FB0"/>
    <w:rsid w:val="00B35B29"/>
    <w:rsid w:val="00B405F0"/>
    <w:rsid w:val="00B445F3"/>
    <w:rsid w:val="00B51CE4"/>
    <w:rsid w:val="00B534FF"/>
    <w:rsid w:val="00B5571F"/>
    <w:rsid w:val="00B56476"/>
    <w:rsid w:val="00B568A8"/>
    <w:rsid w:val="00B6124F"/>
    <w:rsid w:val="00B617AE"/>
    <w:rsid w:val="00B62EC9"/>
    <w:rsid w:val="00B63BFA"/>
    <w:rsid w:val="00B64E56"/>
    <w:rsid w:val="00B70FC6"/>
    <w:rsid w:val="00B7602C"/>
    <w:rsid w:val="00B80801"/>
    <w:rsid w:val="00B813FC"/>
    <w:rsid w:val="00B82070"/>
    <w:rsid w:val="00BB084F"/>
    <w:rsid w:val="00BB344D"/>
    <w:rsid w:val="00BB42F1"/>
    <w:rsid w:val="00BB7966"/>
    <w:rsid w:val="00BB7AB6"/>
    <w:rsid w:val="00BC12F4"/>
    <w:rsid w:val="00BC13FC"/>
    <w:rsid w:val="00BC2CBC"/>
    <w:rsid w:val="00BC5AE4"/>
    <w:rsid w:val="00BC68E2"/>
    <w:rsid w:val="00BC7A21"/>
    <w:rsid w:val="00BD40EB"/>
    <w:rsid w:val="00BD442D"/>
    <w:rsid w:val="00BD73E3"/>
    <w:rsid w:val="00BF797C"/>
    <w:rsid w:val="00BF79C4"/>
    <w:rsid w:val="00C016E9"/>
    <w:rsid w:val="00C041C9"/>
    <w:rsid w:val="00C04601"/>
    <w:rsid w:val="00C11FDA"/>
    <w:rsid w:val="00C123BF"/>
    <w:rsid w:val="00C13B2E"/>
    <w:rsid w:val="00C14CB7"/>
    <w:rsid w:val="00C174CE"/>
    <w:rsid w:val="00C253DA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5311"/>
    <w:rsid w:val="00CA7A59"/>
    <w:rsid w:val="00CB3286"/>
    <w:rsid w:val="00CB5A55"/>
    <w:rsid w:val="00CB5A8C"/>
    <w:rsid w:val="00CB676A"/>
    <w:rsid w:val="00CB68EB"/>
    <w:rsid w:val="00CB782B"/>
    <w:rsid w:val="00CC023C"/>
    <w:rsid w:val="00CC2B1C"/>
    <w:rsid w:val="00CC4ABC"/>
    <w:rsid w:val="00CC68A8"/>
    <w:rsid w:val="00CC6B7D"/>
    <w:rsid w:val="00CD0579"/>
    <w:rsid w:val="00CD32D4"/>
    <w:rsid w:val="00CD66C7"/>
    <w:rsid w:val="00CD7E99"/>
    <w:rsid w:val="00CD7F33"/>
    <w:rsid w:val="00CE0386"/>
    <w:rsid w:val="00CE4B22"/>
    <w:rsid w:val="00CE515A"/>
    <w:rsid w:val="00CE54E1"/>
    <w:rsid w:val="00CE57F5"/>
    <w:rsid w:val="00CF3ABD"/>
    <w:rsid w:val="00CF4D04"/>
    <w:rsid w:val="00D05690"/>
    <w:rsid w:val="00D123C1"/>
    <w:rsid w:val="00D12C5E"/>
    <w:rsid w:val="00D165D8"/>
    <w:rsid w:val="00D21686"/>
    <w:rsid w:val="00D228E2"/>
    <w:rsid w:val="00D254A6"/>
    <w:rsid w:val="00D32DD3"/>
    <w:rsid w:val="00D34EE1"/>
    <w:rsid w:val="00D361BB"/>
    <w:rsid w:val="00D36AF1"/>
    <w:rsid w:val="00D46882"/>
    <w:rsid w:val="00D543EA"/>
    <w:rsid w:val="00D548BD"/>
    <w:rsid w:val="00D55263"/>
    <w:rsid w:val="00D56D17"/>
    <w:rsid w:val="00D66E3E"/>
    <w:rsid w:val="00D70348"/>
    <w:rsid w:val="00D75DC2"/>
    <w:rsid w:val="00D816BF"/>
    <w:rsid w:val="00D8216F"/>
    <w:rsid w:val="00D871BA"/>
    <w:rsid w:val="00D871C6"/>
    <w:rsid w:val="00D87B31"/>
    <w:rsid w:val="00DA1CF4"/>
    <w:rsid w:val="00DB5A4D"/>
    <w:rsid w:val="00DB7357"/>
    <w:rsid w:val="00DC0132"/>
    <w:rsid w:val="00DC09FE"/>
    <w:rsid w:val="00DC47BE"/>
    <w:rsid w:val="00DD17A7"/>
    <w:rsid w:val="00DD682A"/>
    <w:rsid w:val="00DD70E7"/>
    <w:rsid w:val="00DE0FAE"/>
    <w:rsid w:val="00DE1174"/>
    <w:rsid w:val="00DE1C2E"/>
    <w:rsid w:val="00DF55CC"/>
    <w:rsid w:val="00DF7447"/>
    <w:rsid w:val="00E0405C"/>
    <w:rsid w:val="00E11BC3"/>
    <w:rsid w:val="00E1313C"/>
    <w:rsid w:val="00E14046"/>
    <w:rsid w:val="00E14BA8"/>
    <w:rsid w:val="00E2047F"/>
    <w:rsid w:val="00E515FD"/>
    <w:rsid w:val="00E56ECF"/>
    <w:rsid w:val="00E6436A"/>
    <w:rsid w:val="00E666D4"/>
    <w:rsid w:val="00E75586"/>
    <w:rsid w:val="00E770D9"/>
    <w:rsid w:val="00E802AF"/>
    <w:rsid w:val="00E820C2"/>
    <w:rsid w:val="00E82789"/>
    <w:rsid w:val="00E838CE"/>
    <w:rsid w:val="00E8403C"/>
    <w:rsid w:val="00E85A3B"/>
    <w:rsid w:val="00E87253"/>
    <w:rsid w:val="00E97692"/>
    <w:rsid w:val="00EA0C19"/>
    <w:rsid w:val="00EA5BA9"/>
    <w:rsid w:val="00EA652A"/>
    <w:rsid w:val="00EB07D3"/>
    <w:rsid w:val="00EB57BA"/>
    <w:rsid w:val="00EB6AD3"/>
    <w:rsid w:val="00EB75B8"/>
    <w:rsid w:val="00EC15C3"/>
    <w:rsid w:val="00EC20DE"/>
    <w:rsid w:val="00EC3180"/>
    <w:rsid w:val="00EC59CB"/>
    <w:rsid w:val="00ED02F4"/>
    <w:rsid w:val="00ED12D5"/>
    <w:rsid w:val="00ED4240"/>
    <w:rsid w:val="00EE15A4"/>
    <w:rsid w:val="00EE2399"/>
    <w:rsid w:val="00EE38F3"/>
    <w:rsid w:val="00EE673A"/>
    <w:rsid w:val="00EE676F"/>
    <w:rsid w:val="00EE7175"/>
    <w:rsid w:val="00EF1C4C"/>
    <w:rsid w:val="00EF68F1"/>
    <w:rsid w:val="00EF6B21"/>
    <w:rsid w:val="00F06E5E"/>
    <w:rsid w:val="00F11A75"/>
    <w:rsid w:val="00F12283"/>
    <w:rsid w:val="00F12F27"/>
    <w:rsid w:val="00F15EE7"/>
    <w:rsid w:val="00F1673B"/>
    <w:rsid w:val="00F20959"/>
    <w:rsid w:val="00F33A75"/>
    <w:rsid w:val="00F33E80"/>
    <w:rsid w:val="00F35770"/>
    <w:rsid w:val="00F362CC"/>
    <w:rsid w:val="00F36C47"/>
    <w:rsid w:val="00F37C28"/>
    <w:rsid w:val="00F4307F"/>
    <w:rsid w:val="00F43757"/>
    <w:rsid w:val="00F56C17"/>
    <w:rsid w:val="00F653E6"/>
    <w:rsid w:val="00F71C23"/>
    <w:rsid w:val="00F7367A"/>
    <w:rsid w:val="00F7649F"/>
    <w:rsid w:val="00F76C8A"/>
    <w:rsid w:val="00F7703E"/>
    <w:rsid w:val="00F804BA"/>
    <w:rsid w:val="00F831F9"/>
    <w:rsid w:val="00F86FDD"/>
    <w:rsid w:val="00F91C49"/>
    <w:rsid w:val="00F94BBC"/>
    <w:rsid w:val="00F9594A"/>
    <w:rsid w:val="00F95FF6"/>
    <w:rsid w:val="00F96643"/>
    <w:rsid w:val="00FA500E"/>
    <w:rsid w:val="00FA516A"/>
    <w:rsid w:val="00FA577C"/>
    <w:rsid w:val="00FA5DCE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C54"/>
    <w:rsid w:val="00FD4F06"/>
    <w:rsid w:val="00FE3277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D54F-6D05-4CEE-AAE8-BC2575A8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3</Pages>
  <Words>249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2018-12-10T13:12:00Z</dcterms:created>
  <dcterms:modified xsi:type="dcterms:W3CDTF">2018-12-10T13:19:00Z</dcterms:modified>
</cp:coreProperties>
</file>