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7A" w:rsidRDefault="00983706">
      <w:pPr>
        <w:pStyle w:val="Rubrik1"/>
        <w:jc w:val="center"/>
      </w:pPr>
      <w:bookmarkStart w:id="0" w:name="Start"/>
      <w:bookmarkStart w:id="1" w:name="_GoBack"/>
      <w:bookmarkEnd w:id="1"/>
      <w:r>
        <w:t>B</w:t>
      </w:r>
      <w:bookmarkEnd w:id="0"/>
      <w:r>
        <w:t>ilaga</w:t>
      </w:r>
    </w:p>
    <w:p w:rsidR="0086487A" w:rsidRDefault="00983706">
      <w:pPr>
        <w:pStyle w:val="Rubrik1"/>
        <w:jc w:val="center"/>
      </w:pPr>
      <w:r>
        <w:t>Utkast till Säkerhetsskyddsavtal (Nivå 1)</w:t>
      </w:r>
    </w:p>
    <w:p w:rsidR="0086487A" w:rsidRDefault="00983706">
      <w:pPr>
        <w:pStyle w:val="Rubrik1"/>
        <w:jc w:val="center"/>
      </w:pPr>
      <w:r>
        <w:t>Programvaror och tjänster 2014</w:t>
      </w:r>
    </w:p>
    <w:p w:rsidR="0086487A" w:rsidRDefault="00983706">
      <w:pPr>
        <w:pStyle w:val="Rubrik1"/>
        <w:jc w:val="center"/>
      </w:pPr>
      <w:r>
        <w:t>Informationsförsörjning</w:t>
      </w:r>
    </w:p>
    <w:p w:rsidR="0086487A" w:rsidRDefault="0086487A">
      <w:pPr>
        <w:pStyle w:val="Textbody"/>
        <w:pageBreakBefore/>
        <w:jc w:val="center"/>
      </w:pPr>
    </w:p>
    <w:p w:rsidR="0086487A" w:rsidRDefault="00983706">
      <w:pPr>
        <w:pStyle w:val="ContentsHeading"/>
        <w:tabs>
          <w:tab w:val="right" w:leader="dot" w:pos="9406"/>
        </w:tabs>
      </w:pPr>
      <w:r>
        <w:rPr>
          <w:rFonts w:ascii="Century Schoolbook" w:eastAsia="EUAlbertina, 'EU Albertina'" w:hAnsi="Century Schoolbook" w:cs="Century Schoolbook"/>
          <w:b w:val="0"/>
          <w:bCs w:val="0"/>
          <w:sz w:val="20"/>
          <w:szCs w:val="24"/>
        </w:rPr>
        <w:fldChar w:fldCharType="begin"/>
      </w:r>
      <w:r>
        <w:instrText xml:space="preserve"> TOC \o "1-1" \l 1-1 \h </w:instrText>
      </w:r>
      <w:r>
        <w:rPr>
          <w:rFonts w:ascii="Century Schoolbook" w:eastAsia="EUAlbertina, 'EU Albertina'" w:hAnsi="Century Schoolbook" w:cs="Century Schoolbook"/>
          <w:b w:val="0"/>
          <w:bCs w:val="0"/>
          <w:sz w:val="20"/>
          <w:szCs w:val="24"/>
        </w:rPr>
        <w:fldChar w:fldCharType="separate"/>
      </w:r>
      <w:r>
        <w:t>Innehållsförteckning</w:t>
      </w:r>
    </w:p>
    <w:p w:rsidR="0086487A" w:rsidRDefault="00983706">
      <w:pPr>
        <w:pStyle w:val="Contents1"/>
        <w:tabs>
          <w:tab w:val="clear" w:pos="6802"/>
          <w:tab w:val="right" w:leader="dot" w:pos="9406"/>
        </w:tabs>
      </w:pPr>
      <w:hyperlink r:id="rId8" w:history="1">
        <w:r>
          <w:t>1 Parter  2</w:t>
        </w:r>
      </w:hyperlink>
    </w:p>
    <w:p w:rsidR="0086487A" w:rsidRDefault="00983706">
      <w:pPr>
        <w:pStyle w:val="Contents1"/>
        <w:tabs>
          <w:tab w:val="clear" w:pos="6802"/>
          <w:tab w:val="right" w:leader="dot" w:pos="9406"/>
        </w:tabs>
      </w:pPr>
      <w:hyperlink r:id="rId9" w:history="1">
        <w:r>
          <w:t>2 Definitioner  2</w:t>
        </w:r>
      </w:hyperlink>
    </w:p>
    <w:p w:rsidR="0086487A" w:rsidRDefault="00983706">
      <w:pPr>
        <w:pStyle w:val="Contents1"/>
        <w:tabs>
          <w:tab w:val="clear" w:pos="6802"/>
          <w:tab w:val="right" w:leader="dot" w:pos="9406"/>
        </w:tabs>
      </w:pPr>
      <w:hyperlink r:id="rId10" w:history="1">
        <w:r>
          <w:t>3 Inledning  3</w:t>
        </w:r>
      </w:hyperlink>
    </w:p>
    <w:p w:rsidR="0086487A" w:rsidRDefault="00983706">
      <w:pPr>
        <w:pStyle w:val="Contents1"/>
        <w:tabs>
          <w:tab w:val="clear" w:pos="6802"/>
          <w:tab w:val="right" w:leader="dot" w:pos="9406"/>
        </w:tabs>
      </w:pPr>
      <w:hyperlink r:id="rId11" w:history="1">
        <w:r>
          <w:t>4 Säkerhetsskyddsorganisa</w:t>
        </w:r>
        <w:r>
          <w:t>tion  3</w:t>
        </w:r>
      </w:hyperlink>
    </w:p>
    <w:p w:rsidR="0086487A" w:rsidRDefault="00983706">
      <w:pPr>
        <w:pStyle w:val="Contents1"/>
        <w:tabs>
          <w:tab w:val="clear" w:pos="6802"/>
          <w:tab w:val="right" w:leader="dot" w:pos="9406"/>
        </w:tabs>
      </w:pPr>
      <w:hyperlink r:id="rId12" w:history="1">
        <w:r>
          <w:t>5 Säkerhetsskyddsåtgärder  4</w:t>
        </w:r>
      </w:hyperlink>
    </w:p>
    <w:p w:rsidR="0086487A" w:rsidRDefault="00983706">
      <w:pPr>
        <w:pStyle w:val="Contents1"/>
        <w:tabs>
          <w:tab w:val="clear" w:pos="6802"/>
          <w:tab w:val="right" w:leader="dot" w:pos="9406"/>
        </w:tabs>
      </w:pPr>
      <w:hyperlink r:id="rId13" w:history="1">
        <w:r>
          <w:t>6 Behörighet  4</w:t>
        </w:r>
      </w:hyperlink>
    </w:p>
    <w:p w:rsidR="0086487A" w:rsidRDefault="00983706">
      <w:pPr>
        <w:pStyle w:val="Contents1"/>
        <w:tabs>
          <w:tab w:val="clear" w:pos="6802"/>
          <w:tab w:val="right" w:leader="dot" w:pos="9406"/>
        </w:tabs>
      </w:pPr>
      <w:hyperlink r:id="rId14" w:history="1">
        <w:r>
          <w:t>7 Informationssäkerhet  4</w:t>
        </w:r>
      </w:hyperlink>
    </w:p>
    <w:p w:rsidR="0086487A" w:rsidRDefault="00983706">
      <w:pPr>
        <w:pStyle w:val="Contents1"/>
        <w:tabs>
          <w:tab w:val="clear" w:pos="6802"/>
          <w:tab w:val="right" w:leader="dot" w:pos="9406"/>
        </w:tabs>
      </w:pPr>
      <w:hyperlink r:id="rId15" w:history="1">
        <w:r>
          <w:t>8 Hemliga uppgifter i it-miljö  5</w:t>
        </w:r>
      </w:hyperlink>
    </w:p>
    <w:p w:rsidR="0086487A" w:rsidRDefault="00983706">
      <w:pPr>
        <w:pStyle w:val="Contents1"/>
        <w:tabs>
          <w:tab w:val="clear" w:pos="6802"/>
          <w:tab w:val="right" w:leader="dot" w:pos="9406"/>
        </w:tabs>
      </w:pPr>
      <w:hyperlink r:id="rId16" w:history="1">
        <w:r>
          <w:t>9 Tillträdesbegränsning  8</w:t>
        </w:r>
      </w:hyperlink>
    </w:p>
    <w:p w:rsidR="0086487A" w:rsidRDefault="00983706">
      <w:pPr>
        <w:pStyle w:val="Contents1"/>
        <w:tabs>
          <w:tab w:val="clear" w:pos="6802"/>
          <w:tab w:val="right" w:leader="dot" w:pos="9406"/>
        </w:tabs>
      </w:pPr>
      <w:hyperlink r:id="rId17" w:history="1">
        <w:r>
          <w:t>10 Säkerhetsprövning  8</w:t>
        </w:r>
      </w:hyperlink>
    </w:p>
    <w:p w:rsidR="0086487A" w:rsidRDefault="00983706">
      <w:pPr>
        <w:pStyle w:val="Contents1"/>
        <w:tabs>
          <w:tab w:val="clear" w:pos="6802"/>
          <w:tab w:val="right" w:leader="dot" w:pos="9406"/>
        </w:tabs>
      </w:pPr>
      <w:hyperlink r:id="rId18" w:history="1">
        <w:r>
          <w:t>11 Intern utbildnin</w:t>
        </w:r>
        <w:r>
          <w:t>g och kontroll  9</w:t>
        </w:r>
      </w:hyperlink>
    </w:p>
    <w:p w:rsidR="0086487A" w:rsidRDefault="00983706">
      <w:pPr>
        <w:pStyle w:val="Contents1"/>
        <w:tabs>
          <w:tab w:val="clear" w:pos="6802"/>
          <w:tab w:val="right" w:leader="dot" w:pos="9406"/>
        </w:tabs>
      </w:pPr>
      <w:hyperlink r:id="rId19" w:history="1">
        <w:r>
          <w:t>12 Tillsyn  10</w:t>
        </w:r>
      </w:hyperlink>
    </w:p>
    <w:p w:rsidR="0086487A" w:rsidRDefault="00983706">
      <w:pPr>
        <w:pStyle w:val="Contents1"/>
        <w:tabs>
          <w:tab w:val="clear" w:pos="6802"/>
          <w:tab w:val="right" w:leader="dot" w:pos="9406"/>
        </w:tabs>
      </w:pPr>
      <w:hyperlink r:id="rId20" w:history="1">
        <w:r>
          <w:t>13 Kostnader  10</w:t>
        </w:r>
      </w:hyperlink>
    </w:p>
    <w:p w:rsidR="0086487A" w:rsidRDefault="00983706">
      <w:pPr>
        <w:pStyle w:val="Contents1"/>
        <w:tabs>
          <w:tab w:val="clear" w:pos="6802"/>
          <w:tab w:val="right" w:leader="dot" w:pos="9406"/>
        </w:tabs>
      </w:pPr>
      <w:hyperlink r:id="rId21" w:history="1">
        <w:r>
          <w:t>14 Övrigt  10</w:t>
        </w:r>
      </w:hyperlink>
    </w:p>
    <w:p w:rsidR="0086487A" w:rsidRDefault="00983706">
      <w:pPr>
        <w:pStyle w:val="Contents1"/>
        <w:tabs>
          <w:tab w:val="clear" w:pos="6802"/>
          <w:tab w:val="right" w:leader="dot" w:pos="9406"/>
        </w:tabs>
      </w:pPr>
      <w:hyperlink r:id="rId22" w:history="1">
        <w:r>
          <w:t xml:space="preserve">15 </w:t>
        </w:r>
        <w:r>
          <w:t>Avtalsperiod  11</w:t>
        </w:r>
      </w:hyperlink>
    </w:p>
    <w:p w:rsidR="0086487A" w:rsidRDefault="00983706">
      <w:pPr>
        <w:pStyle w:val="NumRubrik1"/>
      </w:pPr>
      <w:r>
        <w:rPr>
          <w:rFonts w:ascii="Century Schoolbook" w:eastAsia="EUAlbertina, 'EU Albertina'" w:hAnsi="Century Schoolbook"/>
          <w:color w:val="000000"/>
          <w:sz w:val="20"/>
        </w:rPr>
        <w:fldChar w:fldCharType="end"/>
      </w:r>
      <w:bookmarkStart w:id="2" w:name="__RefHeading__5884_936412792"/>
      <w:r>
        <w:t>Parter</w:t>
      </w:r>
      <w:bookmarkEnd w:id="2"/>
    </w:p>
    <w:p w:rsidR="0086487A" w:rsidRDefault="00983706">
      <w:pPr>
        <w:pStyle w:val="Textbody"/>
        <w:ind w:left="0"/>
      </w:pPr>
      <w:r>
        <w:t xml:space="preserve">Namn på Kunds organisation: </w:t>
      </w:r>
      <w:r>
        <w:fldChar w:fldCharType="begin"/>
      </w:r>
      <w:r>
        <w:instrText xml:space="preserve"> FILLIN "" </w:instrText>
      </w:r>
      <w:r>
        <w:fldChar w:fldCharType="separate"/>
      </w:r>
      <w:r>
        <w:fldChar w:fldCharType="end"/>
      </w:r>
    </w:p>
    <w:p w:rsidR="0086487A" w:rsidRDefault="00983706">
      <w:pPr>
        <w:pStyle w:val="Textbody"/>
        <w:ind w:left="0"/>
      </w:pPr>
      <w:r>
        <w:t xml:space="preserve">Adress: </w:t>
      </w:r>
      <w:r>
        <w:fldChar w:fldCharType="begin"/>
      </w:r>
      <w:r>
        <w:instrText xml:space="preserve"> FILLIN "" </w:instrText>
      </w:r>
      <w:r>
        <w:fldChar w:fldCharType="separate"/>
      </w:r>
      <w:r>
        <w:fldChar w:fldCharType="end"/>
      </w:r>
    </w:p>
    <w:p w:rsidR="0086487A" w:rsidRDefault="00983706">
      <w:pPr>
        <w:pStyle w:val="Textbody"/>
        <w:ind w:left="0"/>
      </w:pPr>
      <w:r>
        <w:t xml:space="preserve">Telefonnummer: </w:t>
      </w:r>
      <w:r>
        <w:fldChar w:fldCharType="begin"/>
      </w:r>
      <w:r>
        <w:instrText xml:space="preserve"> FILLIN "" </w:instrText>
      </w:r>
      <w:r>
        <w:fldChar w:fldCharType="separate"/>
      </w:r>
      <w:r>
        <w:fldChar w:fldCharType="end"/>
      </w:r>
    </w:p>
    <w:p w:rsidR="0086487A" w:rsidRDefault="00983706">
      <w:pPr>
        <w:pStyle w:val="Textbody"/>
        <w:ind w:left="0"/>
      </w:pPr>
      <w:r>
        <w:t xml:space="preserve">Fax: </w:t>
      </w:r>
      <w:r>
        <w:fldChar w:fldCharType="begin"/>
      </w:r>
      <w:r>
        <w:instrText xml:space="preserve"> FILLIN "" </w:instrText>
      </w:r>
      <w:r>
        <w:fldChar w:fldCharType="separate"/>
      </w:r>
      <w:r>
        <w:fldChar w:fldCharType="end"/>
      </w:r>
    </w:p>
    <w:p w:rsidR="0086487A" w:rsidRDefault="00983706">
      <w:pPr>
        <w:pStyle w:val="Textbody"/>
        <w:ind w:left="0"/>
      </w:pPr>
      <w:r>
        <w:t xml:space="preserve">E-postadress: </w:t>
      </w:r>
      <w:r>
        <w:fldChar w:fldCharType="begin"/>
      </w:r>
      <w:r>
        <w:instrText xml:space="preserve"> FILLIN "" </w:instrText>
      </w:r>
      <w:r>
        <w:fldChar w:fldCharType="separate"/>
      </w:r>
      <w:r>
        <w:fldChar w:fldCharType="end"/>
      </w:r>
    </w:p>
    <w:p w:rsidR="0086487A" w:rsidRDefault="00983706">
      <w:pPr>
        <w:pStyle w:val="Textbody"/>
        <w:ind w:left="0"/>
      </w:pPr>
      <w:r>
        <w:t xml:space="preserve">Organisationsnummer: </w:t>
      </w:r>
      <w:r>
        <w:fldChar w:fldCharType="begin"/>
      </w:r>
      <w:r>
        <w:instrText xml:space="preserve"> FILLIN "" </w:instrText>
      </w:r>
      <w:r>
        <w:fldChar w:fldCharType="separate"/>
      </w:r>
      <w:r>
        <w:fldChar w:fldCharType="end"/>
      </w:r>
    </w:p>
    <w:p w:rsidR="0086487A" w:rsidRDefault="0086487A">
      <w:pPr>
        <w:pStyle w:val="Textbody"/>
        <w:ind w:left="0"/>
      </w:pPr>
    </w:p>
    <w:p w:rsidR="0086487A" w:rsidRDefault="0086487A">
      <w:pPr>
        <w:pStyle w:val="Textbody"/>
        <w:ind w:left="0"/>
      </w:pPr>
    </w:p>
    <w:p w:rsidR="0086487A" w:rsidRDefault="00983706">
      <w:pPr>
        <w:pStyle w:val="Textbody"/>
        <w:ind w:left="0"/>
      </w:pPr>
      <w:r>
        <w:t>Namn på leverantörs (Ramavtalsleverantör eller</w:t>
      </w:r>
      <w:r>
        <w:t xml:space="preserve"> Underleverantör) organisation: </w:t>
      </w:r>
      <w:r>
        <w:fldChar w:fldCharType="begin"/>
      </w:r>
      <w:r>
        <w:instrText xml:space="preserve"> FILLIN "" </w:instrText>
      </w:r>
      <w:r>
        <w:fldChar w:fldCharType="separate"/>
      </w:r>
      <w:r>
        <w:fldChar w:fldCharType="end"/>
      </w:r>
    </w:p>
    <w:p w:rsidR="0086487A" w:rsidRDefault="00983706">
      <w:pPr>
        <w:pStyle w:val="Textbody"/>
        <w:ind w:left="0"/>
      </w:pPr>
      <w:r>
        <w:t xml:space="preserve">Adress: </w:t>
      </w:r>
      <w:r>
        <w:fldChar w:fldCharType="begin"/>
      </w:r>
      <w:r>
        <w:instrText xml:space="preserve"> FILLIN "" </w:instrText>
      </w:r>
      <w:r>
        <w:fldChar w:fldCharType="separate"/>
      </w:r>
      <w:r>
        <w:fldChar w:fldCharType="end"/>
      </w:r>
    </w:p>
    <w:p w:rsidR="0086487A" w:rsidRDefault="00983706">
      <w:pPr>
        <w:pStyle w:val="Textbody"/>
        <w:ind w:left="0"/>
      </w:pPr>
      <w:r>
        <w:t xml:space="preserve">Telefonnummer: </w:t>
      </w:r>
      <w:r>
        <w:fldChar w:fldCharType="begin"/>
      </w:r>
      <w:r>
        <w:instrText xml:space="preserve"> FILLIN "" </w:instrText>
      </w:r>
      <w:r>
        <w:fldChar w:fldCharType="separate"/>
      </w:r>
      <w:r>
        <w:fldChar w:fldCharType="end"/>
      </w:r>
    </w:p>
    <w:p w:rsidR="0086487A" w:rsidRDefault="00983706">
      <w:pPr>
        <w:pStyle w:val="Textbody"/>
        <w:ind w:left="0"/>
      </w:pPr>
      <w:r>
        <w:t xml:space="preserve">Fax: </w:t>
      </w:r>
      <w:r>
        <w:fldChar w:fldCharType="begin"/>
      </w:r>
      <w:r>
        <w:instrText xml:space="preserve"> FILLIN "" </w:instrText>
      </w:r>
      <w:r>
        <w:fldChar w:fldCharType="separate"/>
      </w:r>
      <w:r>
        <w:fldChar w:fldCharType="end"/>
      </w:r>
    </w:p>
    <w:p w:rsidR="0086487A" w:rsidRDefault="00983706">
      <w:pPr>
        <w:pStyle w:val="Textbody"/>
        <w:ind w:left="0"/>
      </w:pPr>
      <w:r>
        <w:t xml:space="preserve">E-postadress: </w:t>
      </w:r>
      <w:r>
        <w:fldChar w:fldCharType="begin"/>
      </w:r>
      <w:r>
        <w:instrText xml:space="preserve"> FILLIN "" </w:instrText>
      </w:r>
      <w:r>
        <w:fldChar w:fldCharType="separate"/>
      </w:r>
      <w:r>
        <w:fldChar w:fldCharType="end"/>
      </w:r>
    </w:p>
    <w:p w:rsidR="0086487A" w:rsidRDefault="00983706">
      <w:pPr>
        <w:pStyle w:val="Textbody"/>
        <w:ind w:left="0"/>
      </w:pPr>
      <w:r>
        <w:t xml:space="preserve">Organisationsnummer: </w:t>
      </w:r>
      <w:r>
        <w:fldChar w:fldCharType="begin"/>
      </w:r>
      <w:r>
        <w:instrText xml:space="preserve"> FILLIN "" </w:instrText>
      </w:r>
      <w:r>
        <w:fldChar w:fldCharType="separate"/>
      </w:r>
      <w:r>
        <w:fldChar w:fldCharType="end"/>
      </w:r>
    </w:p>
    <w:p w:rsidR="0086487A" w:rsidRDefault="0086487A">
      <w:pPr>
        <w:pStyle w:val="Textbody"/>
        <w:ind w:left="0"/>
      </w:pPr>
    </w:p>
    <w:p w:rsidR="0086487A" w:rsidRDefault="00983706">
      <w:pPr>
        <w:pStyle w:val="Textbody"/>
        <w:ind w:left="0"/>
      </w:pPr>
      <w:r>
        <w:t>Har tecknat detta Säkerhetsskyddsavtal.</w:t>
      </w:r>
    </w:p>
    <w:p w:rsidR="0086487A" w:rsidRDefault="00983706">
      <w:pPr>
        <w:pStyle w:val="NumRubrik1"/>
      </w:pPr>
      <w:bookmarkStart w:id="3" w:name="__RefHeading__2844_187475689"/>
      <w:r>
        <w:t>Definitioner</w:t>
      </w:r>
      <w:bookmarkEnd w:id="3"/>
    </w:p>
    <w:p w:rsidR="0086487A" w:rsidRDefault="00983706">
      <w:pPr>
        <w:pStyle w:val="Textbodyindent"/>
        <w:ind w:left="0"/>
        <w:rPr>
          <w:rFonts w:eastAsia="Times New Roman"/>
          <w:color w:val="auto"/>
          <w:szCs w:val="20"/>
          <w:lang w:bidi="ar-SA"/>
        </w:rPr>
      </w:pPr>
      <w:r>
        <w:rPr>
          <w:rFonts w:eastAsia="Times New Roman"/>
          <w:color w:val="auto"/>
          <w:szCs w:val="20"/>
          <w:lang w:bidi="ar-SA"/>
        </w:rPr>
        <w:t>Samtliga definiti</w:t>
      </w:r>
      <w:r>
        <w:rPr>
          <w:rFonts w:eastAsia="Times New Roman"/>
          <w:color w:val="auto"/>
          <w:szCs w:val="20"/>
          <w:lang w:bidi="ar-SA"/>
        </w:rPr>
        <w:t>oner och termer som används i detta Säkerhetsskyddsavtal är definierade i bilaga Allmänna villkor.</w:t>
      </w:r>
    </w:p>
    <w:p w:rsidR="0086487A" w:rsidRDefault="00983706">
      <w:pPr>
        <w:pStyle w:val="NumRubrik1"/>
      </w:pPr>
      <w:bookmarkStart w:id="4" w:name="__RefHeading__2846_187475689"/>
      <w:r>
        <w:lastRenderedPageBreak/>
        <w:t>Inledning</w:t>
      </w:r>
      <w:bookmarkEnd w:id="4"/>
    </w:p>
    <w:p w:rsidR="0086487A" w:rsidRDefault="00983706">
      <w:pPr>
        <w:pStyle w:val="NumRubrik2"/>
      </w:pPr>
      <w:r>
        <w:t xml:space="preserve">Detta Säkerhetsskyddsavtal utgör en del av Ramavtalet Programvaror och tjänster 2014 – </w:t>
      </w:r>
      <w:r>
        <w:t>Informationsförsörjning</w:t>
      </w:r>
      <w:r>
        <w:t>, diarienummer 96-</w:t>
      </w:r>
      <w:r>
        <w:t>35</w:t>
      </w:r>
      <w:r>
        <w:t xml:space="preserve">-2014. Villkoren </w:t>
      </w:r>
      <w:r>
        <w:t>i detta Säkerhetsskyddsavtal reglerar vilka säkerhetsskyddsåtgärder som leverantör ska vidta i samband med att Kontrakt ska fullgöras och/eller att leverantör ska få ta del av Avropsförfrågan som innehåller hemliga uppgifter.</w:t>
      </w:r>
    </w:p>
    <w:p w:rsidR="0086487A" w:rsidRDefault="00983706">
      <w:pPr>
        <w:pStyle w:val="NumRubrik2"/>
      </w:pPr>
      <w:r>
        <w:t>Säkerhetsskyddet ska förebygga</w:t>
      </w:r>
      <w:r>
        <w:t xml:space="preserve"> att hemliga uppgifter obehörigen röjs, ändras, görs otillgängliga för behöriga eller förstörs. Det ska också förebygga att obehöriga får tillgång till hemliga uppgifter eller verksamhet som har betydelse för rikets säkerhet och att personer som inte är på</w:t>
      </w:r>
      <w:r>
        <w:t>litliga från säkerhetssynpunkt deltar i verksamhet som har betydelse för rikets säkerhet.</w:t>
      </w:r>
    </w:p>
    <w:p w:rsidR="0086487A" w:rsidRDefault="00983706">
      <w:pPr>
        <w:pStyle w:val="NumRubrik2"/>
      </w:pPr>
      <w:r>
        <w:t xml:space="preserve">Detta Säkerhetsskyddsavtal avser säkerhetsskydd för uppgifter som hos Kund omfattas av sekretess enligt Offentlighets- och sekretesslag (2009:400) och som rör rikets </w:t>
      </w:r>
      <w:r>
        <w:t>säkerhet. En hemlig uppgift som avses i detta Säkerhetsskyddsavtal är en hemlig uppgift eller en hemlig samhällskritisk funktion. En hemlig uppgift kan framgå av en handling, ett visst förhållande, en anläggning eller föremål av olika slag.</w:t>
      </w:r>
    </w:p>
    <w:p w:rsidR="0086487A" w:rsidRDefault="00983706">
      <w:pPr>
        <w:pStyle w:val="NumRubrik2"/>
      </w:pPr>
      <w:r>
        <w:t>Detta Säkerhets</w:t>
      </w:r>
      <w:r>
        <w:t>skyddsavtal tillsammans med leverantörs säkerhetsskyddsinstruktion reglerar vilka säkerhetsskyddsåtgärder som leverantör ska vidta i samband med Avropsförfrågan och när Kontrakt ska fullgöras.</w:t>
      </w:r>
    </w:p>
    <w:p w:rsidR="0086487A" w:rsidRDefault="00983706">
      <w:pPr>
        <w:pStyle w:val="NumRubrik2"/>
      </w:pPr>
      <w:r>
        <w:t xml:space="preserve">Detta Säkerhetsskyddsavtal är en förutsättning men utgör ingen </w:t>
      </w:r>
      <w:r>
        <w:t>utfästelse eller garanti att Kund ska teckna Kontrakt med leverantör.</w:t>
      </w:r>
    </w:p>
    <w:p w:rsidR="0086487A" w:rsidRDefault="00983706">
      <w:pPr>
        <w:pStyle w:val="NumRubrik2"/>
      </w:pPr>
      <w:r>
        <w:t>Om det förekommer motstridiga uppgifter i Kontrakt i övrigt gäller detta Säkerhetsskyddsavtal framför Kontrakt i övrigt. Ramavtalsleverantör får endast använda Underleverantör som teckna</w:t>
      </w:r>
      <w:r>
        <w:t>t Säkerhetsskyddsavtal med Kund.</w:t>
      </w:r>
    </w:p>
    <w:p w:rsidR="0086487A" w:rsidRDefault="00983706">
      <w:pPr>
        <w:pStyle w:val="NumRubrik1"/>
      </w:pPr>
      <w:bookmarkStart w:id="5" w:name="__RefHeading__2852_187475689"/>
      <w:r>
        <w:t>Säkerhetsskyddsorganisation</w:t>
      </w:r>
      <w:bookmarkEnd w:id="5"/>
    </w:p>
    <w:p w:rsidR="0086487A" w:rsidRDefault="00983706">
      <w:pPr>
        <w:pStyle w:val="NumRubrik2"/>
      </w:pPr>
      <w:r>
        <w:t xml:space="preserve">Det ska finnas en säkerhetsskyddschef och en ställföreträdande säkerhetsskyddschef hos leverantör. </w:t>
      </w:r>
      <w:r>
        <w:lastRenderedPageBreak/>
        <w:t>Säkerhetsskyddschefen ska i säkerhetsskyddsfrågor rörande fullgörande av Kontrakt vara direkt un</w:t>
      </w:r>
      <w:r>
        <w:t xml:space="preserve">derställd leverantörs ledning. Säkerhetsskyddschefen leder säkerhetsskyddsverksamheten hos leverantör och är kontaktperson i säkerhetsskyddsfrågor gentemot Kund. Hos leverantör ska det även finnas en systemsäkerhetsansvarig för </w:t>
      </w:r>
      <w:proofErr w:type="spellStart"/>
      <w:r>
        <w:t>it-system</w:t>
      </w:r>
      <w:proofErr w:type="spellEnd"/>
      <w:r>
        <w:t xml:space="preserve"> som är avsedda för</w:t>
      </w:r>
      <w:r>
        <w:t xml:space="preserve"> behandling av hemliga uppgifter.</w:t>
      </w:r>
    </w:p>
    <w:p w:rsidR="0086487A" w:rsidRDefault="00983706">
      <w:pPr>
        <w:pStyle w:val="NumRubrik1"/>
      </w:pPr>
      <w:bookmarkStart w:id="6" w:name="__RefHeading__2966_187475689"/>
      <w:bookmarkStart w:id="7" w:name="__RefNumPara__4130_224911991"/>
      <w:r>
        <w:t>Säkerhetsskyddsåtgärder</w:t>
      </w:r>
      <w:bookmarkEnd w:id="6"/>
      <w:bookmarkEnd w:id="7"/>
    </w:p>
    <w:p w:rsidR="0086487A" w:rsidRDefault="00983706">
      <w:pPr>
        <w:pStyle w:val="NumRubrik2"/>
      </w:pPr>
      <w:r>
        <w:t>Leverantör ska upprätta en säkerhetsskyddsinstruktion när Säkerhetsskyddsavtalet har undertecknats.</w:t>
      </w:r>
    </w:p>
    <w:p w:rsidR="0086487A" w:rsidRDefault="00983706">
      <w:pPr>
        <w:pStyle w:val="NumRubrik2"/>
      </w:pPr>
      <w:r>
        <w:t>Säkerhetsskyddsinstruktionen inklusive eventuella förändringar eller tillägg i säkerhetsskyddsinst</w:t>
      </w:r>
      <w:r>
        <w:t>ruktionen ska godkännas av Kund.</w:t>
      </w:r>
    </w:p>
    <w:p w:rsidR="0086487A" w:rsidRDefault="00983706">
      <w:pPr>
        <w:pStyle w:val="NumRubrik2"/>
      </w:pPr>
      <w:r>
        <w:t>Leverantör ska dokumentera de säkerhetsskyddsåtgärder som har vidtagits i samband med fullgörande av Kontrakt.</w:t>
      </w:r>
    </w:p>
    <w:p w:rsidR="0086487A" w:rsidRDefault="00983706">
      <w:pPr>
        <w:pStyle w:val="NumRubrik1"/>
      </w:pPr>
      <w:bookmarkStart w:id="8" w:name="__RefHeading__2968_187475689"/>
      <w:r>
        <w:t>Behörighet</w:t>
      </w:r>
      <w:bookmarkEnd w:id="8"/>
    </w:p>
    <w:p w:rsidR="0086487A" w:rsidRDefault="00983706">
      <w:pPr>
        <w:pStyle w:val="NumRubrik2"/>
      </w:pPr>
      <w:r>
        <w:t>Behöriga att ta del av hemliga uppgifter är endast personer som:</w:t>
      </w:r>
      <w:r>
        <w:br/>
      </w:r>
      <w:r>
        <w:t>- Bedöms pålitliga från säkerhetssyn</w:t>
      </w:r>
      <w:r>
        <w:t>punkt</w:t>
      </w:r>
      <w:r>
        <w:br/>
      </w:r>
      <w:r>
        <w:t>- Har tillräckliga kunskaper om säkerhetsskydd</w:t>
      </w:r>
      <w:r>
        <w:br/>
      </w:r>
      <w:r>
        <w:t>- Behöver uppgifterna för sitt uppdrag eller arbete i den verksamhet där de hemliga uppgifterna förekommer.</w:t>
      </w:r>
    </w:p>
    <w:p w:rsidR="0086487A" w:rsidRDefault="00983706">
      <w:pPr>
        <w:pStyle w:val="NumRubrik2"/>
      </w:pPr>
      <w:r>
        <w:t>Hemliga uppgifter får endast delges personer som har säkerhetsprövats och godkänts av Kund.</w:t>
      </w:r>
    </w:p>
    <w:p w:rsidR="0086487A" w:rsidRDefault="00983706">
      <w:pPr>
        <w:pStyle w:val="NumRubrik1"/>
      </w:pPr>
      <w:bookmarkStart w:id="9" w:name="__RefHeading__3169_936412792"/>
      <w:r>
        <w:t>Inf</w:t>
      </w:r>
      <w:r>
        <w:t>ormationssäkerhet</w:t>
      </w:r>
      <w:bookmarkEnd w:id="9"/>
    </w:p>
    <w:p w:rsidR="0086487A" w:rsidRDefault="00983706">
      <w:pPr>
        <w:pStyle w:val="NumRubrik2"/>
      </w:pPr>
      <w:r>
        <w:t>Kund ska klargöra för leverantör i vilken utsträckning handlingar med mera som överlämnas till leverantör innehåller hemliga uppgifter.</w:t>
      </w:r>
    </w:p>
    <w:p w:rsidR="0086487A" w:rsidRDefault="00983706">
      <w:pPr>
        <w:pStyle w:val="NumRubrik2"/>
      </w:pPr>
      <w:r>
        <w:t>Om hemliga uppgifter uppkommer under fullgörande av Kontrakt hos leverantör, ska leverantör vidta de s</w:t>
      </w:r>
      <w:r>
        <w:t>äkerhetsskyddsåtgärder som är nödvändiga. Leverantör ska utan dröjsmål meddela Kund om hemliga uppgifter har uppkommit samt vilka säkerhetsskyddsåtgärder som har vidtagits.</w:t>
      </w:r>
    </w:p>
    <w:p w:rsidR="0086487A" w:rsidRDefault="00983706">
      <w:pPr>
        <w:pStyle w:val="NumRubrik2"/>
      </w:pPr>
      <w:r>
        <w:lastRenderedPageBreak/>
        <w:t>Kund ska alltid godkänna utrymmen som används vid hantering och förvaring av hemlig</w:t>
      </w:r>
      <w:r>
        <w:t>a uppgifter.</w:t>
      </w:r>
    </w:p>
    <w:p w:rsidR="0086487A" w:rsidRDefault="00983706">
      <w:pPr>
        <w:pStyle w:val="NumRubrik2"/>
      </w:pPr>
      <w:r>
        <w:t>Leverantör bör klargöra för Kund i vilken utsträckning uppgifter avseende affärs- eller driftsförhållanden som överlämnas till Kund är att anse som hemliga, samt varför leverantör kan komma att lida skada om dessa röjs enligt Offentlighets- oc</w:t>
      </w:r>
      <w:r>
        <w:t>h sekretesslag. Leverantör är dock medvetet om att Kund ändå kan vara skyldig att lämna ut sådana uppgifter.</w:t>
      </w:r>
    </w:p>
    <w:p w:rsidR="0086487A" w:rsidRDefault="00983706">
      <w:pPr>
        <w:pStyle w:val="NumRubrik2"/>
      </w:pPr>
      <w:r>
        <w:t>Leverantör får inte utan Kunds tillstånd offentliggöra att det träffat ett Säkerhetsskyddsavtal. Denna information får därmed inte användas i markn</w:t>
      </w:r>
      <w:r>
        <w:t>adsföring eller på annat sätt.</w:t>
      </w:r>
    </w:p>
    <w:p w:rsidR="0086487A" w:rsidRDefault="00983706">
      <w:pPr>
        <w:pStyle w:val="NumRubrik2"/>
      </w:pPr>
      <w:r>
        <w:t xml:space="preserve">Leverantör får inte utan Kunds tillstånd lämna uppgifter till massmedia som rör Kontrakt och som enligt Kund innehåller hemlig uppgift. Detsamma gäller för publicering i broschyrer, tidskrifter, böcker, filmer etc., samt vid </w:t>
      </w:r>
      <w:r>
        <w:t>föredrag, utställningar och förevisningar dit personer som inte är behöriga, enligt avsnitt 6 i detta Säkerhetsskyddsavtal, har tillträde.</w:t>
      </w:r>
    </w:p>
    <w:p w:rsidR="0086487A" w:rsidRDefault="00983706">
      <w:pPr>
        <w:pStyle w:val="NumRubrik1"/>
      </w:pPr>
      <w:bookmarkStart w:id="10" w:name="__RefHeading__3171_936412792"/>
      <w:r>
        <w:t xml:space="preserve">Hemliga uppgifter i </w:t>
      </w:r>
      <w:proofErr w:type="spellStart"/>
      <w:r>
        <w:t>it-miljö</w:t>
      </w:r>
      <w:bookmarkEnd w:id="10"/>
      <w:proofErr w:type="spellEnd"/>
    </w:p>
    <w:p w:rsidR="0086487A" w:rsidRDefault="00983706">
      <w:pPr>
        <w:pStyle w:val="NumRubrik2"/>
      </w:pPr>
      <w:r>
        <w:t xml:space="preserve">Hemliga uppgifter får endast hanteras i </w:t>
      </w:r>
      <w:proofErr w:type="spellStart"/>
      <w:r>
        <w:t>it-system</w:t>
      </w:r>
      <w:proofErr w:type="spellEnd"/>
      <w:r>
        <w:t xml:space="preserve"> som har godkänts för sådan hantering a</w:t>
      </w:r>
      <w:r>
        <w:t xml:space="preserve">v Kund. </w:t>
      </w:r>
      <w:proofErr w:type="spellStart"/>
      <w:r>
        <w:t>It-system</w:t>
      </w:r>
      <w:proofErr w:type="spellEnd"/>
      <w:r>
        <w:t xml:space="preserve"> får inte tas i drift förrän Kund har godkänt </w:t>
      </w:r>
      <w:proofErr w:type="spellStart"/>
      <w:r>
        <w:t>it-system</w:t>
      </w:r>
      <w:proofErr w:type="spellEnd"/>
      <w:r>
        <w:t xml:space="preserve"> för behandling av hemliga uppgifter. Inför godkännandet ska </w:t>
      </w:r>
      <w:proofErr w:type="spellStart"/>
      <w:r>
        <w:t>it-system</w:t>
      </w:r>
      <w:proofErr w:type="spellEnd"/>
      <w:r>
        <w:t xml:space="preserve"> granskas för att verifiera att det uppfyller kraven på säkerhetsskydd. Vid granskningen är det särskilt viktigt a</w:t>
      </w:r>
      <w:r>
        <w:t xml:space="preserve">tt granska om </w:t>
      </w:r>
      <w:proofErr w:type="spellStart"/>
      <w:r>
        <w:t>it-systemet</w:t>
      </w:r>
      <w:proofErr w:type="spellEnd"/>
      <w:r>
        <w:t xml:space="preserve"> samverkar med andra </w:t>
      </w:r>
      <w:proofErr w:type="spellStart"/>
      <w:r>
        <w:t>it-system</w:t>
      </w:r>
      <w:proofErr w:type="spellEnd"/>
      <w:r>
        <w:t xml:space="preserve">. Granskningen ska ske av annan än den som uppförde </w:t>
      </w:r>
      <w:proofErr w:type="spellStart"/>
      <w:r>
        <w:t>it-systemet</w:t>
      </w:r>
      <w:proofErr w:type="spellEnd"/>
      <w:r>
        <w:t>. Granskningen ska dokumenteras.</w:t>
      </w:r>
    </w:p>
    <w:p w:rsidR="0086487A" w:rsidRDefault="00983706">
      <w:pPr>
        <w:pStyle w:val="NumRubrik2"/>
      </w:pPr>
      <w:r>
        <w:t xml:space="preserve">Leverantör ska dokumentera mål och riktlinjer för säkerheten i </w:t>
      </w:r>
      <w:proofErr w:type="spellStart"/>
      <w:r>
        <w:t>it-system</w:t>
      </w:r>
      <w:proofErr w:type="spellEnd"/>
      <w:r>
        <w:t xml:space="preserve"> från anskaffning till avveckling</w:t>
      </w:r>
      <w:r>
        <w:t xml:space="preserve">. Leverantör ska även dokumentera instruktioner för användning, förvaltning och drift av </w:t>
      </w:r>
      <w:proofErr w:type="spellStart"/>
      <w:r>
        <w:t>it-system</w:t>
      </w:r>
      <w:proofErr w:type="spellEnd"/>
      <w:r>
        <w:t xml:space="preserve"> som är avsedda för behandling av hemliga uppgifter. Dokumentationen avseende mål och riktlinjer samt instruktionerna ska godkännas av Kund.</w:t>
      </w:r>
    </w:p>
    <w:p w:rsidR="0086487A" w:rsidRDefault="00983706">
      <w:pPr>
        <w:pStyle w:val="NumRubrik2"/>
      </w:pPr>
      <w:r>
        <w:t xml:space="preserve">Ett </w:t>
      </w:r>
      <w:proofErr w:type="spellStart"/>
      <w:r>
        <w:t>it-system</w:t>
      </w:r>
      <w:proofErr w:type="spellEnd"/>
      <w:r>
        <w:t xml:space="preserve"> får</w:t>
      </w:r>
      <w:r>
        <w:t xml:space="preserve"> utgöras av en fristående dator som har en löstagbar hårddisk, eller ett fysiskt separat nätverk med flera datorer.</w:t>
      </w:r>
    </w:p>
    <w:p w:rsidR="0086487A" w:rsidRDefault="00983706">
      <w:pPr>
        <w:pStyle w:val="NumRubrik2"/>
      </w:pPr>
      <w:r>
        <w:lastRenderedPageBreak/>
        <w:t xml:space="preserve">En </w:t>
      </w:r>
      <w:proofErr w:type="spellStart"/>
      <w:r>
        <w:t>okrypterad</w:t>
      </w:r>
      <w:proofErr w:type="spellEnd"/>
      <w:r>
        <w:t xml:space="preserve"> dataförbindelse får användas för hemliga uppgifter inom ett område eller en lokal som disponeras av leverantör om leverantör h</w:t>
      </w:r>
      <w:r>
        <w:t>ar vidtagit och dokumenterat betryggande åtgärder mot obehörig avlyssning, och under förutsättning att Kund har godkänt detta.</w:t>
      </w:r>
    </w:p>
    <w:p w:rsidR="0086487A" w:rsidRDefault="00983706">
      <w:pPr>
        <w:pStyle w:val="NumRubrik2"/>
      </w:pPr>
      <w:r>
        <w:t xml:space="preserve">Hemliga uppgifter får inte behandlas i ett </w:t>
      </w:r>
      <w:proofErr w:type="spellStart"/>
      <w:r>
        <w:t>it-system</w:t>
      </w:r>
      <w:proofErr w:type="spellEnd"/>
      <w:r>
        <w:t xml:space="preserve"> som har externa nätverkskopplingar om inte Kund har godkänt detta.</w:t>
      </w:r>
    </w:p>
    <w:p w:rsidR="0086487A" w:rsidRDefault="00983706">
      <w:pPr>
        <w:pStyle w:val="NumRubrik2"/>
      </w:pPr>
      <w:r>
        <w:t>Om Kund g</w:t>
      </w:r>
      <w:r>
        <w:t>odkänt externa nätverkskopplingar får hemliga uppgifter sändas via ett elektroniskt kommunikationsnät endast om ett av Försvarsmakten godkänt signalskyddssystem (kryptosystem) används. Sändningen måste också ske enligt de bestämmelser som gäller för den ak</w:t>
      </w:r>
      <w:r>
        <w:t xml:space="preserve">tuella sekretessnivån. Det är viktigt att försäkra sig om till vilket </w:t>
      </w:r>
      <w:proofErr w:type="spellStart"/>
      <w:r>
        <w:t>it-system</w:t>
      </w:r>
      <w:proofErr w:type="spellEnd"/>
      <w:r>
        <w:t xml:space="preserve"> de hemliga uppgifterna ska skickas. Samråd ska ske med Kund innan sändning förekommer.</w:t>
      </w:r>
    </w:p>
    <w:p w:rsidR="0086487A" w:rsidRDefault="00983706">
      <w:pPr>
        <w:pStyle w:val="NumRubrik2"/>
      </w:pPr>
      <w:r>
        <w:t xml:space="preserve">Hemliga uppgifter i </w:t>
      </w:r>
      <w:proofErr w:type="spellStart"/>
      <w:r>
        <w:t>it-system</w:t>
      </w:r>
      <w:proofErr w:type="spellEnd"/>
      <w:r>
        <w:t xml:space="preserve"> ska så långt praktiskt möjligt hanteras på samma sätt som h</w:t>
      </w:r>
      <w:r>
        <w:t>emliga fysiska handlingar. Hemliga elektroniska handlingar ska märkas enligt anvisningar i säkerhetsskyddsinstruktionen. En kvalificerat hemlig elektronisk handling får inte skickas elektroniskt. Anvisningar om övrig hantering av elektroniska hemliga handl</w:t>
      </w:r>
      <w:r>
        <w:t>ingar anges i den av leverantör upprättade och av Kund godkända säkerhetsskyddsinstruktionen.</w:t>
      </w:r>
    </w:p>
    <w:p w:rsidR="0086487A" w:rsidRDefault="00983706">
      <w:pPr>
        <w:pStyle w:val="NumRubrik2"/>
      </w:pPr>
      <w:r>
        <w:t xml:space="preserve">Om </w:t>
      </w:r>
      <w:proofErr w:type="spellStart"/>
      <w:r>
        <w:t>it-systemet</w:t>
      </w:r>
      <w:proofErr w:type="spellEnd"/>
      <w:r>
        <w:t xml:space="preserve"> utgörs av ett nätverk ska ett behörighetskontrollsystem användas där alla användare är unikt identifierbara och har ett personligt aktivt kort elle</w:t>
      </w:r>
      <w:r>
        <w:t xml:space="preserve">r en säkerhetsdosa för att logga in i </w:t>
      </w:r>
      <w:proofErr w:type="spellStart"/>
      <w:r>
        <w:t>it-systemet</w:t>
      </w:r>
      <w:proofErr w:type="spellEnd"/>
      <w:r>
        <w:t xml:space="preserve">. Om </w:t>
      </w:r>
      <w:proofErr w:type="spellStart"/>
      <w:r>
        <w:t>it-systemet</w:t>
      </w:r>
      <w:proofErr w:type="spellEnd"/>
      <w:r>
        <w:t xml:space="preserve"> utgörs av en fristående dator som </w:t>
      </w:r>
      <w:proofErr w:type="gramStart"/>
      <w:r>
        <w:t>nyttjas</w:t>
      </w:r>
      <w:proofErr w:type="gramEnd"/>
      <w:r>
        <w:t xml:space="preserve"> av flera personer ska det vid varje användning finnas ett behörighetskontrollsystem eller föras en förteckning i en kvittenslista. Alternativt kan v</w:t>
      </w:r>
      <w:r>
        <w:t xml:space="preserve">arje individuell användare ha varsin löstagbar hårddisk. Det ska finnas en förteckning över vilka som har behörighet att använda </w:t>
      </w:r>
      <w:proofErr w:type="spellStart"/>
      <w:r>
        <w:t>it-systemet</w:t>
      </w:r>
      <w:proofErr w:type="spellEnd"/>
      <w:r>
        <w:t>. Denna förteckning ska sparas för att spårbarhet ska kunna uppnås i efterhand. Förteckningen ska överlämnas till Ku</w:t>
      </w:r>
      <w:r>
        <w:t xml:space="preserve">nd när Kontrakt är avslutat. </w:t>
      </w:r>
      <w:proofErr w:type="spellStart"/>
      <w:r>
        <w:t>It-systemet</w:t>
      </w:r>
      <w:proofErr w:type="spellEnd"/>
      <w:r>
        <w:t xml:space="preserve"> ska logga användaridentitet, datum och tidpunkt för inloggning och utloggning samt användaraktiviteter i övrigt som är av betydelse för säkerheten i </w:t>
      </w:r>
      <w:proofErr w:type="spellStart"/>
      <w:r>
        <w:t>it-systemet</w:t>
      </w:r>
      <w:proofErr w:type="spellEnd"/>
      <w:r>
        <w:t>. Leverantör ska dokumentera hur säkerhetsloggar ska an</w:t>
      </w:r>
      <w:r>
        <w:t xml:space="preserve">alyseras. Kund ska </w:t>
      </w:r>
      <w:r>
        <w:lastRenderedPageBreak/>
        <w:t>godkänna anvisningarna. Säkerhetsloggarna ska överlämnas till Kund när Kontrakt är avslutat.</w:t>
      </w:r>
    </w:p>
    <w:p w:rsidR="0086487A" w:rsidRDefault="00983706">
      <w:pPr>
        <w:pStyle w:val="NumRubrik2"/>
      </w:pPr>
      <w:r>
        <w:t xml:space="preserve">Innan ny information tillförs </w:t>
      </w:r>
      <w:proofErr w:type="spellStart"/>
      <w:r>
        <w:t>it-systemet</w:t>
      </w:r>
      <w:proofErr w:type="spellEnd"/>
      <w:r>
        <w:t xml:space="preserve"> ska informationen kontrolleras så att den inte innehåller skadlig kod. Programvara som skyddar mot ska</w:t>
      </w:r>
      <w:r>
        <w:t>dlig kod ska uppdateras kontinuerligt. Leverantör ska dokumentera skyddet mot skadlig kod och Kund ska godkänna skyddet.</w:t>
      </w:r>
    </w:p>
    <w:p w:rsidR="0086487A" w:rsidRDefault="00983706">
      <w:pPr>
        <w:pStyle w:val="NumRubrik2"/>
      </w:pPr>
      <w:proofErr w:type="spellStart"/>
      <w:r>
        <w:t>It-systemet</w:t>
      </w:r>
      <w:proofErr w:type="spellEnd"/>
      <w:r>
        <w:t xml:space="preserve"> ska vara försett med intrångsskydd och funktioner för intrångsdetektering. Leverantör ska dokumentera intrångsskyddet och i</w:t>
      </w:r>
      <w:r>
        <w:t>ntrångsdetekteringen, och Kund ska godkänna intrångsskyddet och intrångsdetekteringen.</w:t>
      </w:r>
    </w:p>
    <w:p w:rsidR="0086487A" w:rsidRDefault="00983706">
      <w:pPr>
        <w:pStyle w:val="NumRubrik2"/>
      </w:pPr>
      <w:r>
        <w:t xml:space="preserve">Leverantör ska analysera och dokumentera behovet av skydd mot röjande signaler. Kund ska godkänna analysen. Om det behövs ska </w:t>
      </w:r>
      <w:proofErr w:type="spellStart"/>
      <w:r>
        <w:t>it-systemet</w:t>
      </w:r>
      <w:proofErr w:type="spellEnd"/>
      <w:r>
        <w:t xml:space="preserve"> ha ett betryggande skydd mot </w:t>
      </w:r>
      <w:r>
        <w:t xml:space="preserve">röjande signaler. </w:t>
      </w:r>
      <w:proofErr w:type="spellStart"/>
      <w:r>
        <w:t>It-system</w:t>
      </w:r>
      <w:proofErr w:type="spellEnd"/>
      <w:r>
        <w:t xml:space="preserve"> ska vara försedda med betryggande skydd mot obehörig avlyssning.</w:t>
      </w:r>
    </w:p>
    <w:p w:rsidR="0086487A" w:rsidRDefault="00983706">
      <w:pPr>
        <w:pStyle w:val="NumRubrik2"/>
      </w:pPr>
      <w:r>
        <w:t xml:space="preserve">Leverantör ska dokumentera rutiner för hantering, rapportering och uppföljning av incidenter av betydelse för säkerheten i eller kring </w:t>
      </w:r>
      <w:proofErr w:type="spellStart"/>
      <w:r>
        <w:t>it-system</w:t>
      </w:r>
      <w:proofErr w:type="spellEnd"/>
      <w:r>
        <w:t>. Kund ska godkänna</w:t>
      </w:r>
      <w:r>
        <w:t xml:space="preserve"> incidenthanteringen.</w:t>
      </w:r>
    </w:p>
    <w:p w:rsidR="0086487A" w:rsidRDefault="00983706">
      <w:pPr>
        <w:pStyle w:val="NumRubrik2"/>
      </w:pPr>
      <w:r>
        <w:t xml:space="preserve">Säkerhetskopior ska tas regelbundet enligt en av leverantör dokumenterad rutin, och förvaras avskilt från den plats där det berörda </w:t>
      </w:r>
      <w:proofErr w:type="spellStart"/>
      <w:r>
        <w:t>it-systemet</w:t>
      </w:r>
      <w:proofErr w:type="spellEnd"/>
      <w:r>
        <w:t xml:space="preserve"> finns. Säkerhetskopiorna ska testas regelbundet och förvaras i ett godkänt säkerhetsskåp. </w:t>
      </w:r>
      <w:r>
        <w:t>Säkerhetskopiorna bör krypteras. Kund ska godkänna rutinerna för säkerhetskopiering.</w:t>
      </w:r>
    </w:p>
    <w:p w:rsidR="0086487A" w:rsidRDefault="00983706">
      <w:pPr>
        <w:pStyle w:val="NumRubrik2"/>
      </w:pPr>
      <w:r>
        <w:t xml:space="preserve">Leverantör ska bedöma och dokumentera den längsta tid som </w:t>
      </w:r>
      <w:proofErr w:type="spellStart"/>
      <w:r>
        <w:t>it-systemet</w:t>
      </w:r>
      <w:proofErr w:type="spellEnd"/>
      <w:r>
        <w:t xml:space="preserve"> kan vara ur drift utan att fullgörande av Kontrakt i väsentlig omfattning störs. Leverantör ska också</w:t>
      </w:r>
      <w:r>
        <w:t xml:space="preserve"> bedöma och dokumentera vilken reservrutin som ska användas om det inträffar. Kund ska godkänna kontinuitetsplanen.</w:t>
      </w:r>
    </w:p>
    <w:p w:rsidR="0086487A" w:rsidRDefault="00983706">
      <w:pPr>
        <w:pStyle w:val="NumRubrik2"/>
      </w:pPr>
      <w:r>
        <w:t>Skrivare eller plotter ska vara placerad i nära anslutning till och inom synhåll från den dator där utskriften upprättas.</w:t>
      </w:r>
    </w:p>
    <w:p w:rsidR="0086487A" w:rsidRDefault="00983706">
      <w:pPr>
        <w:pStyle w:val="NumRubrik2"/>
      </w:pPr>
      <w:r>
        <w:t>En dator med inbyg</w:t>
      </w:r>
      <w:r>
        <w:t>gd hårddisk ska vara inlåst i ett godkänt säkerhetsskåp (SS 3492). Har datorn en löstagbar hårddisk ska hårddisken förvaras i säkerhetsskåpet. Även andra lagringsmedier såsom disketter, CD- eller DVD-skivor och USB-minnen, som innehåller eller har innehåll</w:t>
      </w:r>
      <w:r>
        <w:t xml:space="preserve">it hemliga </w:t>
      </w:r>
      <w:r>
        <w:lastRenderedPageBreak/>
        <w:t>uppgifter, ska förvaras i säkerhetsskåp. Endast behörig personal får ha tillgång till säkerhetsskåpet.</w:t>
      </w:r>
      <w:r>
        <w:br/>
      </w:r>
      <w:r>
        <w:br/>
      </w:r>
      <w:r>
        <w:t>Ett lagringsmedium som innehåller eller har innehållit hemliga uppgifter får endast återanvändas inom fullgörande av Kontrakt av behörig pers</w:t>
      </w:r>
      <w:r>
        <w:t>onal. Ett sådant lagringsmedium får endast användas i utrustning som har godkänts för hantering av hemliga uppgifter.</w:t>
      </w:r>
      <w:r>
        <w:br/>
      </w:r>
      <w:r>
        <w:br/>
      </w:r>
      <w:r>
        <w:t>Ett lagringsmedium som innehåller eller har innehållit hemliga uppgifter ska vara försett med en varaktig hemligbeteckning. En förtecknin</w:t>
      </w:r>
      <w:r>
        <w:t>g ska föras som beskriver innehållet på lagringsmediet, för att underlätta utredning av vilka uppgifter som har förlorats vid en eventuell förlust av lagringsmediet. Lagringsmedier ska inventeras på samma sätt som hemliga handlingar.</w:t>
      </w:r>
      <w:r>
        <w:br/>
      </w:r>
      <w:r>
        <w:br/>
      </w:r>
      <w:r>
        <w:t>När ett lagringsmediu</w:t>
      </w:r>
      <w:r>
        <w:t>m utrangeras ska det överlämnas till Kund för destruering, alternativt förstöras enligt Kunds anvisningar. Eventuell kostnad för detta ska anges i Kontrakt.</w:t>
      </w:r>
      <w:r>
        <w:br/>
      </w:r>
      <w:r>
        <w:br/>
      </w:r>
      <w:r>
        <w:t>Ett lagringsmedium får inte lämna leverantörs lokaler utan Kunds godkännande. Om ett lagringsmediu</w:t>
      </w:r>
      <w:r>
        <w:t>m medförs från leverantörs lokaler ska det hållas under omedelbar uppsikt eller förvaras på ett sätt som motsvarar den säkerhetsskyddsnivå som gäller för förvaring av lagringsmediet inom leverantörs lokaler. Under transport ska, i förekommande fall, den he</w:t>
      </w:r>
      <w:r>
        <w:t>mliga uppgiften krypteras med av Kund godkänd kryptoprodukt.</w:t>
      </w:r>
    </w:p>
    <w:p w:rsidR="0086487A" w:rsidRDefault="00983706">
      <w:pPr>
        <w:pStyle w:val="NumRubrik2"/>
      </w:pPr>
      <w:r>
        <w:t>Vid service och underhåll av lagringsmedier som innehåller hemliga uppgifter får leverantör endast använda personal som är behörig att ta del av hemliga uppgifter enligt säkerhetsskyddsavtalet.</w:t>
      </w:r>
    </w:p>
    <w:p w:rsidR="0086487A" w:rsidRDefault="00983706">
      <w:pPr>
        <w:pStyle w:val="NumRubrik1"/>
      </w:pPr>
      <w:bookmarkStart w:id="11" w:name="__RefNumPara__4762_936412792"/>
      <w:bookmarkStart w:id="12" w:name="__RefHeading__2807_936412792"/>
      <w:r>
        <w:t>T</w:t>
      </w:r>
      <w:r>
        <w:t>illträdesbegränsning</w:t>
      </w:r>
      <w:bookmarkEnd w:id="11"/>
      <w:bookmarkEnd w:id="12"/>
    </w:p>
    <w:p w:rsidR="0086487A" w:rsidRDefault="00983706">
      <w:pPr>
        <w:pStyle w:val="NumRubrik2"/>
      </w:pPr>
      <w:r>
        <w:t xml:space="preserve">Kund ska i samråd med leverantör fastställa nivån på tillträdesskyddet för de lokaler och områden eller motsvarande som leverantör avser att använda vid fullgörande av Kontrakt. Detta ska ske innan leverantör får del av hemliga </w:t>
      </w:r>
      <w:r>
        <w:t>uppgifter eller den säkerhetskänsliga verksamheten påbörjas.</w:t>
      </w:r>
    </w:p>
    <w:p w:rsidR="0086487A" w:rsidRDefault="00983706">
      <w:pPr>
        <w:pStyle w:val="NumRubrik2"/>
      </w:pPr>
      <w:r>
        <w:lastRenderedPageBreak/>
        <w:t>Leverantör får inte utan Kunds godkännande byta eller använda andra lokaler, områden eller motsvarande för fullgörande av Kontrakt.</w:t>
      </w:r>
    </w:p>
    <w:p w:rsidR="0086487A" w:rsidRDefault="00983706">
      <w:pPr>
        <w:pStyle w:val="NumRubrik2"/>
      </w:pPr>
      <w:r>
        <w:t>Endast behöriga personer som har godkänts av Kund får ha tilltr</w:t>
      </w:r>
      <w:r>
        <w:t>äde till de lokaler, områden eller motsvarande där fullgörande av Kontrakt genomförs.</w:t>
      </w:r>
    </w:p>
    <w:p w:rsidR="0086487A" w:rsidRDefault="00983706">
      <w:pPr>
        <w:pStyle w:val="NumRubrik1"/>
      </w:pPr>
      <w:bookmarkStart w:id="13" w:name="__RefHeading__4764_936412792"/>
      <w:r>
        <w:t>Säkerhetsprövning</w:t>
      </w:r>
      <w:bookmarkEnd w:id="13"/>
    </w:p>
    <w:p w:rsidR="0086487A" w:rsidRDefault="00983706">
      <w:pPr>
        <w:pStyle w:val="NumRubrik2"/>
      </w:pPr>
      <w:r>
        <w:t>Innan en person får del av hemliga uppgifter ska leverantör genom säkerhetsprövning pröva vederbörandes lojalitet och pålitlighet från säkerhetssynpunkt</w:t>
      </w:r>
      <w:r>
        <w:t>. Säkerhetsprövningen ska omfatta varje person som får del av hemliga uppgifter, oavsett om de blir föremål för registerkontroll enligt säkerhetsskyddslagen (1996:627) eller inte.</w:t>
      </w:r>
    </w:p>
    <w:p w:rsidR="0086487A" w:rsidRDefault="00983706">
      <w:pPr>
        <w:pStyle w:val="NumRubrik2"/>
      </w:pPr>
      <w:r>
        <w:t>Säkerhetsprövningen ska omfatta en personbedömning samt inhämtande av betyg,</w:t>
      </w:r>
      <w:r>
        <w:t xml:space="preserve"> intyg och referenser. Är befattningen placerad i säkerhetsklass ska säkerhetsprövningen även omfatta registerkontroll och i vissa fall särskild personutredning.</w:t>
      </w:r>
    </w:p>
    <w:p w:rsidR="0086487A" w:rsidRDefault="00983706">
      <w:pPr>
        <w:pStyle w:val="NumRubrik2"/>
      </w:pPr>
      <w:r>
        <w:t>Säkerhetsprövningen ska dokumenteras av leverantör och på begäran lämnas till Kund. Tillsamman</w:t>
      </w:r>
      <w:r>
        <w:t>s med uppgifter som har framkommit vid registerkontroll och särskild personutredning utgör säkerhetsprövningen underlag för Kunds beslut om att personen får anlitas. Leverantör får inte anlita personen innan leverantör har fått del av Kunds beslut.</w:t>
      </w:r>
    </w:p>
    <w:p w:rsidR="0086487A" w:rsidRDefault="00983706">
      <w:pPr>
        <w:pStyle w:val="NumRubrik2"/>
      </w:pPr>
      <w:r>
        <w:t>Innan e</w:t>
      </w:r>
      <w:r>
        <w:t>n ansökan om registerkontroll skickas till Kund ska leverantör särskilt informera den person som ska bli föremål för registerkontroll om vad kontrollen innebär. L</w:t>
      </w:r>
      <w:r>
        <w:t xml:space="preserve">everantör ska i samband med detta också inhämta personens samtycke till kontrollen. Samtycket </w:t>
      </w:r>
      <w:r>
        <w:t>ska dokumenteras och förvaras hos leverantör.</w:t>
      </w:r>
    </w:p>
    <w:p w:rsidR="0086487A" w:rsidRDefault="00983706">
      <w:pPr>
        <w:pStyle w:val="NumRubrik2"/>
      </w:pPr>
      <w:r>
        <w:t>Leverantör ska utan dröjsmål anmäla till Kund om en registerkontrollerad person hos leverantör lämnar uppdraget som är del av fullgörande av Kontrakt. Kund ska utan dröjsmål anmäla till Säkerhetspolisen att per</w:t>
      </w:r>
      <w:r>
        <w:t>sonen har lämnat uppdraget som är del av fullgörande av Kontrakt.</w:t>
      </w:r>
    </w:p>
    <w:p w:rsidR="0086487A" w:rsidRDefault="00983706">
      <w:pPr>
        <w:pStyle w:val="NumRubrik2"/>
      </w:pPr>
      <w:r>
        <w:lastRenderedPageBreak/>
        <w:t>Leverantör ska till Kund anmäla omständigheter som kan vara av betydelse för bedömningen av en</w:t>
      </w:r>
      <w:r>
        <w:t xml:space="preserve"> säkerhetsprövad persons lämplighet och pålitlighet.</w:t>
      </w:r>
    </w:p>
    <w:p w:rsidR="0086487A" w:rsidRDefault="00983706">
      <w:pPr>
        <w:pStyle w:val="NumRubrik2"/>
      </w:pPr>
      <w:r>
        <w:t xml:space="preserve">Om en person som har säkerhetsprövats inom </w:t>
      </w:r>
      <w:r>
        <w:t>ramen för detta Säkerhetsskyddsavtal under fullgörande av Kontrakt befinns olämplig från säkerhetssynpunkt, ska leverantör vidta de åtgärder som är lämpliga för att vederbörande inte ska få tillgång till hemliga uppgifter eller tillträde till lokaler, områ</w:t>
      </w:r>
      <w:r>
        <w:t>den eller motsvarande där säkerhetskänslig verksamhet bedrivs.</w:t>
      </w:r>
    </w:p>
    <w:p w:rsidR="0086487A" w:rsidRDefault="00983706">
      <w:pPr>
        <w:pStyle w:val="NumRubrik1"/>
      </w:pPr>
      <w:bookmarkStart w:id="14" w:name="__RefHeading__7350_775413533"/>
      <w:r>
        <w:t>Intern utbildning och kontroll</w:t>
      </w:r>
      <w:bookmarkEnd w:id="14"/>
    </w:p>
    <w:p w:rsidR="0086487A" w:rsidRDefault="00983706">
      <w:pPr>
        <w:pStyle w:val="NumRubrik2"/>
      </w:pPr>
      <w:r>
        <w:t>Kund ska före i Kontrakt överenskommet samarbete påbörjas ge lämplig utbildning i säkerhetsskyddsfrågor till de personer hos leverantör som kan komma att få del a</w:t>
      </w:r>
      <w:r>
        <w:t>v hemliga uppgifter eller tillträde till lokaler, områden eller motsvarande där säkerhetskänslig verksamhet bedrivs. Därefter ansvarar leverantör för att dessa personer ges behövlig och fortlöpande utbildning. Utbildningen ska bland annat behandla:</w:t>
      </w:r>
      <w:r>
        <w:br/>
      </w:r>
      <w:r>
        <w:t>- Hot o</w:t>
      </w:r>
      <w:r>
        <w:t>ch risker som från säkerhetssynpunkt föreligger mot eller är förknippade med fullgörande av Kontrakt.</w:t>
      </w:r>
      <w:r>
        <w:br/>
      </w:r>
      <w:proofErr w:type="gramStart"/>
      <w:r>
        <w:t>-</w:t>
      </w:r>
      <w:proofErr w:type="gramEnd"/>
      <w:r>
        <w:t xml:space="preserve"> Säkerhetsskyddsåtgärder som enligt leverantörs säkerhetsskyddsinstruktion ska vidtas mot föreliggande hot och risker.</w:t>
      </w:r>
    </w:p>
    <w:p w:rsidR="0086487A" w:rsidRDefault="00983706">
      <w:pPr>
        <w:pStyle w:val="NumRubrik2"/>
      </w:pPr>
      <w:r>
        <w:t>Kund kan vid behov och efter särsk</w:t>
      </w:r>
      <w:r>
        <w:t xml:space="preserve">ild </w:t>
      </w:r>
      <w:proofErr w:type="gramStart"/>
      <w:r>
        <w:t>framställan</w:t>
      </w:r>
      <w:proofErr w:type="gramEnd"/>
      <w:r>
        <w:t xml:space="preserve"> medverka i viss utbildning som leverantör ger.</w:t>
      </w:r>
    </w:p>
    <w:p w:rsidR="0086487A" w:rsidRDefault="00983706">
      <w:pPr>
        <w:pStyle w:val="NumRubrik2"/>
      </w:pPr>
      <w:r>
        <w:t>Leverantör ska fortlöpande kontrollera att endast behöriga personer som har godkänts av Kund anlitas och att säkerhetsskyddet avseende informationssäkerhet och tillträdesbegränsning iakttas, sa</w:t>
      </w:r>
      <w:r>
        <w:t>mt att skyddsnivån är jämn och tillräckligt hög.</w:t>
      </w:r>
    </w:p>
    <w:p w:rsidR="0086487A" w:rsidRDefault="00983706">
      <w:pPr>
        <w:pStyle w:val="NumRubrik2"/>
      </w:pPr>
      <w:r>
        <w:t>Leverantör ska omedelbart underrätta Kund om inträffade eller befarade händelser och omständigheter som kan påverka säkerhetsskyddet vad avser fullgörande av Kontrakt och personer som faller under detta Säke</w:t>
      </w:r>
      <w:r>
        <w:t>rhetsskyddsavtal.</w:t>
      </w:r>
    </w:p>
    <w:p w:rsidR="0086487A" w:rsidRDefault="00983706">
      <w:pPr>
        <w:pStyle w:val="NumRubrik1"/>
      </w:pPr>
      <w:bookmarkStart w:id="15" w:name="__RefHeading__7352_775413533"/>
      <w:r>
        <w:t>Tillsyn</w:t>
      </w:r>
      <w:bookmarkEnd w:id="15"/>
    </w:p>
    <w:p w:rsidR="0086487A" w:rsidRDefault="00983706">
      <w:pPr>
        <w:pStyle w:val="NumRubrik2"/>
      </w:pPr>
      <w:r>
        <w:lastRenderedPageBreak/>
        <w:t>Kund har rätt att kontrollera att de i säkerhetsskyddsinstruktionen redovisade och avtalade säkerhetsskyddsbestämmelserna följs. Vid en sådan tillsyn kan Kund biträdas av en representant från Säkerhetspolisen och/eller Försvarsmak</w:t>
      </w:r>
      <w:r>
        <w:t>ten. Tillsynen ska ske under leverantörs ordinarie kontorstid eller på plats och tid enligt särskild överenskommelse. Tillsynen får inte vara mer ingripande för leverantör än vad som är nödvändigt.</w:t>
      </w:r>
    </w:p>
    <w:p w:rsidR="0086487A" w:rsidRDefault="00983706">
      <w:pPr>
        <w:pStyle w:val="NumRubrik1"/>
      </w:pPr>
      <w:bookmarkStart w:id="16" w:name="__RefHeading__7354_775413533"/>
      <w:r>
        <w:t>Kostnader</w:t>
      </w:r>
      <w:bookmarkEnd w:id="16"/>
    </w:p>
    <w:p w:rsidR="0086487A" w:rsidRDefault="00983706">
      <w:pPr>
        <w:pStyle w:val="NumRubrik2"/>
      </w:pPr>
      <w:r>
        <w:t>Leverantör ska bära eventuella kostnader som upp</w:t>
      </w:r>
      <w:r>
        <w:t>kommer med anledning av detta Säkerhetsskyddsavtal om inget annat avtalats i Kontrakt.</w:t>
      </w:r>
    </w:p>
    <w:p w:rsidR="0086487A" w:rsidRDefault="00983706">
      <w:pPr>
        <w:pStyle w:val="NumRubrik1"/>
      </w:pPr>
      <w:bookmarkStart w:id="17" w:name="__RefHeading__7356_775413533"/>
      <w:r>
        <w:t>Övrigt</w:t>
      </w:r>
      <w:bookmarkEnd w:id="17"/>
    </w:p>
    <w:p w:rsidR="0086487A" w:rsidRDefault="00983706">
      <w:pPr>
        <w:pStyle w:val="NumRubrik2"/>
      </w:pPr>
      <w:r>
        <w:t>Hemliga uppgifter som har tillförts eller uppkommit under fullgörande av Kontrakt ska även efter a</w:t>
      </w:r>
      <w:r>
        <w:t>tt Kontrakt har u</w:t>
      </w:r>
      <w:r>
        <w:t>pphört, eller till dess att Kund meddelar något</w:t>
      </w:r>
      <w:r>
        <w:t xml:space="preserve"> annat, omfattas av tystnadsplikt.</w:t>
      </w:r>
    </w:p>
    <w:p w:rsidR="0086487A" w:rsidRDefault="00983706">
      <w:pPr>
        <w:pStyle w:val="NumRubrik2"/>
      </w:pPr>
      <w:r>
        <w:t xml:space="preserve">Leverantör ska informera berörd </w:t>
      </w:r>
      <w:r>
        <w:t>personal om innebörden av tystnadsplikten och säkerhetsskyddet samt se till att personalen undertecknar sekretessförbindelser. Dessa förvaras hos leverantör så länge Kontrakt är giltigt och</w:t>
      </w:r>
      <w:r>
        <w:t xml:space="preserve"> ska kunna kontrolleras av Kund under Kontraktstid. När Kontrakt avslutas lämnas sekretessförbindelserna till Kund.</w:t>
      </w:r>
    </w:p>
    <w:p w:rsidR="0086487A" w:rsidRDefault="00983706">
      <w:pPr>
        <w:pStyle w:val="NumRubrik2"/>
      </w:pPr>
      <w:r>
        <w:t>Leverantör ska utan dröjsmål anmäla till Kund när någon förändring sker beträffande firma, organisationsnummer, styrelse, verkställande dire</w:t>
      </w:r>
      <w:r>
        <w:t>ktör, revisor, post- och besöksadress eller telefonnummer. Avser ändringen firma, organisationsnummer, styrelse, verkställande direktör eller revisor ska ett nytt registreringsbevis bifogas anmälan. En anmälan ska också göras om ägarförhållandena ändras, o</w:t>
      </w:r>
      <w:r>
        <w:t>m leverantör råkar i ekonomiska svårigheter eller försätts i konkurs.</w:t>
      </w:r>
    </w:p>
    <w:p w:rsidR="0086487A" w:rsidRDefault="00983706">
      <w:pPr>
        <w:pStyle w:val="NumRubrik2"/>
      </w:pPr>
      <w:r>
        <w:t>Samtliga handlingar, materiel eller övrigt som innehåller hemliga uppgifter och som har anknytning till Kontrakt är Kunds egendom om inget annat har avtalats. Dessa handlingar eller dyli</w:t>
      </w:r>
      <w:r>
        <w:t xml:space="preserve">kt ska senast i samband med fullgjort Kontrakt </w:t>
      </w:r>
      <w:r>
        <w:lastRenderedPageBreak/>
        <w:t>återlämnas till Kund eller vid den tidpunkt som Kund och leverantör särskilt har kommit överens om.</w:t>
      </w:r>
    </w:p>
    <w:p w:rsidR="0086487A" w:rsidRDefault="00983706">
      <w:pPr>
        <w:pStyle w:val="NumRubrik2"/>
      </w:pPr>
      <w:r>
        <w:t>Kund ska på förfrågan under Säkerhetsskyddsavtalets giltighetstid ha möjlighet att följa upp utförda åtgärder</w:t>
      </w:r>
      <w:r>
        <w:t xml:space="preserve"> och händelser i de </w:t>
      </w:r>
      <w:proofErr w:type="spellStart"/>
      <w:r>
        <w:t>it-system</w:t>
      </w:r>
      <w:proofErr w:type="spellEnd"/>
      <w:r>
        <w:t xml:space="preserve"> som är relevanta för Kontrakt. Detta innebär exempelvis att Kund ska beredas insyn i loggar även om dessa inte är föremål för brottsutredning.</w:t>
      </w:r>
    </w:p>
    <w:p w:rsidR="0086487A" w:rsidRDefault="00983706">
      <w:pPr>
        <w:pStyle w:val="NumRubrik1"/>
      </w:pPr>
      <w:bookmarkStart w:id="18" w:name="__RefHeading__7358_775413533"/>
      <w:r>
        <w:t>Avtalsperiod</w:t>
      </w:r>
      <w:bookmarkEnd w:id="18"/>
    </w:p>
    <w:p w:rsidR="0086487A" w:rsidRDefault="00983706">
      <w:pPr>
        <w:pStyle w:val="NumRubrik2"/>
      </w:pPr>
      <w:r>
        <w:t>Detta Säkerhetsskyddsavtal träder i kraft vid undertecknandet och gäll</w:t>
      </w:r>
      <w:r>
        <w:t>er tills vidare eller till dess det skriftligen sägs upp av Kund eller leverantör.</w:t>
      </w:r>
    </w:p>
    <w:p w:rsidR="0086487A" w:rsidRDefault="00983706">
      <w:pPr>
        <w:pStyle w:val="NumRubrik2"/>
      </w:pPr>
      <w:r>
        <w:t>Avtalet kan dock inte ensidigt sägas upp till en tidigare tidpunkt än den dag då Kontrakt har avslutats eller alla hemliga uppgifter har återlämnats till Kund.</w:t>
      </w:r>
    </w:p>
    <w:p w:rsidR="0086487A" w:rsidRDefault="00983706">
      <w:pPr>
        <w:pStyle w:val="NumRubrik2"/>
      </w:pPr>
      <w:r>
        <w:t>Kund kan dock</w:t>
      </w:r>
      <w:r>
        <w:t xml:space="preserve"> ensidigt säga upp detta Säkerhetsskyddsavtal liksom Kontrakt med omedelbar verkan om leverantör frångår detta Säkerhetsskyddsavtal.</w:t>
      </w:r>
    </w:p>
    <w:p w:rsidR="0086487A" w:rsidRDefault="00983706">
      <w:pPr>
        <w:pStyle w:val="Textbody"/>
        <w:pageBreakBefore/>
      </w:pPr>
      <w:r>
        <w:lastRenderedPageBreak/>
        <w:t>Detta Säkerhetsskyddsavtal har upprättats i två likalydande exemplar varav Kund och leverantör har tagit var sitt.</w:t>
      </w:r>
    </w:p>
    <w:p w:rsidR="0086487A" w:rsidRDefault="0086487A">
      <w:pPr>
        <w:pStyle w:val="Textbody"/>
      </w:pPr>
    </w:p>
    <w:p w:rsidR="0086487A" w:rsidRDefault="00983706">
      <w:pPr>
        <w:pStyle w:val="Textbody"/>
      </w:pPr>
      <w:r>
        <w:t>Kund:</w:t>
      </w:r>
    </w:p>
    <w:p w:rsidR="0086487A" w:rsidRDefault="0086487A">
      <w:pPr>
        <w:pStyle w:val="Textbody"/>
      </w:pPr>
    </w:p>
    <w:p w:rsidR="0086487A" w:rsidRDefault="00983706">
      <w:pPr>
        <w:pStyle w:val="Textbody"/>
      </w:pPr>
      <w:r>
        <w:t xml:space="preserve">Namn (fullständigt): </w:t>
      </w:r>
      <w:r>
        <w:fldChar w:fldCharType="begin"/>
      </w:r>
      <w:r>
        <w:instrText xml:space="preserve"> FILLIN "" </w:instrText>
      </w:r>
      <w:r>
        <w:fldChar w:fldCharType="separate"/>
      </w:r>
      <w:r>
        <w:fldChar w:fldCharType="end"/>
      </w:r>
    </w:p>
    <w:p w:rsidR="0086487A" w:rsidRDefault="00983706">
      <w:pPr>
        <w:pStyle w:val="Textbody"/>
      </w:pPr>
      <w:r>
        <w:t xml:space="preserve">Befattning: </w:t>
      </w:r>
      <w:r>
        <w:fldChar w:fldCharType="begin"/>
      </w:r>
      <w:r>
        <w:instrText xml:space="preserve"> FILLIN "" </w:instrText>
      </w:r>
      <w:r>
        <w:fldChar w:fldCharType="separate"/>
      </w:r>
      <w:r>
        <w:fldChar w:fldCharType="end"/>
      </w:r>
    </w:p>
    <w:p w:rsidR="0086487A" w:rsidRDefault="00983706">
      <w:pPr>
        <w:pStyle w:val="Textbody"/>
      </w:pPr>
      <w:r>
        <w:t xml:space="preserve">Ort och datum: </w:t>
      </w:r>
      <w:r>
        <w:fldChar w:fldCharType="begin"/>
      </w:r>
      <w:r>
        <w:instrText xml:space="preserve"> FILLIN "" </w:instrText>
      </w:r>
      <w:r>
        <w:fldChar w:fldCharType="separate"/>
      </w:r>
      <w:r>
        <w:fldChar w:fldCharType="end"/>
      </w:r>
    </w:p>
    <w:p w:rsidR="0086487A" w:rsidRDefault="0086487A">
      <w:pPr>
        <w:pStyle w:val="Textbody"/>
      </w:pPr>
    </w:p>
    <w:p w:rsidR="0086487A" w:rsidRDefault="0086487A">
      <w:pPr>
        <w:pStyle w:val="Textbody"/>
      </w:pPr>
    </w:p>
    <w:p w:rsidR="0086487A" w:rsidRDefault="0086487A">
      <w:pPr>
        <w:pStyle w:val="Textbody"/>
      </w:pPr>
    </w:p>
    <w:p w:rsidR="0086487A" w:rsidRDefault="00983706">
      <w:pPr>
        <w:pStyle w:val="Textbody"/>
      </w:pPr>
      <w:r>
        <w:t>…</w:t>
      </w:r>
      <w:proofErr w:type="gramStart"/>
      <w:r>
        <w:t>.......................................................................</w:t>
      </w:r>
      <w:proofErr w:type="gramEnd"/>
    </w:p>
    <w:p w:rsidR="0086487A" w:rsidRDefault="00983706">
      <w:pPr>
        <w:pStyle w:val="Textbody"/>
      </w:pPr>
      <w:r>
        <w:t>Namnteckning</w:t>
      </w:r>
    </w:p>
    <w:p w:rsidR="0086487A" w:rsidRDefault="0086487A">
      <w:pPr>
        <w:pStyle w:val="Textbody"/>
      </w:pPr>
    </w:p>
    <w:p w:rsidR="0086487A" w:rsidRDefault="0086487A">
      <w:pPr>
        <w:pStyle w:val="Textbody"/>
      </w:pPr>
    </w:p>
    <w:p w:rsidR="0086487A" w:rsidRDefault="0086487A">
      <w:pPr>
        <w:pStyle w:val="Textbody"/>
      </w:pPr>
    </w:p>
    <w:p w:rsidR="0086487A" w:rsidRDefault="0086487A">
      <w:pPr>
        <w:pStyle w:val="Textbody"/>
      </w:pPr>
    </w:p>
    <w:p w:rsidR="0086487A" w:rsidRDefault="00983706">
      <w:pPr>
        <w:pStyle w:val="Textbody"/>
      </w:pPr>
      <w:r>
        <w:t>Leverantör:</w:t>
      </w:r>
    </w:p>
    <w:p w:rsidR="0086487A" w:rsidRDefault="0086487A">
      <w:pPr>
        <w:pStyle w:val="Textbody"/>
      </w:pPr>
    </w:p>
    <w:p w:rsidR="0086487A" w:rsidRDefault="00983706">
      <w:pPr>
        <w:pStyle w:val="Textbody"/>
      </w:pPr>
      <w:r>
        <w:t xml:space="preserve">Namn (fullständigt): </w:t>
      </w:r>
      <w:r>
        <w:fldChar w:fldCharType="begin"/>
      </w:r>
      <w:r>
        <w:instrText xml:space="preserve"> FILLIN "" </w:instrText>
      </w:r>
      <w:r>
        <w:fldChar w:fldCharType="separate"/>
      </w:r>
      <w:r>
        <w:fldChar w:fldCharType="end"/>
      </w:r>
    </w:p>
    <w:p w:rsidR="0086487A" w:rsidRDefault="00983706">
      <w:pPr>
        <w:pStyle w:val="Textbody"/>
      </w:pPr>
      <w:r>
        <w:t xml:space="preserve">Befattning: </w:t>
      </w:r>
      <w:r>
        <w:fldChar w:fldCharType="begin"/>
      </w:r>
      <w:r>
        <w:instrText xml:space="preserve"> FILLIN "" </w:instrText>
      </w:r>
      <w:r>
        <w:fldChar w:fldCharType="separate"/>
      </w:r>
      <w:r>
        <w:fldChar w:fldCharType="end"/>
      </w:r>
    </w:p>
    <w:p w:rsidR="0086487A" w:rsidRDefault="00983706">
      <w:pPr>
        <w:pStyle w:val="Textbody"/>
      </w:pPr>
      <w:r>
        <w:t xml:space="preserve">Ort och datum: </w:t>
      </w:r>
      <w:r>
        <w:fldChar w:fldCharType="begin"/>
      </w:r>
      <w:r>
        <w:instrText xml:space="preserve"> FILLIN "" </w:instrText>
      </w:r>
      <w:r>
        <w:fldChar w:fldCharType="separate"/>
      </w:r>
      <w:r>
        <w:fldChar w:fldCharType="end"/>
      </w:r>
    </w:p>
    <w:p w:rsidR="0086487A" w:rsidRDefault="0086487A">
      <w:pPr>
        <w:pStyle w:val="Textbody"/>
      </w:pPr>
    </w:p>
    <w:p w:rsidR="0086487A" w:rsidRDefault="0086487A">
      <w:pPr>
        <w:pStyle w:val="Textbody"/>
      </w:pPr>
    </w:p>
    <w:p w:rsidR="0086487A" w:rsidRDefault="0086487A">
      <w:pPr>
        <w:pStyle w:val="Textbody"/>
      </w:pPr>
    </w:p>
    <w:p w:rsidR="0086487A" w:rsidRDefault="00983706">
      <w:pPr>
        <w:pStyle w:val="Textbody"/>
      </w:pPr>
      <w:r>
        <w:t>…</w:t>
      </w:r>
      <w:proofErr w:type="gramStart"/>
      <w:r>
        <w:t>.......................................................................</w:t>
      </w:r>
      <w:proofErr w:type="gramEnd"/>
    </w:p>
    <w:p w:rsidR="0086487A" w:rsidRDefault="00983706">
      <w:pPr>
        <w:pStyle w:val="Textbody"/>
      </w:pPr>
      <w:r>
        <w:t>Namnteckning</w:t>
      </w:r>
    </w:p>
    <w:sectPr w:rsidR="0086487A">
      <w:headerReference w:type="default" r:id="rId23"/>
      <w:footerReference w:type="default" r:id="rId24"/>
      <w:headerReference w:type="first" r:id="rId25"/>
      <w:footerReference w:type="first" r:id="rId26"/>
      <w:pgSz w:w="11906" w:h="16838"/>
      <w:pgMar w:top="3402" w:right="2552" w:bottom="2722" w:left="2552" w:header="851"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06" w:rsidRDefault="00983706">
      <w:r>
        <w:separator/>
      </w:r>
    </w:p>
  </w:endnote>
  <w:endnote w:type="continuationSeparator" w:id="0">
    <w:p w:rsidR="00983706" w:rsidRDefault="0098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Droid Sans">
    <w:altName w:val="Times New Roman"/>
    <w:charset w:val="00"/>
    <w:family w:val="auto"/>
    <w:pitch w:val="variable"/>
  </w:font>
  <w:font w:name="Lohit Hindi">
    <w:altName w:val="Times New Roman"/>
    <w:charset w:val="00"/>
    <w:family w:val="auto"/>
    <w:pitch w:val="default"/>
  </w:font>
  <w:font w:name="Franklin Gothic Book">
    <w:panose1 w:val="020B0503020102020204"/>
    <w:charset w:val="00"/>
    <w:family w:val="swiss"/>
    <w:pitch w:val="variable"/>
    <w:sig w:usb0="00000287" w:usb1="00000000" w:usb2="00000000" w:usb3="00000000" w:csb0="0000009F" w:csb1="00000000"/>
  </w:font>
  <w:font w:name="EUAlbertina, 'EU Albertina'">
    <w:altName w:val="Times New Roman"/>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Berling Roman">
    <w:charset w:val="00"/>
    <w:family w:val="roman"/>
    <w:pitch w:val="variable"/>
  </w:font>
  <w:font w:name="Berling Bold">
    <w:altName w:val="Elephant"/>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AF" w:rsidRDefault="00983706">
    <w:pPr>
      <w:pStyle w:val="Sidfot"/>
      <w:spacing w:line="28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CAF" w:rsidRDefault="00983706">
    <w:pPr>
      <w:pStyle w:val="zAdresssidfot"/>
      <w:tabs>
        <w:tab w:val="clear" w:pos="4536"/>
        <w:tab w:val="left" w:pos="2665"/>
        <w:tab w:val="left" w:pos="5046"/>
        <w:tab w:val="left" w:pos="8789"/>
      </w:tabs>
      <w:spacing w:line="284" w:lineRule="exac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06" w:rsidRDefault="00983706">
      <w:r>
        <w:rPr>
          <w:color w:val="000000"/>
        </w:rPr>
        <w:separator/>
      </w:r>
    </w:p>
  </w:footnote>
  <w:footnote w:type="continuationSeparator" w:id="0">
    <w:p w:rsidR="00983706" w:rsidRDefault="009837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Ind w:w="-1701" w:type="dxa"/>
      <w:tblLayout w:type="fixed"/>
      <w:tblCellMar>
        <w:left w:w="10" w:type="dxa"/>
        <w:right w:w="10" w:type="dxa"/>
      </w:tblCellMar>
      <w:tblLook w:val="0000" w:firstRow="0" w:lastRow="0" w:firstColumn="0" w:lastColumn="0" w:noHBand="0" w:noVBand="0"/>
    </w:tblPr>
    <w:tblGrid>
      <w:gridCol w:w="876"/>
      <w:gridCol w:w="4114"/>
      <w:gridCol w:w="5210"/>
    </w:tblGrid>
    <w:tr w:rsidR="00772CAF">
      <w:tblPrEx>
        <w:tblCellMar>
          <w:top w:w="0" w:type="dxa"/>
          <w:bottom w:w="0" w:type="dxa"/>
        </w:tblCellMar>
      </w:tblPrEx>
      <w:trPr>
        <w:cantSplit/>
        <w:trHeight w:hRule="exact" w:val="1616"/>
      </w:trPr>
      <w:tc>
        <w:tcPr>
          <w:tcW w:w="876" w:type="dxa"/>
          <w:tcMar>
            <w:top w:w="0" w:type="dxa"/>
            <w:left w:w="0" w:type="dxa"/>
            <w:bottom w:w="0" w:type="dxa"/>
            <w:right w:w="0" w:type="dxa"/>
          </w:tcMar>
        </w:tcPr>
        <w:p w:rsidR="00772CAF" w:rsidRDefault="00983706">
          <w:pPr>
            <w:pStyle w:val="Standard"/>
            <w:snapToGrid w:val="0"/>
            <w:rPr>
              <w:rFonts w:ascii="Franklin Gothic Book" w:hAnsi="Franklin Gothic Book" w:cs="Franklin Gothic Book"/>
              <w:sz w:val="16"/>
              <w:szCs w:val="16"/>
            </w:rPr>
          </w:pPr>
          <w:r>
            <w:rPr>
              <w:rFonts w:ascii="Franklin Gothic Book" w:hAnsi="Franklin Gothic Book" w:cs="Franklin Gothic Book"/>
              <w:noProof/>
              <w:sz w:val="16"/>
              <w:szCs w:val="16"/>
              <w:lang w:eastAsia="sv-SE" w:bidi="ar-SA"/>
            </w:rPr>
            <w:drawing>
              <wp:anchor distT="0" distB="0" distL="114300" distR="114300" simplePos="0" relativeHeight="251659264" behindDoc="1" locked="0" layoutInCell="1" allowOverlap="1">
                <wp:simplePos x="0" y="0"/>
                <wp:positionH relativeFrom="column">
                  <wp:posOffset>0</wp:posOffset>
                </wp:positionH>
                <wp:positionV relativeFrom="paragraph">
                  <wp:posOffset>-43200</wp:posOffset>
                </wp:positionV>
                <wp:extent cx="2120399" cy="414000"/>
                <wp:effectExtent l="0" t="0" r="0" b="5100"/>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120399" cy="414000"/>
                        </a:xfrm>
                        <a:prstGeom prst="rect">
                          <a:avLst/>
                        </a:prstGeom>
                        <a:ln>
                          <a:noFill/>
                          <a:prstDash/>
                        </a:ln>
                      </pic:spPr>
                    </pic:pic>
                  </a:graphicData>
                </a:graphic>
              </wp:anchor>
            </w:drawing>
          </w:r>
        </w:p>
      </w:tc>
      <w:tc>
        <w:tcPr>
          <w:tcW w:w="4114" w:type="dxa"/>
          <w:tcMar>
            <w:top w:w="0" w:type="dxa"/>
            <w:left w:w="0" w:type="dxa"/>
            <w:bottom w:w="0" w:type="dxa"/>
            <w:right w:w="0" w:type="dxa"/>
          </w:tcMar>
        </w:tcPr>
        <w:p w:rsidR="00772CAF" w:rsidRDefault="00983706">
          <w:pPr>
            <w:pStyle w:val="Standard"/>
            <w:snapToGrid w:val="0"/>
            <w:spacing w:before="440" w:after="260"/>
            <w:rPr>
              <w:rFonts w:ascii="Franklin Gothic Medium" w:hAnsi="Franklin Gothic Medium" w:cs="Franklin Gothic Medium"/>
              <w:sz w:val="16"/>
              <w:szCs w:val="16"/>
            </w:rPr>
          </w:pPr>
          <w:r>
            <w:rPr>
              <w:rFonts w:ascii="Franklin Gothic Medium" w:hAnsi="Franklin Gothic Medium" w:cs="Franklin Gothic Medium"/>
              <w:sz w:val="16"/>
              <w:szCs w:val="16"/>
            </w:rPr>
            <w:fldChar w:fldCharType="begin"/>
          </w:r>
          <w:r>
            <w:rPr>
              <w:rFonts w:ascii="Franklin Gothic Medium" w:hAnsi="Franklin Gothic Medium" w:cs="Franklin Gothic Medium"/>
              <w:sz w:val="16"/>
              <w:szCs w:val="16"/>
            </w:rPr>
            <w:instrText xml:space="preserve"> REF AvdAvdelning </w:instrText>
          </w:r>
          <w:r>
            <w:rPr>
              <w:rFonts w:ascii="Franklin Gothic Medium" w:hAnsi="Franklin Gothic Medium" w:cs="Franklin Gothic Medium"/>
              <w:sz w:val="16"/>
              <w:szCs w:val="16"/>
            </w:rPr>
            <w:fldChar w:fldCharType="separate"/>
          </w:r>
          <w:r>
            <w:rPr>
              <w:rFonts w:ascii="Franklin Gothic Medium" w:hAnsi="Franklin Gothic Medium" w:cs="Franklin Gothic Medium"/>
              <w:sz w:val="16"/>
              <w:szCs w:val="16"/>
            </w:rPr>
            <w:t>Statens inköpscentral</w:t>
          </w:r>
          <w:r>
            <w:rPr>
              <w:rFonts w:ascii="Franklin Gothic Medium" w:hAnsi="Franklin Gothic Medium" w:cs="Franklin Gothic Medium"/>
              <w:sz w:val="16"/>
              <w:szCs w:val="16"/>
            </w:rPr>
            <w:fldChar w:fldCharType="end"/>
          </w:r>
        </w:p>
      </w:tc>
      <w:tc>
        <w:tcPr>
          <w:tcW w:w="5210" w:type="dxa"/>
          <w:tcMar>
            <w:top w:w="0" w:type="dxa"/>
            <w:left w:w="0" w:type="dxa"/>
            <w:bottom w:w="0" w:type="dxa"/>
            <w:right w:w="0" w:type="dxa"/>
          </w:tcMar>
        </w:tcPr>
        <w:p w:rsidR="00772CAF" w:rsidRDefault="00983706">
          <w:pPr>
            <w:pStyle w:val="Sidhuvudhger"/>
            <w:rPr>
              <w:rFonts w:ascii="Century Schoolbook" w:hAnsi="Century Schoolbook"/>
              <w:color w:val="auto"/>
              <w:sz w:val="20"/>
              <w:szCs w:val="20"/>
            </w:rPr>
          </w:pPr>
          <w:r>
            <w:rPr>
              <w:rFonts w:ascii="Century Schoolbook" w:hAnsi="Century Schoolbook"/>
              <w:color w:val="auto"/>
              <w:sz w:val="20"/>
              <w:szCs w:val="20"/>
            </w:rPr>
            <w:t xml:space="preserve">Sid </w:t>
          </w:r>
          <w:r>
            <w:rPr>
              <w:rFonts w:ascii="Century Schoolbook" w:hAnsi="Century Schoolbook"/>
              <w:color w:val="auto"/>
              <w:sz w:val="20"/>
              <w:szCs w:val="20"/>
            </w:rPr>
            <w:fldChar w:fldCharType="begin"/>
          </w:r>
          <w:r>
            <w:rPr>
              <w:rFonts w:ascii="Century Schoolbook" w:hAnsi="Century Schoolbook"/>
              <w:color w:val="auto"/>
              <w:sz w:val="20"/>
              <w:szCs w:val="20"/>
            </w:rPr>
            <w:instrText xml:space="preserve"> PAGE </w:instrText>
          </w:r>
          <w:r>
            <w:rPr>
              <w:rFonts w:ascii="Century Schoolbook" w:hAnsi="Century Schoolbook"/>
              <w:color w:val="auto"/>
              <w:sz w:val="20"/>
              <w:szCs w:val="20"/>
            </w:rPr>
            <w:fldChar w:fldCharType="separate"/>
          </w:r>
          <w:r w:rsidR="00AD25DB">
            <w:rPr>
              <w:rFonts w:ascii="Century Schoolbook" w:hAnsi="Century Schoolbook"/>
              <w:noProof/>
              <w:color w:val="auto"/>
              <w:sz w:val="20"/>
              <w:szCs w:val="20"/>
            </w:rPr>
            <w:t>13</w:t>
          </w:r>
          <w:r>
            <w:rPr>
              <w:rFonts w:ascii="Century Schoolbook" w:hAnsi="Century Schoolbook"/>
              <w:color w:val="auto"/>
              <w:sz w:val="20"/>
              <w:szCs w:val="20"/>
            </w:rPr>
            <w:fldChar w:fldCharType="end"/>
          </w:r>
          <w:r>
            <w:rPr>
              <w:rFonts w:ascii="Century Schoolbook" w:hAnsi="Century Schoolbook"/>
              <w:color w:val="auto"/>
              <w:sz w:val="20"/>
              <w:szCs w:val="20"/>
            </w:rPr>
            <w:t xml:space="preserve"> (</w:t>
          </w:r>
          <w:r>
            <w:rPr>
              <w:rFonts w:ascii="Century Schoolbook" w:hAnsi="Century Schoolbook"/>
              <w:color w:val="auto"/>
              <w:sz w:val="20"/>
              <w:szCs w:val="20"/>
            </w:rPr>
            <w:fldChar w:fldCharType="begin"/>
          </w:r>
          <w:r>
            <w:rPr>
              <w:rFonts w:ascii="Century Schoolbook" w:hAnsi="Century Schoolbook"/>
              <w:color w:val="auto"/>
              <w:sz w:val="20"/>
              <w:szCs w:val="20"/>
            </w:rPr>
            <w:instrText xml:space="preserve"> NUMPAGES \* ARABIC </w:instrText>
          </w:r>
          <w:r>
            <w:rPr>
              <w:rFonts w:ascii="Century Schoolbook" w:hAnsi="Century Schoolbook"/>
              <w:color w:val="auto"/>
              <w:sz w:val="20"/>
              <w:szCs w:val="20"/>
            </w:rPr>
            <w:fldChar w:fldCharType="separate"/>
          </w:r>
          <w:r w:rsidR="00AD25DB">
            <w:rPr>
              <w:rFonts w:ascii="Century Schoolbook" w:hAnsi="Century Schoolbook"/>
              <w:noProof/>
              <w:color w:val="auto"/>
              <w:sz w:val="20"/>
              <w:szCs w:val="20"/>
            </w:rPr>
            <w:t>13</w:t>
          </w:r>
          <w:r>
            <w:rPr>
              <w:rFonts w:ascii="Century Schoolbook" w:hAnsi="Century Schoolbook"/>
              <w:color w:val="auto"/>
              <w:sz w:val="20"/>
              <w:szCs w:val="20"/>
            </w:rPr>
            <w:fldChar w:fldCharType="end"/>
          </w:r>
          <w:r>
            <w:rPr>
              <w:rFonts w:ascii="Century Schoolbook" w:hAnsi="Century Schoolbook"/>
              <w:color w:val="auto"/>
              <w:sz w:val="20"/>
              <w:szCs w:val="20"/>
            </w:rPr>
            <w:t>)</w:t>
          </w:r>
        </w:p>
      </w:tc>
    </w:tr>
  </w:tbl>
  <w:p w:rsidR="00772CAF" w:rsidRDefault="00983706">
    <w:pPr>
      <w:pStyle w:val="Standar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tblInd w:w="-1701" w:type="dxa"/>
      <w:tblLayout w:type="fixed"/>
      <w:tblCellMar>
        <w:left w:w="10" w:type="dxa"/>
        <w:right w:w="10" w:type="dxa"/>
      </w:tblCellMar>
      <w:tblLook w:val="0000" w:firstRow="0" w:lastRow="0" w:firstColumn="0" w:lastColumn="0" w:noHBand="0" w:noVBand="0"/>
    </w:tblPr>
    <w:tblGrid>
      <w:gridCol w:w="876"/>
      <w:gridCol w:w="4114"/>
      <w:gridCol w:w="2989"/>
      <w:gridCol w:w="2221"/>
    </w:tblGrid>
    <w:tr w:rsidR="00772CAF">
      <w:tblPrEx>
        <w:tblCellMar>
          <w:top w:w="0" w:type="dxa"/>
          <w:bottom w:w="0" w:type="dxa"/>
        </w:tblCellMar>
      </w:tblPrEx>
      <w:trPr>
        <w:cantSplit/>
        <w:trHeight w:hRule="exact" w:val="1616"/>
      </w:trPr>
      <w:tc>
        <w:tcPr>
          <w:tcW w:w="876" w:type="dxa"/>
          <w:tcMar>
            <w:top w:w="0" w:type="dxa"/>
            <w:left w:w="0" w:type="dxa"/>
            <w:bottom w:w="0" w:type="dxa"/>
            <w:right w:w="0" w:type="dxa"/>
          </w:tcMar>
        </w:tcPr>
        <w:p w:rsidR="00772CAF" w:rsidRDefault="00983706">
          <w:pPr>
            <w:pStyle w:val="Standard"/>
            <w:snapToGrid w:val="0"/>
          </w:pPr>
          <w:r>
            <w:rPr>
              <w:noProof/>
              <w:lang w:eastAsia="sv-SE" w:bidi="ar-SA"/>
            </w:rPr>
            <w:drawing>
              <wp:anchor distT="0" distB="0" distL="114300" distR="114300" simplePos="0" relativeHeight="251661312" behindDoc="1" locked="0" layoutInCell="1" allowOverlap="1">
                <wp:simplePos x="0" y="0"/>
                <wp:positionH relativeFrom="column">
                  <wp:posOffset>0</wp:posOffset>
                </wp:positionH>
                <wp:positionV relativeFrom="paragraph">
                  <wp:posOffset>-43200</wp:posOffset>
                </wp:positionV>
                <wp:extent cx="2120399" cy="414000"/>
                <wp:effectExtent l="0" t="0" r="0" b="5100"/>
                <wp:wrapNone/>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120399" cy="414000"/>
                        </a:xfrm>
                        <a:prstGeom prst="rect">
                          <a:avLst/>
                        </a:prstGeom>
                        <a:ln>
                          <a:noFill/>
                          <a:prstDash/>
                        </a:ln>
                      </pic:spPr>
                    </pic:pic>
                  </a:graphicData>
                </a:graphic>
              </wp:anchor>
            </w:drawing>
          </w:r>
        </w:p>
      </w:tc>
      <w:tc>
        <w:tcPr>
          <w:tcW w:w="4114" w:type="dxa"/>
          <w:tcMar>
            <w:top w:w="0" w:type="dxa"/>
            <w:left w:w="0" w:type="dxa"/>
            <w:bottom w:w="0" w:type="dxa"/>
            <w:right w:w="0" w:type="dxa"/>
          </w:tcMar>
        </w:tcPr>
        <w:p w:rsidR="00772CAF" w:rsidRDefault="00983706">
          <w:pPr>
            <w:pStyle w:val="Avdelningsnamn"/>
          </w:pPr>
          <w:bookmarkStart w:id="19" w:name="AvdAvdelning"/>
          <w:r>
            <w:t>Statens inköpscentral</w:t>
          </w:r>
          <w:bookmarkEnd w:id="19"/>
        </w:p>
        <w:p w:rsidR="00772CAF" w:rsidRDefault="00983706">
          <w:pPr>
            <w:pStyle w:val="Sidhuvud"/>
            <w:spacing w:before="120"/>
          </w:pPr>
          <w:bookmarkStart w:id="20" w:name="LokHandlaggare"/>
          <w:bookmarkEnd w:id="20"/>
          <w:r>
            <w:br/>
          </w:r>
          <w:bookmarkStart w:id="21" w:name="LokEPost"/>
          <w:bookmarkEnd w:id="21"/>
          <w:r>
            <w:br/>
          </w:r>
          <w:bookmarkStart w:id="22" w:name="LokDirekttelefon"/>
          <w:bookmarkEnd w:id="22"/>
        </w:p>
      </w:tc>
      <w:tc>
        <w:tcPr>
          <w:tcW w:w="2989" w:type="dxa"/>
          <w:tcMar>
            <w:top w:w="0" w:type="dxa"/>
            <w:left w:w="0" w:type="dxa"/>
            <w:bottom w:w="0" w:type="dxa"/>
            <w:right w:w="0" w:type="dxa"/>
          </w:tcMar>
        </w:tcPr>
        <w:p w:rsidR="00772CAF" w:rsidRDefault="00983706">
          <w:pPr>
            <w:pStyle w:val="zStatus"/>
            <w:snapToGrid w:val="0"/>
          </w:pPr>
        </w:p>
        <w:p w:rsidR="00772CAF" w:rsidRDefault="00983706">
          <w:pPr>
            <w:pStyle w:val="zTypAvDokument"/>
          </w:pPr>
        </w:p>
        <w:p w:rsidR="00772CAF" w:rsidRDefault="00983706">
          <w:pPr>
            <w:pStyle w:val="zTypAvDokument"/>
          </w:pPr>
        </w:p>
        <w:p w:rsidR="00772CAF" w:rsidRDefault="00983706">
          <w:pPr>
            <w:pStyle w:val="zDatum"/>
          </w:pPr>
        </w:p>
      </w:tc>
      <w:tc>
        <w:tcPr>
          <w:tcW w:w="2221" w:type="dxa"/>
          <w:tcMar>
            <w:top w:w="0" w:type="dxa"/>
            <w:left w:w="0" w:type="dxa"/>
            <w:bottom w:w="0" w:type="dxa"/>
            <w:right w:w="0" w:type="dxa"/>
          </w:tcMar>
        </w:tcPr>
        <w:p w:rsidR="00772CAF" w:rsidRDefault="00983706">
          <w:pPr>
            <w:pStyle w:val="Sidhuvudhger"/>
            <w:rPr>
              <w:rFonts w:ascii="Century Schoolbook" w:hAnsi="Century Schoolbook"/>
              <w:sz w:val="20"/>
              <w:szCs w:val="20"/>
            </w:rPr>
          </w:pPr>
          <w:r>
            <w:rPr>
              <w:rFonts w:ascii="Century Schoolbook" w:hAnsi="Century Schoolbook"/>
              <w:sz w:val="20"/>
              <w:szCs w:val="20"/>
            </w:rPr>
            <w:t xml:space="preserve">Sid </w:t>
          </w:r>
          <w:r>
            <w:rPr>
              <w:rFonts w:ascii="Century Schoolbook" w:hAnsi="Century Schoolbook"/>
              <w:sz w:val="20"/>
              <w:szCs w:val="20"/>
            </w:rPr>
            <w:fldChar w:fldCharType="begin"/>
          </w:r>
          <w:r>
            <w:rPr>
              <w:rFonts w:ascii="Century Schoolbook" w:hAnsi="Century Schoolbook"/>
              <w:sz w:val="20"/>
              <w:szCs w:val="20"/>
            </w:rPr>
            <w:instrText xml:space="preserve"> PAGE </w:instrText>
          </w:r>
          <w:r>
            <w:rPr>
              <w:rFonts w:ascii="Century Schoolbook" w:hAnsi="Century Schoolbook"/>
              <w:sz w:val="20"/>
              <w:szCs w:val="20"/>
            </w:rPr>
            <w:fldChar w:fldCharType="separate"/>
          </w:r>
          <w:r w:rsidR="00AD25DB">
            <w:rPr>
              <w:rFonts w:ascii="Century Schoolbook" w:hAnsi="Century Schoolbook"/>
              <w:noProof/>
              <w:sz w:val="20"/>
              <w:szCs w:val="20"/>
            </w:rPr>
            <w:t>1</w:t>
          </w:r>
          <w:r>
            <w:rPr>
              <w:rFonts w:ascii="Century Schoolbook" w:hAnsi="Century Schoolbook"/>
              <w:sz w:val="20"/>
              <w:szCs w:val="20"/>
            </w:rPr>
            <w:fldChar w:fldCharType="end"/>
          </w:r>
          <w:r>
            <w:rPr>
              <w:rFonts w:ascii="Century Schoolbook" w:hAnsi="Century Schoolbook"/>
              <w:sz w:val="20"/>
              <w:szCs w:val="20"/>
            </w:rPr>
            <w:t xml:space="preserve"> (</w:t>
          </w:r>
          <w:r>
            <w:rPr>
              <w:rFonts w:ascii="Century Schoolbook" w:hAnsi="Century Schoolbook"/>
              <w:sz w:val="20"/>
              <w:szCs w:val="20"/>
            </w:rPr>
            <w:fldChar w:fldCharType="begin"/>
          </w:r>
          <w:r>
            <w:rPr>
              <w:rFonts w:ascii="Century Schoolbook" w:hAnsi="Century Schoolbook"/>
              <w:sz w:val="20"/>
              <w:szCs w:val="20"/>
            </w:rPr>
            <w:instrText xml:space="preserve"> NUMPAGES \* ARABIC </w:instrText>
          </w:r>
          <w:r>
            <w:rPr>
              <w:rFonts w:ascii="Century Schoolbook" w:hAnsi="Century Schoolbook"/>
              <w:sz w:val="20"/>
              <w:szCs w:val="20"/>
            </w:rPr>
            <w:fldChar w:fldCharType="separate"/>
          </w:r>
          <w:r w:rsidR="00AD25DB">
            <w:rPr>
              <w:rFonts w:ascii="Century Schoolbook" w:hAnsi="Century Schoolbook"/>
              <w:noProof/>
              <w:sz w:val="20"/>
              <w:szCs w:val="20"/>
            </w:rPr>
            <w:t>3</w:t>
          </w:r>
          <w:r>
            <w:rPr>
              <w:rFonts w:ascii="Century Schoolbook" w:hAnsi="Century Schoolbook"/>
              <w:sz w:val="20"/>
              <w:szCs w:val="20"/>
            </w:rPr>
            <w:fldChar w:fldCharType="end"/>
          </w:r>
          <w:r>
            <w:rPr>
              <w:rFonts w:ascii="Century Schoolbook" w:hAnsi="Century Schoolbook"/>
              <w:sz w:val="20"/>
              <w:szCs w:val="20"/>
            </w:rPr>
            <w:t>)</w:t>
          </w:r>
        </w:p>
        <w:p w:rsidR="00772CAF" w:rsidRDefault="00983706">
          <w:pPr>
            <w:pStyle w:val="Sidhuvudhger"/>
            <w:rPr>
              <w:rFonts w:ascii="Century Schoolbook" w:hAnsi="Century Schoolbook"/>
              <w:sz w:val="20"/>
              <w:szCs w:val="20"/>
            </w:rPr>
          </w:pPr>
        </w:p>
        <w:p w:rsidR="00772CAF" w:rsidRDefault="00983706">
          <w:pPr>
            <w:pStyle w:val="Sidhuvudhger"/>
            <w:rPr>
              <w:rFonts w:ascii="Century Schoolbook" w:hAnsi="Century Schoolbook"/>
              <w:sz w:val="20"/>
              <w:szCs w:val="20"/>
            </w:rPr>
          </w:pPr>
          <w:bookmarkStart w:id="23" w:name="Datumdialog"/>
          <w:r>
            <w:rPr>
              <w:rFonts w:ascii="Century Schoolbook" w:hAnsi="Century Schoolbook"/>
              <w:sz w:val="20"/>
              <w:szCs w:val="20"/>
            </w:rPr>
            <w:t>2014</w:t>
          </w:r>
          <w:r>
            <w:rPr>
              <w:rFonts w:ascii="Century Schoolbook" w:hAnsi="Century Schoolbook"/>
              <w:sz w:val="20"/>
              <w:szCs w:val="20"/>
            </w:rPr>
            <w:t>-11</w:t>
          </w:r>
          <w:r>
            <w:rPr>
              <w:rFonts w:ascii="Century Schoolbook" w:hAnsi="Century Schoolbook"/>
              <w:sz w:val="20"/>
              <w:szCs w:val="20"/>
            </w:rPr>
            <w:t>-</w:t>
          </w:r>
          <w:bookmarkEnd w:id="23"/>
          <w:r>
            <w:rPr>
              <w:rFonts w:ascii="Century Schoolbook" w:hAnsi="Century Schoolbook"/>
              <w:sz w:val="20"/>
              <w:szCs w:val="20"/>
            </w:rPr>
            <w:t>07</w:t>
          </w:r>
        </w:p>
        <w:p w:rsidR="00772CAF" w:rsidRDefault="00983706">
          <w:pPr>
            <w:pStyle w:val="Sidhuvudhger"/>
            <w:rPr>
              <w:rFonts w:ascii="Century Schoolbook" w:hAnsi="Century Schoolbook"/>
              <w:sz w:val="20"/>
              <w:szCs w:val="20"/>
            </w:rPr>
          </w:pPr>
          <w:bookmarkStart w:id="24" w:name="ltDiarienr"/>
          <w:r>
            <w:rPr>
              <w:rFonts w:ascii="Century Schoolbook" w:hAnsi="Century Schoolbook"/>
              <w:sz w:val="20"/>
              <w:szCs w:val="20"/>
            </w:rPr>
            <w:t>Dnr</w:t>
          </w:r>
          <w:bookmarkEnd w:id="24"/>
          <w:r>
            <w:rPr>
              <w:rFonts w:ascii="Century Schoolbook" w:hAnsi="Century Schoolbook"/>
              <w:sz w:val="20"/>
              <w:szCs w:val="20"/>
            </w:rPr>
            <w:t xml:space="preserve"> 96</w:t>
          </w:r>
          <w:bookmarkStart w:id="25" w:name="Diarienr"/>
          <w:r>
            <w:rPr>
              <w:rFonts w:ascii="Century Schoolbook" w:hAnsi="Century Schoolbook"/>
              <w:sz w:val="20"/>
              <w:szCs w:val="20"/>
            </w:rPr>
            <w:t>-</w:t>
          </w:r>
          <w:r>
            <w:rPr>
              <w:rFonts w:ascii="Century Schoolbook" w:hAnsi="Century Schoolbook"/>
              <w:sz w:val="20"/>
              <w:szCs w:val="20"/>
            </w:rPr>
            <w:t>35</w:t>
          </w:r>
          <w:r>
            <w:rPr>
              <w:rFonts w:ascii="Century Schoolbook" w:hAnsi="Century Schoolbook"/>
              <w:sz w:val="20"/>
              <w:szCs w:val="20"/>
            </w:rPr>
            <w:t>-</w:t>
          </w:r>
          <w:bookmarkEnd w:id="25"/>
          <w:r>
            <w:rPr>
              <w:rFonts w:ascii="Century Schoolbook" w:hAnsi="Century Schoolbook"/>
              <w:sz w:val="20"/>
              <w:szCs w:val="20"/>
            </w:rPr>
            <w:t>2014</w:t>
          </w:r>
        </w:p>
        <w:p w:rsidR="00772CAF" w:rsidRDefault="00983706">
          <w:pPr>
            <w:pStyle w:val="Sidhuvudhger"/>
            <w:rPr>
              <w:rFonts w:ascii="Century Schoolbook" w:eastAsia="Century Schoolbook" w:hAnsi="Century Schoolbook"/>
              <w:sz w:val="20"/>
              <w:szCs w:val="20"/>
            </w:rPr>
          </w:pPr>
          <w:r>
            <w:rPr>
              <w:rFonts w:ascii="Century Schoolbook" w:eastAsia="Century Schoolbook" w:hAnsi="Century Schoolbook"/>
              <w:sz w:val="20"/>
              <w:szCs w:val="20"/>
            </w:rPr>
            <w:t xml:space="preserve"> </w:t>
          </w:r>
        </w:p>
        <w:p w:rsidR="00772CAF" w:rsidRDefault="00983706">
          <w:pPr>
            <w:pStyle w:val="Sidhuvudhger"/>
            <w:rPr>
              <w:rFonts w:ascii="Century Schoolbook" w:eastAsia="Century Schoolbook" w:hAnsi="Century Schoolbook"/>
              <w:sz w:val="20"/>
              <w:szCs w:val="20"/>
            </w:rPr>
          </w:pPr>
          <w:bookmarkStart w:id="26" w:name="ltBilagaNr"/>
          <w:bookmarkEnd w:id="26"/>
          <w:r>
            <w:rPr>
              <w:rFonts w:ascii="Century Schoolbook" w:eastAsia="Century Schoolbook" w:hAnsi="Century Schoolbook"/>
              <w:sz w:val="20"/>
              <w:szCs w:val="20"/>
            </w:rPr>
            <w:t xml:space="preserve"> </w:t>
          </w:r>
          <w:bookmarkStart w:id="27" w:name="BilagaNr"/>
          <w:bookmarkEnd w:id="27"/>
        </w:p>
      </w:tc>
    </w:tr>
  </w:tbl>
  <w:p w:rsidR="00772CAF" w:rsidRDefault="00983706">
    <w:pPr>
      <w:pStyle w:val="Sidhuvud"/>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0278"/>
    <w:multiLevelType w:val="multilevel"/>
    <w:tmpl w:val="CB66AFDE"/>
    <w:styleLink w:val="WW8Num13"/>
    <w:lvl w:ilvl="0">
      <w:start w:val="1"/>
      <w:numFmt w:val="decimal"/>
      <w:pStyle w:val="Klausu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
    <w:nsid w:val="0E951C78"/>
    <w:multiLevelType w:val="multilevel"/>
    <w:tmpl w:val="C270E098"/>
    <w:styleLink w:val="WWOutlineListStyle"/>
    <w:lvl w:ilvl="0">
      <w:start w:val="1"/>
      <w:numFmt w:val="decimal"/>
      <w:pStyle w:val="NumRubrik1"/>
      <w:lvlText w:val="%1  "/>
      <w:lvlJc w:val="left"/>
    </w:lvl>
    <w:lvl w:ilvl="1">
      <w:start w:val="1"/>
      <w:numFmt w:val="decimal"/>
      <w:pStyle w:val="NumRubrik2"/>
      <w:lvlText w:val="%1.%2"/>
      <w:lvlJc w:val="left"/>
    </w:lvl>
    <w:lvl w:ilvl="2">
      <w:start w:val="1"/>
      <w:numFmt w:val="lowerLetter"/>
      <w:pStyle w:val="NumRubrik3"/>
      <w:lvlText w:val="%1.%2.%3)"/>
      <w:lvlJc w:val="left"/>
    </w:lvl>
    <w:lvl w:ilvl="3">
      <w:start w:val="1"/>
      <w:numFmt w:val="decimal"/>
      <w:lvlText w:val=" %1.%2.%3.%4 "/>
      <w:lvlJc w:val="left"/>
    </w:lvl>
    <w:lvl w:ilvl="4">
      <w:start w:val="1"/>
      <w:numFmt w:val="decimal"/>
      <w:pStyle w:val="Rubrik5"/>
      <w:lvlText w:val=" %1.%2.%3.%4.%5 "/>
      <w:lvlJc w:val="left"/>
    </w:lvl>
    <w:lvl w:ilvl="5">
      <w:start w:val="1"/>
      <w:numFmt w:val="decimal"/>
      <w:pStyle w:val="Rubrik6"/>
      <w:lvlText w:val=" %1.%2.%3.%4.%5.%6 "/>
      <w:lvlJc w:val="left"/>
    </w:lvl>
    <w:lvl w:ilvl="6">
      <w:start w:val="1"/>
      <w:numFmt w:val="decimal"/>
      <w:pStyle w:val="Rubrik7"/>
      <w:lvlText w:val=" %1.%2.%3.%4.%5.%6.%7 "/>
      <w:lvlJc w:val="left"/>
    </w:lvl>
    <w:lvl w:ilvl="7">
      <w:start w:val="1"/>
      <w:numFmt w:val="decimal"/>
      <w:pStyle w:val="Rubrik8"/>
      <w:lvlText w:val=" %1.%2.%3.%4.%5.%6.%7.%8 "/>
      <w:lvlJc w:val="left"/>
    </w:lvl>
    <w:lvl w:ilvl="8">
      <w:start w:val="1"/>
      <w:numFmt w:val="decimal"/>
      <w:pStyle w:val="Rubrik9"/>
      <w:lvlText w:val=" %1.%2.%3.%4.%5.%6.%7.%8.%9 "/>
      <w:lvlJc w:val="left"/>
    </w:lvl>
  </w:abstractNum>
  <w:abstractNum w:abstractNumId="2">
    <w:nsid w:val="12201816"/>
    <w:multiLevelType w:val="multilevel"/>
    <w:tmpl w:val="962C9428"/>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nsid w:val="1B2F1729"/>
    <w:multiLevelType w:val="multilevel"/>
    <w:tmpl w:val="4904885A"/>
    <w:styleLink w:val="WW8Num5"/>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E112655"/>
    <w:multiLevelType w:val="multilevel"/>
    <w:tmpl w:val="740205C8"/>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55860C1"/>
    <w:multiLevelType w:val="multilevel"/>
    <w:tmpl w:val="29621B9A"/>
    <w:styleLink w:val="WW8Num2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nsid w:val="27164176"/>
    <w:multiLevelType w:val="multilevel"/>
    <w:tmpl w:val="0DFE2A86"/>
    <w:styleLink w:val="WW8Num22"/>
    <w:lvl w:ilvl="0">
      <w:start w:val="1"/>
      <w:numFmt w:val="upperRoman"/>
      <w:lvlText w:val="Artikel %1."/>
      <w:lvlJc w:val="left"/>
    </w:lvl>
    <w:lvl w:ilvl="1">
      <w:start w:val="1"/>
      <w:numFmt w:val="decimal"/>
      <w:lvlText w:val="Avsnitt %1.%2"/>
      <w:lvlJc w:val="left"/>
    </w:lvl>
    <w:lvl w:ilvl="2">
      <w:start w:val="1"/>
      <w:numFmt w:val="lowerLetter"/>
      <w:lvlText w:val="(%3)"/>
      <w:lvlJc w:val="left"/>
    </w:lvl>
    <w:lvl w:ilvl="3">
      <w:start w:val="1"/>
      <w:numFmt w:val="lowerRoman"/>
      <w:lvlText w:val="(%4)"/>
      <w:lvlJc w:val="right"/>
    </w:lvl>
    <w:lvl w:ilvl="4">
      <w:start w:val="1"/>
      <w:numFmt w:val="decimal"/>
      <w:lvlText w:val="%5)"/>
      <w:lvlJc w:val="left"/>
    </w:lvl>
    <w:lvl w:ilvl="5">
      <w:start w:val="1"/>
      <w:numFmt w:val="lowerLetter"/>
      <w:lvlText w:val="%6)"/>
      <w:lvlJc w:val="left"/>
    </w:lvl>
    <w:lvl w:ilvl="6">
      <w:start w:val="1"/>
      <w:numFmt w:val="lowerRoman"/>
      <w:lvlText w:val="%7)"/>
      <w:lvlJc w:val="right"/>
    </w:lvl>
    <w:lvl w:ilvl="7">
      <w:start w:val="1"/>
      <w:numFmt w:val="lowerLetter"/>
      <w:lvlText w:val="%8."/>
      <w:lvlJc w:val="left"/>
    </w:lvl>
    <w:lvl w:ilvl="8">
      <w:start w:val="1"/>
      <w:numFmt w:val="lowerRoman"/>
      <w:lvlText w:val="%9."/>
      <w:lvlJc w:val="right"/>
    </w:lvl>
  </w:abstractNum>
  <w:abstractNum w:abstractNumId="7">
    <w:nsid w:val="28EF036F"/>
    <w:multiLevelType w:val="multilevel"/>
    <w:tmpl w:val="D6749EC2"/>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
    <w:nsid w:val="299612E2"/>
    <w:multiLevelType w:val="multilevel"/>
    <w:tmpl w:val="457873CC"/>
    <w:styleLink w:val="WW8Num1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nsid w:val="2A6E7CC2"/>
    <w:multiLevelType w:val="multilevel"/>
    <w:tmpl w:val="D05A9D62"/>
    <w:styleLink w:val="WW8Num11"/>
    <w:lvl w:ilvl="0">
      <w:numFmt w:val="bullet"/>
      <w:pStyle w:val="Punktlista5"/>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rPr>
    </w:lvl>
    <w:lvl w:ilvl="4">
      <w:numFmt w:val="bullet"/>
      <w:lvlText w:val=""/>
      <w:lvlJc w:val="left"/>
      <w:rPr>
        <w:rFonts w:ascii="Symbol" w:hAnsi="Symbol" w:cs="Symbol"/>
        <w:color w:val="000000"/>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2F68632D"/>
    <w:multiLevelType w:val="multilevel"/>
    <w:tmpl w:val="230E2680"/>
    <w:styleLink w:val="List3"/>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1">
    <w:nsid w:val="30305019"/>
    <w:multiLevelType w:val="multilevel"/>
    <w:tmpl w:val="140434B6"/>
    <w:styleLink w:val="WW8Num1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30EE50AC"/>
    <w:multiLevelType w:val="multilevel"/>
    <w:tmpl w:val="23E8F904"/>
    <w:styleLink w:val="List4"/>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3">
    <w:nsid w:val="31CD34A6"/>
    <w:multiLevelType w:val="multilevel"/>
    <w:tmpl w:val="155CD70C"/>
    <w:styleLink w:val="WW8Num18"/>
    <w:lvl w:ilvl="0">
      <w:start w:val="1"/>
      <w:numFmt w:val="upperRoman"/>
      <w:lvlText w:val="Artikel %1."/>
      <w:lvlJc w:val="left"/>
    </w:lvl>
    <w:lvl w:ilvl="1">
      <w:start w:val="1"/>
      <w:numFmt w:val="decimal"/>
      <w:lvlText w:val="Avsnitt %1.%2"/>
      <w:lvlJc w:val="left"/>
    </w:lvl>
    <w:lvl w:ilvl="2">
      <w:start w:val="1"/>
      <w:numFmt w:val="lowerLetter"/>
      <w:lvlText w:val="(%3)"/>
      <w:lvlJc w:val="left"/>
    </w:lvl>
    <w:lvl w:ilvl="3">
      <w:start w:val="1"/>
      <w:numFmt w:val="lowerRoman"/>
      <w:lvlText w:val="(%4)"/>
      <w:lvlJc w:val="right"/>
    </w:lvl>
    <w:lvl w:ilvl="4">
      <w:start w:val="1"/>
      <w:numFmt w:val="decimal"/>
      <w:lvlText w:val="%5)"/>
      <w:lvlJc w:val="left"/>
    </w:lvl>
    <w:lvl w:ilvl="5">
      <w:start w:val="1"/>
      <w:numFmt w:val="lowerLetter"/>
      <w:lvlText w:val="%6)"/>
      <w:lvlJc w:val="left"/>
    </w:lvl>
    <w:lvl w:ilvl="6">
      <w:start w:val="1"/>
      <w:numFmt w:val="lowerRoman"/>
      <w:lvlText w:val="%7)"/>
      <w:lvlJc w:val="right"/>
    </w:lvl>
    <w:lvl w:ilvl="7">
      <w:start w:val="1"/>
      <w:numFmt w:val="lowerLetter"/>
      <w:lvlText w:val="%8."/>
      <w:lvlJc w:val="left"/>
    </w:lvl>
    <w:lvl w:ilvl="8">
      <w:start w:val="1"/>
      <w:numFmt w:val="lowerRoman"/>
      <w:lvlText w:val="%9."/>
      <w:lvlJc w:val="right"/>
    </w:lvl>
  </w:abstractNum>
  <w:abstractNum w:abstractNumId="14">
    <w:nsid w:val="35426301"/>
    <w:multiLevelType w:val="multilevel"/>
    <w:tmpl w:val="C47AF8EC"/>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36E40B16"/>
    <w:multiLevelType w:val="multilevel"/>
    <w:tmpl w:val="FFE22146"/>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6">
    <w:nsid w:val="39616C5C"/>
    <w:multiLevelType w:val="multilevel"/>
    <w:tmpl w:val="983842DC"/>
    <w:styleLink w:val="WW8Num7"/>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43990135"/>
    <w:multiLevelType w:val="multilevel"/>
    <w:tmpl w:val="F17830EA"/>
    <w:styleLink w:val="WW8Num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57132C9"/>
    <w:multiLevelType w:val="multilevel"/>
    <w:tmpl w:val="FD42695C"/>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4A461D62"/>
    <w:multiLevelType w:val="multilevel"/>
    <w:tmpl w:val="E0AA60BE"/>
    <w:styleLink w:val="Numbering21"/>
    <w:lvl w:ilvl="0">
      <w:start w:val="1"/>
      <w:numFmt w:val="decimal"/>
      <w:lvlText w:val=" %1 "/>
      <w:lvlJc w:val="left"/>
    </w:lvl>
    <w:lvl w:ilvl="1">
      <w:start w:val="2"/>
      <w:numFmt w:val="decimal"/>
      <w:lvlText w:val=" %1.%2 "/>
      <w:lvlJc w:val="left"/>
    </w:lvl>
    <w:lvl w:ilvl="2">
      <w:start w:val="3"/>
      <w:numFmt w:val="decimal"/>
      <w:lvlText w:val=" %1.%2.%3 "/>
      <w:lvlJc w:val="left"/>
    </w:lvl>
    <w:lvl w:ilvl="3">
      <w:start w:val="4"/>
      <w:numFmt w:val="decimal"/>
      <w:lvlText w:val=" %1.%2.%3.%4 "/>
      <w:lvlJc w:val="left"/>
    </w:lvl>
    <w:lvl w:ilvl="4">
      <w:start w:val="5"/>
      <w:numFmt w:val="decimal"/>
      <w:lvlText w:val=" %1.%2.%3.%4.%5 "/>
      <w:lvlJc w:val="left"/>
    </w:lvl>
    <w:lvl w:ilvl="5">
      <w:start w:val="6"/>
      <w:numFmt w:val="decimal"/>
      <w:lvlText w:val=" %1.%2.%3.%4.%5.%6 "/>
      <w:lvlJc w:val="left"/>
    </w:lvl>
    <w:lvl w:ilvl="6">
      <w:start w:val="7"/>
      <w:numFmt w:val="decimal"/>
      <w:lvlText w:val=" %1.%2.%3.%4.%5.%6.%7 "/>
      <w:lvlJc w:val="left"/>
    </w:lvl>
    <w:lvl w:ilvl="7">
      <w:start w:val="8"/>
      <w:numFmt w:val="decimal"/>
      <w:lvlText w:val=" %1.%2.%3.%4.%5.%6.%7.%8 "/>
      <w:lvlJc w:val="left"/>
    </w:lvl>
    <w:lvl w:ilvl="8">
      <w:start w:val="9"/>
      <w:numFmt w:val="decimal"/>
      <w:lvlText w:val=" %1.%2.%3.%4.%5.%6.%7.%8.%9 "/>
      <w:lvlJc w:val="left"/>
    </w:lvl>
  </w:abstractNum>
  <w:abstractNum w:abstractNumId="20">
    <w:nsid w:val="50E05DBD"/>
    <w:multiLevelType w:val="multilevel"/>
    <w:tmpl w:val="BE5EB270"/>
    <w:styleLink w:val="WW8Num25"/>
    <w:lvl w:ilvl="0">
      <w:start w:val="1"/>
      <w:numFmt w:val="upperRoman"/>
      <w:lvlText w:val="Artikel %1."/>
      <w:lvlJc w:val="left"/>
    </w:lvl>
    <w:lvl w:ilvl="1">
      <w:start w:val="1"/>
      <w:numFmt w:val="decimal"/>
      <w:lvlText w:val="Avsnitt %1.%2"/>
      <w:lvlJc w:val="left"/>
    </w:lvl>
    <w:lvl w:ilvl="2">
      <w:start w:val="1"/>
      <w:numFmt w:val="lowerLetter"/>
      <w:lvlText w:val="(%3)"/>
      <w:lvlJc w:val="left"/>
    </w:lvl>
    <w:lvl w:ilvl="3">
      <w:start w:val="1"/>
      <w:numFmt w:val="lowerRoman"/>
      <w:lvlText w:val="(%4)"/>
      <w:lvlJc w:val="right"/>
    </w:lvl>
    <w:lvl w:ilvl="4">
      <w:start w:val="1"/>
      <w:numFmt w:val="decimal"/>
      <w:lvlText w:val="%5)"/>
      <w:lvlJc w:val="left"/>
    </w:lvl>
    <w:lvl w:ilvl="5">
      <w:start w:val="1"/>
      <w:numFmt w:val="lowerLetter"/>
      <w:lvlText w:val="%6)"/>
      <w:lvlJc w:val="left"/>
    </w:lvl>
    <w:lvl w:ilvl="6">
      <w:start w:val="1"/>
      <w:numFmt w:val="lowerRoman"/>
      <w:lvlText w:val="%7)"/>
      <w:lvlJc w:val="right"/>
    </w:lvl>
    <w:lvl w:ilvl="7">
      <w:start w:val="1"/>
      <w:numFmt w:val="lowerLetter"/>
      <w:lvlText w:val="%8."/>
      <w:lvlJc w:val="left"/>
    </w:lvl>
    <w:lvl w:ilvl="8">
      <w:start w:val="1"/>
      <w:numFmt w:val="lowerRoman"/>
      <w:lvlText w:val="%9."/>
      <w:lvlJc w:val="right"/>
    </w:lvl>
  </w:abstractNum>
  <w:abstractNum w:abstractNumId="21">
    <w:nsid w:val="53AE094F"/>
    <w:multiLevelType w:val="multilevel"/>
    <w:tmpl w:val="743EFEBA"/>
    <w:styleLink w:val="Numbering4"/>
    <w:lvl w:ilvl="0">
      <w:start w:val="1"/>
      <w:numFmt w:val="upperRoman"/>
      <w:lvlText w:val="%1."/>
      <w:lvlJc w:val="left"/>
    </w:lvl>
    <w:lvl w:ilvl="1">
      <w:start w:val="2"/>
      <w:numFmt w:val="upperRoman"/>
      <w:lvlText w:val="%2."/>
      <w:lvlJc w:val="left"/>
    </w:lvl>
    <w:lvl w:ilvl="2">
      <w:start w:val="3"/>
      <w:numFmt w:val="upperRoman"/>
      <w:lvlText w:val="%3."/>
      <w:lvlJc w:val="left"/>
    </w:lvl>
    <w:lvl w:ilvl="3">
      <w:start w:val="4"/>
      <w:numFmt w:val="upperRoman"/>
      <w:lvlText w:val="%4."/>
      <w:lvlJc w:val="left"/>
    </w:lvl>
    <w:lvl w:ilvl="4">
      <w:start w:val="5"/>
      <w:numFmt w:val="upperRoman"/>
      <w:lvlText w:val="%5."/>
      <w:lvlJc w:val="left"/>
    </w:lvl>
    <w:lvl w:ilvl="5">
      <w:start w:val="6"/>
      <w:numFmt w:val="upperRoman"/>
      <w:lvlText w:val="%6."/>
      <w:lvlJc w:val="left"/>
    </w:lvl>
    <w:lvl w:ilvl="6">
      <w:start w:val="7"/>
      <w:numFmt w:val="upperRoman"/>
      <w:lvlText w:val="%7."/>
      <w:lvlJc w:val="left"/>
    </w:lvl>
    <w:lvl w:ilvl="7">
      <w:start w:val="8"/>
      <w:numFmt w:val="upperRoman"/>
      <w:lvlText w:val="%8."/>
      <w:lvlJc w:val="left"/>
    </w:lvl>
    <w:lvl w:ilvl="8">
      <w:start w:val="9"/>
      <w:numFmt w:val="upperRoman"/>
      <w:lvlText w:val="%9."/>
      <w:lvlJc w:val="left"/>
    </w:lvl>
  </w:abstractNum>
  <w:abstractNum w:abstractNumId="22">
    <w:nsid w:val="562F1E5F"/>
    <w:multiLevelType w:val="multilevel"/>
    <w:tmpl w:val="C300546E"/>
    <w:styleLink w:val="Numbering5"/>
    <w:lvl w:ilvl="0">
      <w:start w:val="1"/>
      <w:numFmt w:val="decimal"/>
      <w:lvlText w:val="%1."/>
      <w:lvlJc w:val="left"/>
    </w:lvl>
    <w:lvl w:ilvl="1">
      <w:start w:val="2"/>
      <w:numFmt w:val="decimal"/>
      <w:lvlText w:val="%1.%2."/>
      <w:lvlJc w:val="left"/>
    </w:lvl>
    <w:lvl w:ilvl="2">
      <w:start w:val="3"/>
      <w:numFmt w:val="lowerLetter"/>
      <w:lvlText w:val="%3)"/>
      <w:lvlJc w:val="left"/>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3">
    <w:nsid w:val="56733279"/>
    <w:multiLevelType w:val="multilevel"/>
    <w:tmpl w:val="2772C4F6"/>
    <w:styleLink w:val="Numbering11"/>
    <w:lvl w:ilvl="0">
      <w:start w:val="1"/>
      <w:numFmt w:val="decimal"/>
      <w:lvlText w:val=" %1 "/>
      <w:lvlJc w:val="left"/>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24">
    <w:nsid w:val="5B132B72"/>
    <w:multiLevelType w:val="multilevel"/>
    <w:tmpl w:val="D4229F0E"/>
    <w:styleLink w:val="WW8Num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lvl>
    <w:lvl w:ilvl="5">
      <w:start w:val="1"/>
      <w:numFmt w:val="decimal"/>
      <w:lvlText w:val=".%1.%2.%3.%4.%5.%6"/>
      <w:lvlJc w:val="left"/>
    </w:lvl>
    <w:lvl w:ilvl="6">
      <w:start w:val="1"/>
      <w:numFmt w:val="decimal"/>
      <w:lvlText w:val="..%7"/>
      <w:lvlJc w:val="left"/>
    </w:lvl>
    <w:lvl w:ilvl="7">
      <w:start w:val="1"/>
      <w:numFmt w:val="decimal"/>
      <w:lvlText w:val="...%8"/>
      <w:lvlJc w:val="left"/>
    </w:lvl>
    <w:lvl w:ilvl="8">
      <w:start w:val="1"/>
      <w:numFmt w:val="decimal"/>
      <w:lvlText w:val="....%1.%2.%3.%4.%5.%6.%7.%8.%9..."/>
      <w:lvlJc w:val="left"/>
    </w:lvl>
  </w:abstractNum>
  <w:abstractNum w:abstractNumId="25">
    <w:nsid w:val="5DE15237"/>
    <w:multiLevelType w:val="multilevel"/>
    <w:tmpl w:val="7E60C2F4"/>
    <w:styleLink w:val="WW8Num24"/>
    <w:lvl w:ilvl="0">
      <w:start w:val="1"/>
      <w:numFmt w:val="upperRoman"/>
      <w:lvlText w:val="Artikel %1."/>
      <w:lvlJc w:val="left"/>
    </w:lvl>
    <w:lvl w:ilvl="1">
      <w:start w:val="1"/>
      <w:numFmt w:val="decimal"/>
      <w:lvlText w:val="Avsnitt %1.%2"/>
      <w:lvlJc w:val="left"/>
    </w:lvl>
    <w:lvl w:ilvl="2">
      <w:start w:val="1"/>
      <w:numFmt w:val="lowerLetter"/>
      <w:lvlText w:val="(%3)"/>
      <w:lvlJc w:val="left"/>
    </w:lvl>
    <w:lvl w:ilvl="3">
      <w:start w:val="1"/>
      <w:numFmt w:val="lowerRoman"/>
      <w:lvlText w:val="(%4)"/>
      <w:lvlJc w:val="right"/>
    </w:lvl>
    <w:lvl w:ilvl="4">
      <w:start w:val="1"/>
      <w:numFmt w:val="decimal"/>
      <w:lvlText w:val="%5)"/>
      <w:lvlJc w:val="left"/>
    </w:lvl>
    <w:lvl w:ilvl="5">
      <w:start w:val="1"/>
      <w:numFmt w:val="lowerLetter"/>
      <w:lvlText w:val="%6)"/>
      <w:lvlJc w:val="left"/>
    </w:lvl>
    <w:lvl w:ilvl="6">
      <w:start w:val="1"/>
      <w:numFmt w:val="lowerRoman"/>
      <w:lvlText w:val="%7)"/>
      <w:lvlJc w:val="right"/>
    </w:lvl>
    <w:lvl w:ilvl="7">
      <w:start w:val="1"/>
      <w:numFmt w:val="lowerLetter"/>
      <w:lvlText w:val="%8."/>
      <w:lvlJc w:val="left"/>
    </w:lvl>
    <w:lvl w:ilvl="8">
      <w:start w:val="1"/>
      <w:numFmt w:val="lowerRoman"/>
      <w:lvlText w:val="%9."/>
      <w:lvlJc w:val="right"/>
    </w:lvl>
  </w:abstractNum>
  <w:abstractNum w:abstractNumId="26">
    <w:nsid w:val="5DF07C4E"/>
    <w:multiLevelType w:val="multilevel"/>
    <w:tmpl w:val="1DA80E20"/>
    <w:styleLink w:val="WW8Num10"/>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5F143D27"/>
    <w:multiLevelType w:val="multilevel"/>
    <w:tmpl w:val="5FF478B2"/>
    <w:styleLink w:val="WW8Num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60E75241"/>
    <w:multiLevelType w:val="multilevel"/>
    <w:tmpl w:val="A58443A6"/>
    <w:styleLink w:val="Numbering3"/>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29">
    <w:nsid w:val="60ED2204"/>
    <w:multiLevelType w:val="multilevel"/>
    <w:tmpl w:val="4FC00DC2"/>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1F65594"/>
    <w:multiLevelType w:val="multilevel"/>
    <w:tmpl w:val="B32E6C26"/>
    <w:styleLink w:val="List2"/>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1">
    <w:nsid w:val="641B2F9A"/>
    <w:multiLevelType w:val="multilevel"/>
    <w:tmpl w:val="E53234DA"/>
    <w:styleLink w:val="List5"/>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2">
    <w:nsid w:val="6E3B0F73"/>
    <w:multiLevelType w:val="multilevel"/>
    <w:tmpl w:val="C3B0C1B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12C77EC"/>
    <w:multiLevelType w:val="multilevel"/>
    <w:tmpl w:val="F198DC3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14374DD"/>
    <w:multiLevelType w:val="multilevel"/>
    <w:tmpl w:val="3608631A"/>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2904B46"/>
    <w:multiLevelType w:val="multilevel"/>
    <w:tmpl w:val="DF5207D8"/>
    <w:styleLink w:val="RTF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7A305B77"/>
    <w:multiLevelType w:val="multilevel"/>
    <w:tmpl w:val="601EBBD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23"/>
  </w:num>
  <w:num w:numId="3">
    <w:abstractNumId w:val="19"/>
  </w:num>
  <w:num w:numId="4">
    <w:abstractNumId w:val="28"/>
  </w:num>
  <w:num w:numId="5">
    <w:abstractNumId w:val="21"/>
  </w:num>
  <w:num w:numId="6">
    <w:abstractNumId w:val="22"/>
  </w:num>
  <w:num w:numId="7">
    <w:abstractNumId w:val="15"/>
  </w:num>
  <w:num w:numId="8">
    <w:abstractNumId w:val="30"/>
  </w:num>
  <w:num w:numId="9">
    <w:abstractNumId w:val="10"/>
  </w:num>
  <w:num w:numId="10">
    <w:abstractNumId w:val="12"/>
  </w:num>
  <w:num w:numId="11">
    <w:abstractNumId w:val="31"/>
  </w:num>
  <w:num w:numId="12">
    <w:abstractNumId w:val="36"/>
  </w:num>
  <w:num w:numId="13">
    <w:abstractNumId w:val="33"/>
  </w:num>
  <w:num w:numId="14">
    <w:abstractNumId w:val="29"/>
  </w:num>
  <w:num w:numId="15">
    <w:abstractNumId w:val="4"/>
  </w:num>
  <w:num w:numId="16">
    <w:abstractNumId w:val="3"/>
  </w:num>
  <w:num w:numId="17">
    <w:abstractNumId w:val="18"/>
  </w:num>
  <w:num w:numId="18">
    <w:abstractNumId w:val="16"/>
  </w:num>
  <w:num w:numId="19">
    <w:abstractNumId w:val="17"/>
  </w:num>
  <w:num w:numId="20">
    <w:abstractNumId w:val="32"/>
  </w:num>
  <w:num w:numId="21">
    <w:abstractNumId w:val="26"/>
  </w:num>
  <w:num w:numId="22">
    <w:abstractNumId w:val="9"/>
  </w:num>
  <w:num w:numId="23">
    <w:abstractNumId w:val="14"/>
  </w:num>
  <w:num w:numId="24">
    <w:abstractNumId w:val="0"/>
  </w:num>
  <w:num w:numId="25">
    <w:abstractNumId w:val="8"/>
  </w:num>
  <w:num w:numId="26">
    <w:abstractNumId w:val="34"/>
  </w:num>
  <w:num w:numId="27">
    <w:abstractNumId w:val="7"/>
  </w:num>
  <w:num w:numId="28">
    <w:abstractNumId w:val="2"/>
  </w:num>
  <w:num w:numId="29">
    <w:abstractNumId w:val="13"/>
  </w:num>
  <w:num w:numId="30">
    <w:abstractNumId w:val="11"/>
  </w:num>
  <w:num w:numId="31">
    <w:abstractNumId w:val="24"/>
  </w:num>
  <w:num w:numId="32">
    <w:abstractNumId w:val="5"/>
  </w:num>
  <w:num w:numId="33">
    <w:abstractNumId w:val="6"/>
  </w:num>
  <w:num w:numId="34">
    <w:abstractNumId w:val="27"/>
  </w:num>
  <w:num w:numId="35">
    <w:abstractNumId w:val="25"/>
  </w:num>
  <w:num w:numId="36">
    <w:abstractNumId w:val="2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6487A"/>
    <w:rsid w:val="0086487A"/>
    <w:rsid w:val="00983706"/>
    <w:rsid w:val="00AD2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roid Sans" w:hAnsi="Times New Roman" w:cs="Lohit Hindi"/>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Textbody"/>
    <w:next w:val="Textbody"/>
    <w:pPr>
      <w:keepNext/>
      <w:keepLines/>
      <w:spacing w:before="520" w:after="260"/>
      <w:outlineLvl w:val="0"/>
    </w:pPr>
    <w:rPr>
      <w:rFonts w:ascii="Franklin Gothic Book" w:hAnsi="Franklin Gothic Book" w:cs="Franklin Gothic Book"/>
      <w:sz w:val="28"/>
      <w:szCs w:val="28"/>
    </w:rPr>
  </w:style>
  <w:style w:type="paragraph" w:styleId="Rubrik2">
    <w:name w:val="heading 2"/>
    <w:basedOn w:val="Textbody"/>
    <w:next w:val="Textbody"/>
    <w:pPr>
      <w:keepNext/>
      <w:keepLines/>
      <w:spacing w:before="260" w:after="60"/>
      <w:outlineLvl w:val="1"/>
    </w:pPr>
    <w:rPr>
      <w:b/>
    </w:rPr>
  </w:style>
  <w:style w:type="paragraph" w:styleId="Rubrik3">
    <w:name w:val="heading 3"/>
    <w:basedOn w:val="Textbody"/>
    <w:next w:val="Textbody"/>
    <w:pPr>
      <w:keepNext/>
      <w:keepLines/>
      <w:tabs>
        <w:tab w:val="left" w:pos="1348"/>
      </w:tabs>
      <w:spacing w:before="140" w:after="140"/>
      <w:outlineLvl w:val="2"/>
    </w:pPr>
  </w:style>
  <w:style w:type="paragraph" w:styleId="Rubrik4">
    <w:name w:val="heading 4"/>
    <w:basedOn w:val="Rubrik3"/>
    <w:next w:val="Standard"/>
    <w:pPr>
      <w:outlineLvl w:val="3"/>
    </w:pPr>
  </w:style>
  <w:style w:type="paragraph" w:styleId="Rubrik5">
    <w:name w:val="heading 5"/>
    <w:basedOn w:val="Rubrik1"/>
    <w:next w:val="Textbody"/>
    <w:pPr>
      <w:numPr>
        <w:ilvl w:val="4"/>
        <w:numId w:val="1"/>
      </w:numPr>
      <w:spacing w:before="140"/>
      <w:outlineLvl w:val="4"/>
    </w:pPr>
  </w:style>
  <w:style w:type="paragraph" w:styleId="Rubrik6">
    <w:name w:val="heading 6"/>
    <w:basedOn w:val="Rubrik2"/>
    <w:next w:val="Textbody"/>
    <w:pPr>
      <w:numPr>
        <w:ilvl w:val="5"/>
        <w:numId w:val="1"/>
      </w:numPr>
      <w:spacing w:before="140"/>
      <w:outlineLvl w:val="5"/>
    </w:pPr>
  </w:style>
  <w:style w:type="paragraph" w:styleId="Rubrik7">
    <w:name w:val="heading 7"/>
    <w:basedOn w:val="Textbody"/>
    <w:next w:val="Textbody"/>
    <w:pPr>
      <w:keepNext/>
      <w:keepLines/>
      <w:numPr>
        <w:ilvl w:val="6"/>
        <w:numId w:val="1"/>
      </w:numPr>
      <w:spacing w:before="140" w:after="260"/>
      <w:outlineLvl w:val="6"/>
    </w:pPr>
  </w:style>
  <w:style w:type="paragraph" w:styleId="Rubrik8">
    <w:name w:val="heading 8"/>
    <w:basedOn w:val="Textbody"/>
    <w:next w:val="Textbody"/>
    <w:pPr>
      <w:keepNext/>
      <w:keepLines/>
      <w:numPr>
        <w:ilvl w:val="7"/>
        <w:numId w:val="1"/>
      </w:numPr>
      <w:spacing w:before="140" w:after="260"/>
      <w:outlineLvl w:val="7"/>
    </w:pPr>
  </w:style>
  <w:style w:type="paragraph" w:styleId="Rubrik9">
    <w:name w:val="heading 9"/>
    <w:basedOn w:val="Heading"/>
    <w:next w:val="Textbody"/>
    <w:pPr>
      <w:numPr>
        <w:ilvl w:val="8"/>
        <w:numId w:val="1"/>
      </w:numPr>
      <w:outlineLvl w:val="8"/>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WWOutlineListStyle">
    <w:name w:val="WW_OutlineListStyle"/>
    <w:basedOn w:val="Ingenlista"/>
    <w:pPr>
      <w:numPr>
        <w:numId w:val="1"/>
      </w:numPr>
    </w:pPr>
  </w:style>
  <w:style w:type="paragraph" w:customStyle="1" w:styleId="Standard">
    <w:name w:val="Standard"/>
    <w:pPr>
      <w:autoSpaceDE w:val="0"/>
    </w:pPr>
    <w:rPr>
      <w:rFonts w:ascii="EUAlbertina, 'EU Albertina'" w:eastAsia="EUAlbertina, 'EU Albertina'" w:hAnsi="EUAlbertina, 'EU Albertina'" w:cs="EUAlbertina, 'EU Albertina'"/>
      <w:color w:val="000000"/>
    </w:rPr>
  </w:style>
  <w:style w:type="paragraph" w:customStyle="1" w:styleId="Heading">
    <w:name w:val="Heading"/>
    <w:basedOn w:val="Standard"/>
    <w:next w:val="Textbody"/>
    <w:pPr>
      <w:keepNext/>
      <w:spacing w:before="240" w:after="120"/>
    </w:pPr>
    <w:rPr>
      <w:rFonts w:ascii="Arial" w:eastAsia="Droid Sans" w:hAnsi="Arial" w:cs="Lohit Hindi"/>
      <w:sz w:val="28"/>
      <w:szCs w:val="28"/>
    </w:rPr>
  </w:style>
  <w:style w:type="paragraph" w:customStyle="1" w:styleId="Textbody">
    <w:name w:val="Text body"/>
    <w:basedOn w:val="Standard"/>
    <w:pPr>
      <w:spacing w:line="0" w:lineRule="atLeast"/>
      <w:ind w:left="72"/>
    </w:pPr>
    <w:rPr>
      <w:rFonts w:ascii="Century Schoolbook" w:hAnsi="Century Schoolbook" w:cs="Century Schoolbook"/>
      <w:sz w:val="20"/>
    </w:rPr>
  </w:style>
  <w:style w:type="paragraph" w:styleId="Lista">
    <w:name w:val="List"/>
    <w:basedOn w:val="Textbody"/>
    <w:rPr>
      <w:rFonts w:cs="Lohit Hindi"/>
      <w:sz w:val="24"/>
    </w:rPr>
  </w:style>
  <w:style w:type="paragraph" w:styleId="Beskrivning">
    <w:name w:val="caption"/>
    <w:basedOn w:val="Textbody"/>
    <w:next w:val="Textbody"/>
    <w:pPr>
      <w:keepLines/>
      <w:spacing w:after="520" w:line="240" w:lineRule="atLeast"/>
    </w:pPr>
    <w:rPr>
      <w:rFonts w:ascii="Franklin Gothic Book" w:eastAsia="SimSun, 宋体" w:hAnsi="Franklin Gothic Book" w:cs="Mangal"/>
      <w:spacing w:val="-2"/>
      <w:sz w:val="18"/>
    </w:rPr>
  </w:style>
  <w:style w:type="paragraph" w:customStyle="1" w:styleId="Index">
    <w:name w:val="Index"/>
    <w:basedOn w:val="Standard"/>
    <w:pPr>
      <w:suppressLineNumbers/>
    </w:pPr>
    <w:rPr>
      <w:rFonts w:cs="Lohit Hindi"/>
    </w:rPr>
  </w:style>
  <w:style w:type="paragraph" w:styleId="Sidhuvud">
    <w:name w:val="header"/>
    <w:basedOn w:val="Standard"/>
    <w:pPr>
      <w:tabs>
        <w:tab w:val="center" w:pos="4320"/>
        <w:tab w:val="right" w:pos="8640"/>
      </w:tabs>
    </w:pPr>
  </w:style>
  <w:style w:type="paragraph" w:customStyle="1" w:styleId="zHandlggare">
    <w:name w:val="zHandläggare"/>
    <w:basedOn w:val="Standard"/>
  </w:style>
  <w:style w:type="paragraph" w:customStyle="1" w:styleId="zEnhet">
    <w:name w:val="zEnhet"/>
    <w:basedOn w:val="Standard"/>
    <w:pPr>
      <w:ind w:left="11"/>
    </w:pPr>
    <w:rPr>
      <w:rFonts w:ascii="Berling Roman" w:hAnsi="Berling Roman" w:cs="Berling Roman"/>
      <w:caps/>
      <w:spacing w:val="14"/>
      <w:sz w:val="16"/>
    </w:rPr>
  </w:style>
  <w:style w:type="paragraph" w:customStyle="1" w:styleId="zDatum">
    <w:name w:val="zDatum"/>
    <w:basedOn w:val="Standard"/>
  </w:style>
  <w:style w:type="paragraph" w:customStyle="1" w:styleId="zDnrRef">
    <w:name w:val="zDnrRef"/>
    <w:basedOn w:val="Standard"/>
    <w:pPr>
      <w:spacing w:before="35" w:after="260"/>
      <w:jc w:val="right"/>
    </w:pPr>
  </w:style>
  <w:style w:type="paragraph" w:customStyle="1" w:styleId="zStatus">
    <w:name w:val="zStatus"/>
    <w:basedOn w:val="Standard"/>
  </w:style>
  <w:style w:type="paragraph" w:customStyle="1" w:styleId="zTypAvDokument">
    <w:name w:val="zTypAvDokument"/>
    <w:basedOn w:val="Standard"/>
    <w:rPr>
      <w:caps/>
    </w:rPr>
  </w:style>
  <w:style w:type="paragraph" w:styleId="Sidfot">
    <w:name w:val="footer"/>
    <w:basedOn w:val="Standard"/>
    <w:pPr>
      <w:tabs>
        <w:tab w:val="center" w:pos="4536"/>
        <w:tab w:val="right" w:pos="9072"/>
      </w:tabs>
      <w:spacing w:line="200" w:lineRule="exact"/>
    </w:pPr>
    <w:rPr>
      <w:rFonts w:ascii="Franklin Gothic Book" w:hAnsi="Franklin Gothic Book" w:cs="Franklin Gothic Book"/>
      <w:sz w:val="16"/>
    </w:rPr>
  </w:style>
  <w:style w:type="paragraph" w:customStyle="1" w:styleId="zBilaga">
    <w:name w:val="zBilaga"/>
    <w:basedOn w:val="Standard"/>
    <w:pPr>
      <w:jc w:val="right"/>
    </w:pPr>
  </w:style>
  <w:style w:type="paragraph" w:customStyle="1" w:styleId="zAdresssidfot">
    <w:name w:val="zAdress sidfot"/>
    <w:basedOn w:val="Sidfot"/>
  </w:style>
  <w:style w:type="paragraph" w:customStyle="1" w:styleId="zNmndNamn">
    <w:name w:val="zNämndNamn"/>
    <w:basedOn w:val="Sidhuvud"/>
    <w:pPr>
      <w:spacing w:before="330"/>
    </w:pPr>
    <w:rPr>
      <w:b/>
      <w:caps/>
      <w:spacing w:val="14"/>
    </w:rPr>
  </w:style>
  <w:style w:type="paragraph" w:customStyle="1" w:styleId="zLogoNamn">
    <w:name w:val="zLogoNamn"/>
    <w:basedOn w:val="Sidhuvud"/>
    <w:pPr>
      <w:spacing w:before="240" w:after="30" w:line="390" w:lineRule="exact"/>
    </w:pPr>
    <w:rPr>
      <w:rFonts w:ascii="Berling Bold" w:hAnsi="Berling Bold" w:cs="Berling Bold"/>
      <w:spacing w:val="4"/>
      <w:sz w:val="33"/>
    </w:rPr>
  </w:style>
  <w:style w:type="paragraph" w:customStyle="1" w:styleId="Footnote">
    <w:name w:val="Footnote"/>
    <w:basedOn w:val="Standard"/>
    <w:pPr>
      <w:spacing w:after="120" w:line="220" w:lineRule="exact"/>
    </w:pPr>
    <w:rPr>
      <w:sz w:val="18"/>
    </w:rPr>
  </w:style>
  <w:style w:type="paragraph" w:styleId="Rubrik">
    <w:name w:val="Title"/>
    <w:basedOn w:val="Heading"/>
    <w:next w:val="Underrubrik"/>
    <w:pPr>
      <w:jc w:val="center"/>
    </w:pPr>
    <w:rPr>
      <w:b/>
      <w:bCs/>
      <w:sz w:val="36"/>
      <w:szCs w:val="36"/>
    </w:rPr>
  </w:style>
  <w:style w:type="paragraph" w:styleId="Underrubrik">
    <w:name w:val="Subtitle"/>
    <w:basedOn w:val="Heading"/>
    <w:next w:val="Textbody"/>
    <w:pPr>
      <w:jc w:val="center"/>
    </w:pPr>
    <w:rPr>
      <w:i/>
      <w:iCs/>
    </w:rPr>
  </w:style>
  <w:style w:type="paragraph" w:customStyle="1" w:styleId="Bild">
    <w:name w:val="Bild"/>
    <w:basedOn w:val="Beskrivning"/>
    <w:next w:val="Beskrivning"/>
    <w:pPr>
      <w:spacing w:after="60"/>
    </w:pPr>
  </w:style>
  <w:style w:type="paragraph" w:customStyle="1" w:styleId="Tabelltext">
    <w:name w:val="Tabelltext"/>
    <w:basedOn w:val="Textbody"/>
    <w:pPr>
      <w:keepLines/>
      <w:spacing w:before="60" w:after="60" w:line="240" w:lineRule="atLeast"/>
    </w:pPr>
    <w:rPr>
      <w:rFonts w:ascii="Franklin Gothic Book" w:eastAsia="SimSun, 宋体" w:hAnsi="Franklin Gothic Book" w:cs="Mangal"/>
      <w:iCs/>
      <w:spacing w:val="-2"/>
      <w:sz w:val="18"/>
      <w:szCs w:val="18"/>
    </w:rPr>
  </w:style>
  <w:style w:type="paragraph" w:styleId="Punktlista">
    <w:name w:val="List Bullet"/>
    <w:basedOn w:val="Standard"/>
  </w:style>
  <w:style w:type="paragraph" w:styleId="Punktlista2">
    <w:name w:val="List Bullet 2"/>
    <w:basedOn w:val="Standard"/>
  </w:style>
  <w:style w:type="paragraph" w:styleId="Punktlista3">
    <w:name w:val="List Bullet 3"/>
    <w:basedOn w:val="Standard"/>
  </w:style>
  <w:style w:type="paragraph" w:styleId="Punktlista4">
    <w:name w:val="List Bullet 4"/>
    <w:basedOn w:val="Standard"/>
  </w:style>
  <w:style w:type="paragraph" w:styleId="Punktlista5">
    <w:name w:val="List Bullet 5"/>
    <w:basedOn w:val="Standard"/>
    <w:pPr>
      <w:numPr>
        <w:numId w:val="22"/>
      </w:numPr>
    </w:pPr>
  </w:style>
  <w:style w:type="paragraph" w:customStyle="1" w:styleId="Avdelningsnamn">
    <w:name w:val="Avdelningsnamn"/>
    <w:basedOn w:val="Standard"/>
    <w:pPr>
      <w:spacing w:before="440"/>
    </w:pPr>
    <w:rPr>
      <w:rFonts w:ascii="Franklin Gothic Medium" w:hAnsi="Franklin Gothic Medium" w:cs="Franklin Gothic Medium"/>
      <w:sz w:val="16"/>
      <w:szCs w:val="16"/>
    </w:rPr>
  </w:style>
  <w:style w:type="paragraph" w:customStyle="1" w:styleId="Sidhuvudhger">
    <w:name w:val="Sidhuvud höger"/>
    <w:basedOn w:val="Sidhuvud"/>
    <w:pPr>
      <w:jc w:val="right"/>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UserIndex2">
    <w:name w:val="User Index 2"/>
    <w:basedOn w:val="Index"/>
    <w:pPr>
      <w:tabs>
        <w:tab w:val="right" w:leader="dot" w:pos="6802"/>
      </w:tabs>
      <w:ind w:left="283"/>
    </w:pPr>
  </w:style>
  <w:style w:type="paragraph" w:customStyle="1" w:styleId="UserIndex3">
    <w:name w:val="User Index 3"/>
    <w:basedOn w:val="Index"/>
    <w:pPr>
      <w:tabs>
        <w:tab w:val="right" w:leader="dot" w:pos="6802"/>
      </w:tabs>
      <w:ind w:left="566"/>
    </w:pPr>
  </w:style>
  <w:style w:type="paragraph" w:customStyle="1" w:styleId="UserIndex4">
    <w:name w:val="User Index 4"/>
    <w:basedOn w:val="Index"/>
    <w:pPr>
      <w:tabs>
        <w:tab w:val="right" w:leader="dot" w:pos="6802"/>
      </w:tabs>
      <w:ind w:left="849"/>
    </w:pPr>
  </w:style>
  <w:style w:type="paragraph" w:customStyle="1" w:styleId="List2Cont">
    <w:name w:val="List 2 Cont."/>
    <w:basedOn w:val="Lista"/>
    <w:pPr>
      <w:spacing w:after="120"/>
      <w:ind w:left="72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List2Start">
    <w:name w:val="List 2 Start"/>
    <w:basedOn w:val="Lista"/>
    <w:next w:val="Lista2"/>
    <w:pPr>
      <w:spacing w:before="240" w:after="120"/>
      <w:ind w:left="720" w:hanging="360"/>
    </w:pPr>
  </w:style>
  <w:style w:type="paragraph" w:customStyle="1" w:styleId="Numbering2">
    <w:name w:val="Numbering 2"/>
    <w:basedOn w:val="Lista"/>
    <w:pPr>
      <w:spacing w:after="120"/>
      <w:ind w:left="720" w:hanging="360"/>
    </w:pPr>
  </w:style>
  <w:style w:type="paragraph" w:customStyle="1" w:styleId="Numbering2Cont">
    <w:name w:val="Numbering 2 Cont."/>
    <w:basedOn w:val="Lista"/>
    <w:pPr>
      <w:spacing w:after="120"/>
      <w:ind w:left="720"/>
    </w:pPr>
  </w:style>
  <w:style w:type="paragraph" w:customStyle="1" w:styleId="Numbering2End">
    <w:name w:val="Numbering 2 End"/>
    <w:basedOn w:val="Lista"/>
    <w:next w:val="Numbering2"/>
    <w:pPr>
      <w:spacing w:after="240"/>
      <w:ind w:left="72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1">
    <w:name w:val="Numbering 1"/>
    <w:basedOn w:val="Lista"/>
    <w:pPr>
      <w:spacing w:after="120"/>
      <w:ind w:left="360" w:hanging="360"/>
    </w:pPr>
  </w:style>
  <w:style w:type="paragraph" w:customStyle="1" w:styleId="Headerleft">
    <w:name w:val="Header left"/>
    <w:basedOn w:val="Standard"/>
    <w:pPr>
      <w:suppressLineNumbers/>
      <w:tabs>
        <w:tab w:val="center" w:pos="3401"/>
        <w:tab w:val="right" w:pos="6802"/>
      </w:tabs>
    </w:pPr>
  </w:style>
  <w:style w:type="paragraph" w:customStyle="1" w:styleId="Numbering1End">
    <w:name w:val="Numbering 1 End"/>
    <w:basedOn w:val="Lista"/>
    <w:next w:val="Numbering1"/>
    <w:pPr>
      <w:spacing w:after="240"/>
      <w:ind w:left="360" w:hanging="360"/>
    </w:pPr>
  </w:style>
  <w:style w:type="paragraph" w:customStyle="1" w:styleId="Numbering1Start">
    <w:name w:val="Numbering 1 Start"/>
    <w:basedOn w:val="Lista"/>
    <w:next w:val="Numbering1"/>
    <w:pPr>
      <w:spacing w:before="240" w:after="120"/>
      <w:ind w:left="360" w:hanging="360"/>
    </w:pPr>
  </w:style>
  <w:style w:type="paragraph" w:customStyle="1" w:styleId="UserIndex1">
    <w:name w:val="User Index 1"/>
    <w:basedOn w:val="Index"/>
    <w:pPr>
      <w:tabs>
        <w:tab w:val="right" w:leader="dot" w:pos="6802"/>
      </w:tabs>
    </w:pPr>
  </w:style>
  <w:style w:type="paragraph" w:customStyle="1" w:styleId="NumRubrik1">
    <w:name w:val="Num Rubrik 1"/>
    <w:next w:val="Textbody"/>
    <w:pPr>
      <w:widowControl/>
      <w:numPr>
        <w:numId w:val="1"/>
      </w:numPr>
      <w:spacing w:before="283" w:after="170"/>
      <w:ind w:left="624" w:hanging="624"/>
      <w:outlineLvl w:val="0"/>
    </w:pPr>
    <w:rPr>
      <w:rFonts w:ascii="Franklin Gothic Book" w:hAnsi="Franklin Gothic Book"/>
      <w:sz w:val="28"/>
    </w:rPr>
  </w:style>
  <w:style w:type="paragraph" w:customStyle="1" w:styleId="Numbering1Cont">
    <w:name w:val="Numbering 1 Cont."/>
    <w:basedOn w:val="Lista"/>
    <w:pPr>
      <w:spacing w:after="120"/>
      <w:ind w:left="360"/>
    </w:pPr>
  </w:style>
  <w:style w:type="paragraph" w:customStyle="1" w:styleId="NumRubrik2">
    <w:name w:val="Num Rubrik 2"/>
    <w:next w:val="Textbody"/>
    <w:pPr>
      <w:widowControl/>
      <w:numPr>
        <w:ilvl w:val="1"/>
        <w:numId w:val="1"/>
      </w:numPr>
      <w:spacing w:before="113"/>
      <w:ind w:left="624" w:hanging="624"/>
      <w:outlineLvl w:val="1"/>
    </w:pPr>
    <w:rPr>
      <w:rFonts w:ascii="Century Schoolbook" w:hAnsi="Century Schoolbook"/>
      <w:sz w:val="21"/>
    </w:rPr>
  </w:style>
  <w:style w:type="paragraph" w:customStyle="1" w:styleId="UserIndex7">
    <w:name w:val="User Index 7"/>
    <w:basedOn w:val="Index"/>
    <w:pPr>
      <w:tabs>
        <w:tab w:val="right" w:leader="dot" w:pos="6802"/>
      </w:tabs>
      <w:ind w:left="1698"/>
    </w:pPr>
  </w:style>
  <w:style w:type="paragraph" w:customStyle="1" w:styleId="ContentsHeading">
    <w:name w:val="Contents Heading"/>
    <w:basedOn w:val="Heading"/>
    <w:pPr>
      <w:suppressLineNumbers/>
      <w:spacing w:before="0" w:after="0"/>
    </w:pPr>
    <w:rPr>
      <w:rFonts w:ascii="Franklin Gothic Book" w:hAnsi="Franklin Gothic Book"/>
      <w:b/>
      <w:bCs/>
      <w:sz w:val="32"/>
      <w:szCs w:val="32"/>
    </w:rPr>
  </w:style>
  <w:style w:type="paragraph" w:customStyle="1" w:styleId="Contents1">
    <w:name w:val="Contents 1"/>
    <w:basedOn w:val="Index"/>
    <w:pPr>
      <w:tabs>
        <w:tab w:val="right" w:leader="dot" w:pos="6802"/>
      </w:tabs>
      <w:spacing w:line="57" w:lineRule="atLeast"/>
    </w:pPr>
    <w:rPr>
      <w:rFonts w:ascii="Century Schoolbook" w:hAnsi="Century Schoolbook"/>
      <w:sz w:val="20"/>
    </w:rPr>
  </w:style>
  <w:style w:type="paragraph" w:customStyle="1" w:styleId="Textbodyindent">
    <w:name w:val="Text body indent"/>
    <w:basedOn w:val="Textbody"/>
    <w:pPr>
      <w:ind w:left="624"/>
    </w:pPr>
  </w:style>
  <w:style w:type="paragraph" w:customStyle="1" w:styleId="Heading10">
    <w:name w:val="Heading 10"/>
    <w:basedOn w:val="Heading"/>
    <w:next w:val="Textbody"/>
    <w:rPr>
      <w:b/>
      <w:bCs/>
    </w:rPr>
  </w:style>
  <w:style w:type="paragraph" w:customStyle="1" w:styleId="CM4">
    <w:name w:val="CM4"/>
    <w:basedOn w:val="Standard"/>
    <w:next w:val="Standard"/>
    <w:rPr>
      <w:rFonts w:ascii="Times New Roman" w:eastAsia="Droid Sans" w:hAnsi="Times New Roman" w:cs="Lohit Hindi"/>
      <w:color w:val="auto"/>
    </w:rPr>
  </w:style>
  <w:style w:type="paragraph" w:customStyle="1" w:styleId="Klausul">
    <w:name w:val="Klausul"/>
    <w:basedOn w:val="Standard"/>
    <w:pPr>
      <w:numPr>
        <w:numId w:val="24"/>
      </w:numPr>
      <w:tabs>
        <w:tab w:val="left" w:pos="1134"/>
        <w:tab w:val="left" w:pos="1191"/>
      </w:tabs>
      <w:ind w:left="567" w:hanging="567"/>
    </w:pPr>
    <w:rPr>
      <w:lang w:val="de-DE"/>
    </w:rPr>
  </w:style>
  <w:style w:type="paragraph" w:customStyle="1" w:styleId="NumRubrik3">
    <w:name w:val="Num Rubrik 3"/>
    <w:basedOn w:val="NumRubrik2"/>
    <w:next w:val="Standard"/>
    <w:pPr>
      <w:numPr>
        <w:ilvl w:val="2"/>
      </w:numPr>
      <w:ind w:left="0" w:firstLine="0"/>
      <w:outlineLvl w:val="2"/>
    </w:pPr>
    <w:rPr>
      <w:sz w:val="26"/>
    </w:rPr>
  </w:style>
  <w:style w:type="paragraph" w:customStyle="1" w:styleId="Quotations">
    <w:name w:val="Quotations"/>
    <w:basedOn w:val="Standard"/>
    <w:pPr>
      <w:spacing w:after="283"/>
      <w:ind w:left="567" w:right="567"/>
    </w:p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color w:val="000000"/>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CharChar">
    <w:name w:val="Char Char"/>
    <w:rPr>
      <w:rFonts w:ascii="Century Schoolbook" w:hAnsi="Century Schoolbook" w:cs="Century Schoolbook"/>
      <w:sz w:val="18"/>
    </w:rPr>
  </w:style>
  <w:style w:type="character" w:customStyle="1" w:styleId="FootnoteSymbol">
    <w:name w:val="Footnote Symbol"/>
    <w:rPr>
      <w:position w:val="0"/>
      <w:vertAlign w:val="superscript"/>
    </w:rPr>
  </w:style>
  <w:style w:type="character" w:customStyle="1" w:styleId="CharChar1">
    <w:name w:val="Char Char1"/>
    <w:rPr>
      <w:rFonts w:ascii="Century Schoolbook" w:hAnsi="Century Schoolbook" w:cs="Century Schoolbook"/>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BulletSymbols">
    <w:name w:val="Bullet Symbols"/>
    <w:rPr>
      <w:rFonts w:ascii="OpenSymbol" w:eastAsia="OpenSymbol" w:hAnsi="OpenSymbol" w:cs="OpenSymbol"/>
    </w:rPr>
  </w:style>
  <w:style w:type="character" w:customStyle="1" w:styleId="Footnoteanchor">
    <w:name w:val="Footnote anchor"/>
    <w:rPr>
      <w:position w:val="0"/>
      <w:vertAlign w:val="superscript"/>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CharChar11">
    <w:name w:val="Char Char11"/>
    <w:rPr>
      <w:rFonts w:ascii="Century Schoolbook" w:eastAsia="Century Schoolbook" w:hAnsi="Century Schoolbook"/>
    </w:rPr>
  </w:style>
  <w:style w:type="character" w:customStyle="1" w:styleId="CharChar2">
    <w:name w:val="Char Char2"/>
    <w:rPr>
      <w:rFonts w:ascii="Century Schoolbook" w:eastAsia="Century Schoolbook" w:hAnsi="Century Schoolbook"/>
      <w:sz w:val="18"/>
    </w:rPr>
  </w:style>
  <w:style w:type="numbering" w:customStyle="1" w:styleId="Numbering11">
    <w:name w:val="Numbering 1_1"/>
    <w:basedOn w:val="Ingenlista"/>
    <w:pPr>
      <w:numPr>
        <w:numId w:val="2"/>
      </w:numPr>
    </w:pPr>
  </w:style>
  <w:style w:type="numbering" w:customStyle="1" w:styleId="Numbering21">
    <w:name w:val="Numbering 2_1"/>
    <w:basedOn w:val="Ingenlista"/>
    <w:pPr>
      <w:numPr>
        <w:numId w:val="3"/>
      </w:numPr>
    </w:pPr>
  </w:style>
  <w:style w:type="numbering" w:customStyle="1" w:styleId="Numbering3">
    <w:name w:val="Numbering 3"/>
    <w:basedOn w:val="Ingenlista"/>
    <w:pPr>
      <w:numPr>
        <w:numId w:val="4"/>
      </w:numPr>
    </w:pPr>
  </w:style>
  <w:style w:type="numbering" w:customStyle="1" w:styleId="Numbering4">
    <w:name w:val="Numbering 4"/>
    <w:basedOn w:val="Ingenlista"/>
    <w:pPr>
      <w:numPr>
        <w:numId w:val="5"/>
      </w:numPr>
    </w:pPr>
  </w:style>
  <w:style w:type="numbering" w:customStyle="1" w:styleId="Numbering5">
    <w:name w:val="Numbering 5"/>
    <w:basedOn w:val="Ingenlista"/>
    <w:pPr>
      <w:numPr>
        <w:numId w:val="6"/>
      </w:numPr>
    </w:pPr>
  </w:style>
  <w:style w:type="numbering" w:customStyle="1" w:styleId="List1">
    <w:name w:val="List 1"/>
    <w:basedOn w:val="Ingenlista"/>
    <w:pPr>
      <w:numPr>
        <w:numId w:val="7"/>
      </w:numPr>
    </w:pPr>
  </w:style>
  <w:style w:type="numbering" w:customStyle="1" w:styleId="List2">
    <w:name w:val="List 2"/>
    <w:basedOn w:val="Ingenlista"/>
    <w:pPr>
      <w:numPr>
        <w:numId w:val="8"/>
      </w:numPr>
    </w:pPr>
  </w:style>
  <w:style w:type="numbering" w:customStyle="1" w:styleId="List3">
    <w:name w:val="List 3"/>
    <w:basedOn w:val="Ingenlista"/>
    <w:pPr>
      <w:numPr>
        <w:numId w:val="9"/>
      </w:numPr>
    </w:pPr>
  </w:style>
  <w:style w:type="numbering" w:customStyle="1" w:styleId="List4">
    <w:name w:val="List 4"/>
    <w:basedOn w:val="Ingenlista"/>
    <w:pPr>
      <w:numPr>
        <w:numId w:val="10"/>
      </w:numPr>
    </w:pPr>
  </w:style>
  <w:style w:type="numbering" w:customStyle="1" w:styleId="List5">
    <w:name w:val="List 5"/>
    <w:basedOn w:val="Ingenlista"/>
    <w:pPr>
      <w:numPr>
        <w:numId w:val="11"/>
      </w:numPr>
    </w:pPr>
  </w:style>
  <w:style w:type="numbering" w:customStyle="1" w:styleId="WW8Num1">
    <w:name w:val="WW8Num1"/>
    <w:basedOn w:val="Ingenlista"/>
    <w:pPr>
      <w:numPr>
        <w:numId w:val="12"/>
      </w:numPr>
    </w:pPr>
  </w:style>
  <w:style w:type="numbering" w:customStyle="1" w:styleId="WW8Num2">
    <w:name w:val="WW8Num2"/>
    <w:basedOn w:val="Ingenlista"/>
    <w:pPr>
      <w:numPr>
        <w:numId w:val="13"/>
      </w:numPr>
    </w:pPr>
  </w:style>
  <w:style w:type="numbering" w:customStyle="1" w:styleId="WW8Num3">
    <w:name w:val="WW8Num3"/>
    <w:basedOn w:val="Ingenlista"/>
    <w:pPr>
      <w:numPr>
        <w:numId w:val="14"/>
      </w:numPr>
    </w:pPr>
  </w:style>
  <w:style w:type="numbering" w:customStyle="1" w:styleId="WW8Num4">
    <w:name w:val="WW8Num4"/>
    <w:basedOn w:val="Ingenlista"/>
    <w:pPr>
      <w:numPr>
        <w:numId w:val="15"/>
      </w:numPr>
    </w:pPr>
  </w:style>
  <w:style w:type="numbering" w:customStyle="1" w:styleId="WW8Num5">
    <w:name w:val="WW8Num5"/>
    <w:basedOn w:val="Ingenlista"/>
    <w:pPr>
      <w:numPr>
        <w:numId w:val="16"/>
      </w:numPr>
    </w:pPr>
  </w:style>
  <w:style w:type="numbering" w:customStyle="1" w:styleId="WW8Num6">
    <w:name w:val="WW8Num6"/>
    <w:basedOn w:val="Ingenlista"/>
    <w:pPr>
      <w:numPr>
        <w:numId w:val="17"/>
      </w:numPr>
    </w:pPr>
  </w:style>
  <w:style w:type="numbering" w:customStyle="1" w:styleId="WW8Num7">
    <w:name w:val="WW8Num7"/>
    <w:basedOn w:val="Ingenlista"/>
    <w:pPr>
      <w:numPr>
        <w:numId w:val="18"/>
      </w:numPr>
    </w:pPr>
  </w:style>
  <w:style w:type="numbering" w:customStyle="1" w:styleId="WW8Num8">
    <w:name w:val="WW8Num8"/>
    <w:basedOn w:val="Ingenlista"/>
    <w:pPr>
      <w:numPr>
        <w:numId w:val="19"/>
      </w:numPr>
    </w:pPr>
  </w:style>
  <w:style w:type="numbering" w:customStyle="1" w:styleId="WW8Num9">
    <w:name w:val="WW8Num9"/>
    <w:basedOn w:val="Ingenlista"/>
    <w:pPr>
      <w:numPr>
        <w:numId w:val="20"/>
      </w:numPr>
    </w:pPr>
  </w:style>
  <w:style w:type="numbering" w:customStyle="1" w:styleId="WW8Num10">
    <w:name w:val="WW8Num10"/>
    <w:basedOn w:val="Ingenlista"/>
    <w:pPr>
      <w:numPr>
        <w:numId w:val="21"/>
      </w:numPr>
    </w:pPr>
  </w:style>
  <w:style w:type="numbering" w:customStyle="1" w:styleId="WW8Num11">
    <w:name w:val="WW8Num11"/>
    <w:basedOn w:val="Ingenlista"/>
    <w:pPr>
      <w:numPr>
        <w:numId w:val="22"/>
      </w:numPr>
    </w:pPr>
  </w:style>
  <w:style w:type="numbering" w:customStyle="1" w:styleId="WW8Num12">
    <w:name w:val="WW8Num12"/>
    <w:basedOn w:val="Ingenlista"/>
    <w:pPr>
      <w:numPr>
        <w:numId w:val="23"/>
      </w:numPr>
    </w:pPr>
  </w:style>
  <w:style w:type="numbering" w:customStyle="1" w:styleId="WW8Num13">
    <w:name w:val="WW8Num13"/>
    <w:basedOn w:val="Ingenlista"/>
    <w:pPr>
      <w:numPr>
        <w:numId w:val="24"/>
      </w:numPr>
    </w:pPr>
  </w:style>
  <w:style w:type="numbering" w:customStyle="1" w:styleId="WW8Num14">
    <w:name w:val="WW8Num14"/>
    <w:basedOn w:val="Ingenlista"/>
    <w:pPr>
      <w:numPr>
        <w:numId w:val="25"/>
      </w:numPr>
    </w:pPr>
  </w:style>
  <w:style w:type="numbering" w:customStyle="1" w:styleId="WW8Num15">
    <w:name w:val="WW8Num15"/>
    <w:basedOn w:val="Ingenlista"/>
    <w:pPr>
      <w:numPr>
        <w:numId w:val="26"/>
      </w:numPr>
    </w:pPr>
  </w:style>
  <w:style w:type="numbering" w:customStyle="1" w:styleId="WW8Num16">
    <w:name w:val="WW8Num16"/>
    <w:basedOn w:val="Ingenlista"/>
    <w:pPr>
      <w:numPr>
        <w:numId w:val="27"/>
      </w:numPr>
    </w:pPr>
  </w:style>
  <w:style w:type="numbering" w:customStyle="1" w:styleId="WW8Num17">
    <w:name w:val="WW8Num17"/>
    <w:basedOn w:val="Ingenlista"/>
    <w:pPr>
      <w:numPr>
        <w:numId w:val="28"/>
      </w:numPr>
    </w:pPr>
  </w:style>
  <w:style w:type="numbering" w:customStyle="1" w:styleId="WW8Num18">
    <w:name w:val="WW8Num18"/>
    <w:basedOn w:val="Ingenlista"/>
    <w:pPr>
      <w:numPr>
        <w:numId w:val="29"/>
      </w:numPr>
    </w:pPr>
  </w:style>
  <w:style w:type="numbering" w:customStyle="1" w:styleId="WW8Num19">
    <w:name w:val="WW8Num19"/>
    <w:basedOn w:val="Ingenlista"/>
    <w:pPr>
      <w:numPr>
        <w:numId w:val="30"/>
      </w:numPr>
    </w:pPr>
  </w:style>
  <w:style w:type="numbering" w:customStyle="1" w:styleId="WW8Num20">
    <w:name w:val="WW8Num20"/>
    <w:basedOn w:val="Ingenlista"/>
    <w:pPr>
      <w:numPr>
        <w:numId w:val="31"/>
      </w:numPr>
    </w:pPr>
  </w:style>
  <w:style w:type="numbering" w:customStyle="1" w:styleId="WW8Num21">
    <w:name w:val="WW8Num21"/>
    <w:basedOn w:val="Ingenlista"/>
    <w:pPr>
      <w:numPr>
        <w:numId w:val="32"/>
      </w:numPr>
    </w:pPr>
  </w:style>
  <w:style w:type="numbering" w:customStyle="1" w:styleId="WW8Num22">
    <w:name w:val="WW8Num22"/>
    <w:basedOn w:val="Ingenlista"/>
    <w:pPr>
      <w:numPr>
        <w:numId w:val="33"/>
      </w:numPr>
    </w:pPr>
  </w:style>
  <w:style w:type="numbering" w:customStyle="1" w:styleId="WW8Num23">
    <w:name w:val="WW8Num23"/>
    <w:basedOn w:val="Ingenlista"/>
    <w:pPr>
      <w:numPr>
        <w:numId w:val="34"/>
      </w:numPr>
    </w:pPr>
  </w:style>
  <w:style w:type="numbering" w:customStyle="1" w:styleId="WW8Num24">
    <w:name w:val="WW8Num24"/>
    <w:basedOn w:val="Ingenlista"/>
    <w:pPr>
      <w:numPr>
        <w:numId w:val="35"/>
      </w:numPr>
    </w:pPr>
  </w:style>
  <w:style w:type="numbering" w:customStyle="1" w:styleId="WW8Num25">
    <w:name w:val="WW8Num25"/>
    <w:basedOn w:val="Ingenlista"/>
    <w:pPr>
      <w:numPr>
        <w:numId w:val="36"/>
      </w:numPr>
    </w:pPr>
  </w:style>
  <w:style w:type="numbering" w:customStyle="1" w:styleId="RTFNum2">
    <w:name w:val="RTF_Num 2"/>
    <w:basedOn w:val="Ingenlista"/>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roid Sans" w:hAnsi="Times New Roman" w:cs="Lohit Hindi"/>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Textbody"/>
    <w:next w:val="Textbody"/>
    <w:pPr>
      <w:keepNext/>
      <w:keepLines/>
      <w:spacing w:before="520" w:after="260"/>
      <w:outlineLvl w:val="0"/>
    </w:pPr>
    <w:rPr>
      <w:rFonts w:ascii="Franklin Gothic Book" w:hAnsi="Franklin Gothic Book" w:cs="Franklin Gothic Book"/>
      <w:sz w:val="28"/>
      <w:szCs w:val="28"/>
    </w:rPr>
  </w:style>
  <w:style w:type="paragraph" w:styleId="Rubrik2">
    <w:name w:val="heading 2"/>
    <w:basedOn w:val="Textbody"/>
    <w:next w:val="Textbody"/>
    <w:pPr>
      <w:keepNext/>
      <w:keepLines/>
      <w:spacing w:before="260" w:after="60"/>
      <w:outlineLvl w:val="1"/>
    </w:pPr>
    <w:rPr>
      <w:b/>
    </w:rPr>
  </w:style>
  <w:style w:type="paragraph" w:styleId="Rubrik3">
    <w:name w:val="heading 3"/>
    <w:basedOn w:val="Textbody"/>
    <w:next w:val="Textbody"/>
    <w:pPr>
      <w:keepNext/>
      <w:keepLines/>
      <w:tabs>
        <w:tab w:val="left" w:pos="1348"/>
      </w:tabs>
      <w:spacing w:before="140" w:after="140"/>
      <w:outlineLvl w:val="2"/>
    </w:pPr>
  </w:style>
  <w:style w:type="paragraph" w:styleId="Rubrik4">
    <w:name w:val="heading 4"/>
    <w:basedOn w:val="Rubrik3"/>
    <w:next w:val="Standard"/>
    <w:pPr>
      <w:outlineLvl w:val="3"/>
    </w:pPr>
  </w:style>
  <w:style w:type="paragraph" w:styleId="Rubrik5">
    <w:name w:val="heading 5"/>
    <w:basedOn w:val="Rubrik1"/>
    <w:next w:val="Textbody"/>
    <w:pPr>
      <w:numPr>
        <w:ilvl w:val="4"/>
        <w:numId w:val="1"/>
      </w:numPr>
      <w:spacing w:before="140"/>
      <w:outlineLvl w:val="4"/>
    </w:pPr>
  </w:style>
  <w:style w:type="paragraph" w:styleId="Rubrik6">
    <w:name w:val="heading 6"/>
    <w:basedOn w:val="Rubrik2"/>
    <w:next w:val="Textbody"/>
    <w:pPr>
      <w:numPr>
        <w:ilvl w:val="5"/>
        <w:numId w:val="1"/>
      </w:numPr>
      <w:spacing w:before="140"/>
      <w:outlineLvl w:val="5"/>
    </w:pPr>
  </w:style>
  <w:style w:type="paragraph" w:styleId="Rubrik7">
    <w:name w:val="heading 7"/>
    <w:basedOn w:val="Textbody"/>
    <w:next w:val="Textbody"/>
    <w:pPr>
      <w:keepNext/>
      <w:keepLines/>
      <w:numPr>
        <w:ilvl w:val="6"/>
        <w:numId w:val="1"/>
      </w:numPr>
      <w:spacing w:before="140" w:after="260"/>
      <w:outlineLvl w:val="6"/>
    </w:pPr>
  </w:style>
  <w:style w:type="paragraph" w:styleId="Rubrik8">
    <w:name w:val="heading 8"/>
    <w:basedOn w:val="Textbody"/>
    <w:next w:val="Textbody"/>
    <w:pPr>
      <w:keepNext/>
      <w:keepLines/>
      <w:numPr>
        <w:ilvl w:val="7"/>
        <w:numId w:val="1"/>
      </w:numPr>
      <w:spacing w:before="140" w:after="260"/>
      <w:outlineLvl w:val="7"/>
    </w:pPr>
  </w:style>
  <w:style w:type="paragraph" w:styleId="Rubrik9">
    <w:name w:val="heading 9"/>
    <w:basedOn w:val="Heading"/>
    <w:next w:val="Textbody"/>
    <w:pPr>
      <w:numPr>
        <w:ilvl w:val="8"/>
        <w:numId w:val="1"/>
      </w:numPr>
      <w:outlineLvl w:val="8"/>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WWOutlineListStyle">
    <w:name w:val="WW_OutlineListStyle"/>
    <w:basedOn w:val="Ingenlista"/>
    <w:pPr>
      <w:numPr>
        <w:numId w:val="1"/>
      </w:numPr>
    </w:pPr>
  </w:style>
  <w:style w:type="paragraph" w:customStyle="1" w:styleId="Standard">
    <w:name w:val="Standard"/>
    <w:pPr>
      <w:autoSpaceDE w:val="0"/>
    </w:pPr>
    <w:rPr>
      <w:rFonts w:ascii="EUAlbertina, 'EU Albertina'" w:eastAsia="EUAlbertina, 'EU Albertina'" w:hAnsi="EUAlbertina, 'EU Albertina'" w:cs="EUAlbertina, 'EU Albertina'"/>
      <w:color w:val="000000"/>
    </w:rPr>
  </w:style>
  <w:style w:type="paragraph" w:customStyle="1" w:styleId="Heading">
    <w:name w:val="Heading"/>
    <w:basedOn w:val="Standard"/>
    <w:next w:val="Textbody"/>
    <w:pPr>
      <w:keepNext/>
      <w:spacing w:before="240" w:after="120"/>
    </w:pPr>
    <w:rPr>
      <w:rFonts w:ascii="Arial" w:eastAsia="Droid Sans" w:hAnsi="Arial" w:cs="Lohit Hindi"/>
      <w:sz w:val="28"/>
      <w:szCs w:val="28"/>
    </w:rPr>
  </w:style>
  <w:style w:type="paragraph" w:customStyle="1" w:styleId="Textbody">
    <w:name w:val="Text body"/>
    <w:basedOn w:val="Standard"/>
    <w:pPr>
      <w:spacing w:line="0" w:lineRule="atLeast"/>
      <w:ind w:left="72"/>
    </w:pPr>
    <w:rPr>
      <w:rFonts w:ascii="Century Schoolbook" w:hAnsi="Century Schoolbook" w:cs="Century Schoolbook"/>
      <w:sz w:val="20"/>
    </w:rPr>
  </w:style>
  <w:style w:type="paragraph" w:styleId="Lista">
    <w:name w:val="List"/>
    <w:basedOn w:val="Textbody"/>
    <w:rPr>
      <w:rFonts w:cs="Lohit Hindi"/>
      <w:sz w:val="24"/>
    </w:rPr>
  </w:style>
  <w:style w:type="paragraph" w:styleId="Beskrivning">
    <w:name w:val="caption"/>
    <w:basedOn w:val="Textbody"/>
    <w:next w:val="Textbody"/>
    <w:pPr>
      <w:keepLines/>
      <w:spacing w:after="520" w:line="240" w:lineRule="atLeast"/>
    </w:pPr>
    <w:rPr>
      <w:rFonts w:ascii="Franklin Gothic Book" w:eastAsia="SimSun, 宋体" w:hAnsi="Franklin Gothic Book" w:cs="Mangal"/>
      <w:spacing w:val="-2"/>
      <w:sz w:val="18"/>
    </w:rPr>
  </w:style>
  <w:style w:type="paragraph" w:customStyle="1" w:styleId="Index">
    <w:name w:val="Index"/>
    <w:basedOn w:val="Standard"/>
    <w:pPr>
      <w:suppressLineNumbers/>
    </w:pPr>
    <w:rPr>
      <w:rFonts w:cs="Lohit Hindi"/>
    </w:rPr>
  </w:style>
  <w:style w:type="paragraph" w:styleId="Sidhuvud">
    <w:name w:val="header"/>
    <w:basedOn w:val="Standard"/>
    <w:pPr>
      <w:tabs>
        <w:tab w:val="center" w:pos="4320"/>
        <w:tab w:val="right" w:pos="8640"/>
      </w:tabs>
    </w:pPr>
  </w:style>
  <w:style w:type="paragraph" w:customStyle="1" w:styleId="zHandlggare">
    <w:name w:val="zHandläggare"/>
    <w:basedOn w:val="Standard"/>
  </w:style>
  <w:style w:type="paragraph" w:customStyle="1" w:styleId="zEnhet">
    <w:name w:val="zEnhet"/>
    <w:basedOn w:val="Standard"/>
    <w:pPr>
      <w:ind w:left="11"/>
    </w:pPr>
    <w:rPr>
      <w:rFonts w:ascii="Berling Roman" w:hAnsi="Berling Roman" w:cs="Berling Roman"/>
      <w:caps/>
      <w:spacing w:val="14"/>
      <w:sz w:val="16"/>
    </w:rPr>
  </w:style>
  <w:style w:type="paragraph" w:customStyle="1" w:styleId="zDatum">
    <w:name w:val="zDatum"/>
    <w:basedOn w:val="Standard"/>
  </w:style>
  <w:style w:type="paragraph" w:customStyle="1" w:styleId="zDnrRef">
    <w:name w:val="zDnrRef"/>
    <w:basedOn w:val="Standard"/>
    <w:pPr>
      <w:spacing w:before="35" w:after="260"/>
      <w:jc w:val="right"/>
    </w:pPr>
  </w:style>
  <w:style w:type="paragraph" w:customStyle="1" w:styleId="zStatus">
    <w:name w:val="zStatus"/>
    <w:basedOn w:val="Standard"/>
  </w:style>
  <w:style w:type="paragraph" w:customStyle="1" w:styleId="zTypAvDokument">
    <w:name w:val="zTypAvDokument"/>
    <w:basedOn w:val="Standard"/>
    <w:rPr>
      <w:caps/>
    </w:rPr>
  </w:style>
  <w:style w:type="paragraph" w:styleId="Sidfot">
    <w:name w:val="footer"/>
    <w:basedOn w:val="Standard"/>
    <w:pPr>
      <w:tabs>
        <w:tab w:val="center" w:pos="4536"/>
        <w:tab w:val="right" w:pos="9072"/>
      </w:tabs>
      <w:spacing w:line="200" w:lineRule="exact"/>
    </w:pPr>
    <w:rPr>
      <w:rFonts w:ascii="Franklin Gothic Book" w:hAnsi="Franklin Gothic Book" w:cs="Franklin Gothic Book"/>
      <w:sz w:val="16"/>
    </w:rPr>
  </w:style>
  <w:style w:type="paragraph" w:customStyle="1" w:styleId="zBilaga">
    <w:name w:val="zBilaga"/>
    <w:basedOn w:val="Standard"/>
    <w:pPr>
      <w:jc w:val="right"/>
    </w:pPr>
  </w:style>
  <w:style w:type="paragraph" w:customStyle="1" w:styleId="zAdresssidfot">
    <w:name w:val="zAdress sidfot"/>
    <w:basedOn w:val="Sidfot"/>
  </w:style>
  <w:style w:type="paragraph" w:customStyle="1" w:styleId="zNmndNamn">
    <w:name w:val="zNämndNamn"/>
    <w:basedOn w:val="Sidhuvud"/>
    <w:pPr>
      <w:spacing w:before="330"/>
    </w:pPr>
    <w:rPr>
      <w:b/>
      <w:caps/>
      <w:spacing w:val="14"/>
    </w:rPr>
  </w:style>
  <w:style w:type="paragraph" w:customStyle="1" w:styleId="zLogoNamn">
    <w:name w:val="zLogoNamn"/>
    <w:basedOn w:val="Sidhuvud"/>
    <w:pPr>
      <w:spacing w:before="240" w:after="30" w:line="390" w:lineRule="exact"/>
    </w:pPr>
    <w:rPr>
      <w:rFonts w:ascii="Berling Bold" w:hAnsi="Berling Bold" w:cs="Berling Bold"/>
      <w:spacing w:val="4"/>
      <w:sz w:val="33"/>
    </w:rPr>
  </w:style>
  <w:style w:type="paragraph" w:customStyle="1" w:styleId="Footnote">
    <w:name w:val="Footnote"/>
    <w:basedOn w:val="Standard"/>
    <w:pPr>
      <w:spacing w:after="120" w:line="220" w:lineRule="exact"/>
    </w:pPr>
    <w:rPr>
      <w:sz w:val="18"/>
    </w:rPr>
  </w:style>
  <w:style w:type="paragraph" w:styleId="Rubrik">
    <w:name w:val="Title"/>
    <w:basedOn w:val="Heading"/>
    <w:next w:val="Underrubrik"/>
    <w:pPr>
      <w:jc w:val="center"/>
    </w:pPr>
    <w:rPr>
      <w:b/>
      <w:bCs/>
      <w:sz w:val="36"/>
      <w:szCs w:val="36"/>
    </w:rPr>
  </w:style>
  <w:style w:type="paragraph" w:styleId="Underrubrik">
    <w:name w:val="Subtitle"/>
    <w:basedOn w:val="Heading"/>
    <w:next w:val="Textbody"/>
    <w:pPr>
      <w:jc w:val="center"/>
    </w:pPr>
    <w:rPr>
      <w:i/>
      <w:iCs/>
    </w:rPr>
  </w:style>
  <w:style w:type="paragraph" w:customStyle="1" w:styleId="Bild">
    <w:name w:val="Bild"/>
    <w:basedOn w:val="Beskrivning"/>
    <w:next w:val="Beskrivning"/>
    <w:pPr>
      <w:spacing w:after="60"/>
    </w:pPr>
  </w:style>
  <w:style w:type="paragraph" w:customStyle="1" w:styleId="Tabelltext">
    <w:name w:val="Tabelltext"/>
    <w:basedOn w:val="Textbody"/>
    <w:pPr>
      <w:keepLines/>
      <w:spacing w:before="60" w:after="60" w:line="240" w:lineRule="atLeast"/>
    </w:pPr>
    <w:rPr>
      <w:rFonts w:ascii="Franklin Gothic Book" w:eastAsia="SimSun, 宋体" w:hAnsi="Franklin Gothic Book" w:cs="Mangal"/>
      <w:iCs/>
      <w:spacing w:val="-2"/>
      <w:sz w:val="18"/>
      <w:szCs w:val="18"/>
    </w:rPr>
  </w:style>
  <w:style w:type="paragraph" w:styleId="Punktlista">
    <w:name w:val="List Bullet"/>
    <w:basedOn w:val="Standard"/>
  </w:style>
  <w:style w:type="paragraph" w:styleId="Punktlista2">
    <w:name w:val="List Bullet 2"/>
    <w:basedOn w:val="Standard"/>
  </w:style>
  <w:style w:type="paragraph" w:styleId="Punktlista3">
    <w:name w:val="List Bullet 3"/>
    <w:basedOn w:val="Standard"/>
  </w:style>
  <w:style w:type="paragraph" w:styleId="Punktlista4">
    <w:name w:val="List Bullet 4"/>
    <w:basedOn w:val="Standard"/>
  </w:style>
  <w:style w:type="paragraph" w:styleId="Punktlista5">
    <w:name w:val="List Bullet 5"/>
    <w:basedOn w:val="Standard"/>
    <w:pPr>
      <w:numPr>
        <w:numId w:val="22"/>
      </w:numPr>
    </w:pPr>
  </w:style>
  <w:style w:type="paragraph" w:customStyle="1" w:styleId="Avdelningsnamn">
    <w:name w:val="Avdelningsnamn"/>
    <w:basedOn w:val="Standard"/>
    <w:pPr>
      <w:spacing w:before="440"/>
    </w:pPr>
    <w:rPr>
      <w:rFonts w:ascii="Franklin Gothic Medium" w:hAnsi="Franklin Gothic Medium" w:cs="Franklin Gothic Medium"/>
      <w:sz w:val="16"/>
      <w:szCs w:val="16"/>
    </w:rPr>
  </w:style>
  <w:style w:type="paragraph" w:customStyle="1" w:styleId="Sidhuvudhger">
    <w:name w:val="Sidhuvud höger"/>
    <w:basedOn w:val="Sidhuvud"/>
    <w:pPr>
      <w:jc w:val="right"/>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UserIndex2">
    <w:name w:val="User Index 2"/>
    <w:basedOn w:val="Index"/>
    <w:pPr>
      <w:tabs>
        <w:tab w:val="right" w:leader="dot" w:pos="6802"/>
      </w:tabs>
      <w:ind w:left="283"/>
    </w:pPr>
  </w:style>
  <w:style w:type="paragraph" w:customStyle="1" w:styleId="UserIndex3">
    <w:name w:val="User Index 3"/>
    <w:basedOn w:val="Index"/>
    <w:pPr>
      <w:tabs>
        <w:tab w:val="right" w:leader="dot" w:pos="6802"/>
      </w:tabs>
      <w:ind w:left="566"/>
    </w:pPr>
  </w:style>
  <w:style w:type="paragraph" w:customStyle="1" w:styleId="UserIndex4">
    <w:name w:val="User Index 4"/>
    <w:basedOn w:val="Index"/>
    <w:pPr>
      <w:tabs>
        <w:tab w:val="right" w:leader="dot" w:pos="6802"/>
      </w:tabs>
      <w:ind w:left="849"/>
    </w:pPr>
  </w:style>
  <w:style w:type="paragraph" w:customStyle="1" w:styleId="List2Cont">
    <w:name w:val="List 2 Cont."/>
    <w:basedOn w:val="Lista"/>
    <w:pPr>
      <w:spacing w:after="120"/>
      <w:ind w:left="720"/>
    </w:pPr>
  </w:style>
  <w:style w:type="paragraph" w:customStyle="1" w:styleId="List2End">
    <w:name w:val="List 2 End"/>
    <w:basedOn w:val="Lista"/>
    <w:next w:val="Lista2"/>
    <w:pPr>
      <w:spacing w:after="240"/>
      <w:ind w:left="720" w:hanging="360"/>
    </w:pPr>
  </w:style>
  <w:style w:type="paragraph" w:styleId="Lista2">
    <w:name w:val="List 2"/>
    <w:basedOn w:val="Lista"/>
    <w:pPr>
      <w:spacing w:after="120"/>
      <w:ind w:left="720" w:hanging="360"/>
    </w:pPr>
  </w:style>
  <w:style w:type="paragraph" w:customStyle="1" w:styleId="List2Start">
    <w:name w:val="List 2 Start"/>
    <w:basedOn w:val="Lista"/>
    <w:next w:val="Lista2"/>
    <w:pPr>
      <w:spacing w:before="240" w:after="120"/>
      <w:ind w:left="720" w:hanging="360"/>
    </w:pPr>
  </w:style>
  <w:style w:type="paragraph" w:customStyle="1" w:styleId="Numbering2">
    <w:name w:val="Numbering 2"/>
    <w:basedOn w:val="Lista"/>
    <w:pPr>
      <w:spacing w:after="120"/>
      <w:ind w:left="720" w:hanging="360"/>
    </w:pPr>
  </w:style>
  <w:style w:type="paragraph" w:customStyle="1" w:styleId="Numbering2Cont">
    <w:name w:val="Numbering 2 Cont."/>
    <w:basedOn w:val="Lista"/>
    <w:pPr>
      <w:spacing w:after="120"/>
      <w:ind w:left="720"/>
    </w:pPr>
  </w:style>
  <w:style w:type="paragraph" w:customStyle="1" w:styleId="Numbering2End">
    <w:name w:val="Numbering 2 End"/>
    <w:basedOn w:val="Lista"/>
    <w:next w:val="Numbering2"/>
    <w:pPr>
      <w:spacing w:after="240"/>
      <w:ind w:left="720" w:hanging="360"/>
    </w:pPr>
  </w:style>
  <w:style w:type="paragraph" w:customStyle="1" w:styleId="Numbering2Start">
    <w:name w:val="Numbering 2 Start"/>
    <w:basedOn w:val="Lista"/>
    <w:next w:val="Numbering2"/>
    <w:pPr>
      <w:spacing w:before="240" w:after="120"/>
      <w:ind w:left="720" w:hanging="360"/>
    </w:pPr>
  </w:style>
  <w:style w:type="paragraph" w:customStyle="1" w:styleId="Numbering1">
    <w:name w:val="Numbering 1"/>
    <w:basedOn w:val="Lista"/>
    <w:pPr>
      <w:spacing w:after="120"/>
      <w:ind w:left="360" w:hanging="360"/>
    </w:pPr>
  </w:style>
  <w:style w:type="paragraph" w:customStyle="1" w:styleId="Headerleft">
    <w:name w:val="Header left"/>
    <w:basedOn w:val="Standard"/>
    <w:pPr>
      <w:suppressLineNumbers/>
      <w:tabs>
        <w:tab w:val="center" w:pos="3401"/>
        <w:tab w:val="right" w:pos="6802"/>
      </w:tabs>
    </w:pPr>
  </w:style>
  <w:style w:type="paragraph" w:customStyle="1" w:styleId="Numbering1End">
    <w:name w:val="Numbering 1 End"/>
    <w:basedOn w:val="Lista"/>
    <w:next w:val="Numbering1"/>
    <w:pPr>
      <w:spacing w:after="240"/>
      <w:ind w:left="360" w:hanging="360"/>
    </w:pPr>
  </w:style>
  <w:style w:type="paragraph" w:customStyle="1" w:styleId="Numbering1Start">
    <w:name w:val="Numbering 1 Start"/>
    <w:basedOn w:val="Lista"/>
    <w:next w:val="Numbering1"/>
    <w:pPr>
      <w:spacing w:before="240" w:after="120"/>
      <w:ind w:left="360" w:hanging="360"/>
    </w:pPr>
  </w:style>
  <w:style w:type="paragraph" w:customStyle="1" w:styleId="UserIndex1">
    <w:name w:val="User Index 1"/>
    <w:basedOn w:val="Index"/>
    <w:pPr>
      <w:tabs>
        <w:tab w:val="right" w:leader="dot" w:pos="6802"/>
      </w:tabs>
    </w:pPr>
  </w:style>
  <w:style w:type="paragraph" w:customStyle="1" w:styleId="NumRubrik1">
    <w:name w:val="Num Rubrik 1"/>
    <w:next w:val="Textbody"/>
    <w:pPr>
      <w:widowControl/>
      <w:numPr>
        <w:numId w:val="1"/>
      </w:numPr>
      <w:spacing w:before="283" w:after="170"/>
      <w:ind w:left="624" w:hanging="624"/>
      <w:outlineLvl w:val="0"/>
    </w:pPr>
    <w:rPr>
      <w:rFonts w:ascii="Franklin Gothic Book" w:hAnsi="Franklin Gothic Book"/>
      <w:sz w:val="28"/>
    </w:rPr>
  </w:style>
  <w:style w:type="paragraph" w:customStyle="1" w:styleId="Numbering1Cont">
    <w:name w:val="Numbering 1 Cont."/>
    <w:basedOn w:val="Lista"/>
    <w:pPr>
      <w:spacing w:after="120"/>
      <w:ind w:left="360"/>
    </w:pPr>
  </w:style>
  <w:style w:type="paragraph" w:customStyle="1" w:styleId="NumRubrik2">
    <w:name w:val="Num Rubrik 2"/>
    <w:next w:val="Textbody"/>
    <w:pPr>
      <w:widowControl/>
      <w:numPr>
        <w:ilvl w:val="1"/>
        <w:numId w:val="1"/>
      </w:numPr>
      <w:spacing w:before="113"/>
      <w:ind w:left="624" w:hanging="624"/>
      <w:outlineLvl w:val="1"/>
    </w:pPr>
    <w:rPr>
      <w:rFonts w:ascii="Century Schoolbook" w:hAnsi="Century Schoolbook"/>
      <w:sz w:val="21"/>
    </w:rPr>
  </w:style>
  <w:style w:type="paragraph" w:customStyle="1" w:styleId="UserIndex7">
    <w:name w:val="User Index 7"/>
    <w:basedOn w:val="Index"/>
    <w:pPr>
      <w:tabs>
        <w:tab w:val="right" w:leader="dot" w:pos="6802"/>
      </w:tabs>
      <w:ind w:left="1698"/>
    </w:pPr>
  </w:style>
  <w:style w:type="paragraph" w:customStyle="1" w:styleId="ContentsHeading">
    <w:name w:val="Contents Heading"/>
    <w:basedOn w:val="Heading"/>
    <w:pPr>
      <w:suppressLineNumbers/>
      <w:spacing w:before="0" w:after="0"/>
    </w:pPr>
    <w:rPr>
      <w:rFonts w:ascii="Franklin Gothic Book" w:hAnsi="Franklin Gothic Book"/>
      <w:b/>
      <w:bCs/>
      <w:sz w:val="32"/>
      <w:szCs w:val="32"/>
    </w:rPr>
  </w:style>
  <w:style w:type="paragraph" w:customStyle="1" w:styleId="Contents1">
    <w:name w:val="Contents 1"/>
    <w:basedOn w:val="Index"/>
    <w:pPr>
      <w:tabs>
        <w:tab w:val="right" w:leader="dot" w:pos="6802"/>
      </w:tabs>
      <w:spacing w:line="57" w:lineRule="atLeast"/>
    </w:pPr>
    <w:rPr>
      <w:rFonts w:ascii="Century Schoolbook" w:hAnsi="Century Schoolbook"/>
      <w:sz w:val="20"/>
    </w:rPr>
  </w:style>
  <w:style w:type="paragraph" w:customStyle="1" w:styleId="Textbodyindent">
    <w:name w:val="Text body indent"/>
    <w:basedOn w:val="Textbody"/>
    <w:pPr>
      <w:ind w:left="624"/>
    </w:pPr>
  </w:style>
  <w:style w:type="paragraph" w:customStyle="1" w:styleId="Heading10">
    <w:name w:val="Heading 10"/>
    <w:basedOn w:val="Heading"/>
    <w:next w:val="Textbody"/>
    <w:rPr>
      <w:b/>
      <w:bCs/>
    </w:rPr>
  </w:style>
  <w:style w:type="paragraph" w:customStyle="1" w:styleId="CM4">
    <w:name w:val="CM4"/>
    <w:basedOn w:val="Standard"/>
    <w:next w:val="Standard"/>
    <w:rPr>
      <w:rFonts w:ascii="Times New Roman" w:eastAsia="Droid Sans" w:hAnsi="Times New Roman" w:cs="Lohit Hindi"/>
      <w:color w:val="auto"/>
    </w:rPr>
  </w:style>
  <w:style w:type="paragraph" w:customStyle="1" w:styleId="Klausul">
    <w:name w:val="Klausul"/>
    <w:basedOn w:val="Standard"/>
    <w:pPr>
      <w:numPr>
        <w:numId w:val="24"/>
      </w:numPr>
      <w:tabs>
        <w:tab w:val="left" w:pos="1134"/>
        <w:tab w:val="left" w:pos="1191"/>
      </w:tabs>
      <w:ind w:left="567" w:hanging="567"/>
    </w:pPr>
    <w:rPr>
      <w:lang w:val="de-DE"/>
    </w:rPr>
  </w:style>
  <w:style w:type="paragraph" w:customStyle="1" w:styleId="NumRubrik3">
    <w:name w:val="Num Rubrik 3"/>
    <w:basedOn w:val="NumRubrik2"/>
    <w:next w:val="Standard"/>
    <w:pPr>
      <w:numPr>
        <w:ilvl w:val="2"/>
      </w:numPr>
      <w:ind w:left="0" w:firstLine="0"/>
      <w:outlineLvl w:val="2"/>
    </w:pPr>
    <w:rPr>
      <w:sz w:val="26"/>
    </w:rPr>
  </w:style>
  <w:style w:type="paragraph" w:customStyle="1" w:styleId="Quotations">
    <w:name w:val="Quotations"/>
    <w:basedOn w:val="Standard"/>
    <w:pPr>
      <w:spacing w:after="283"/>
      <w:ind w:left="567" w:right="567"/>
    </w:p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color w:val="000000"/>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CharChar">
    <w:name w:val="Char Char"/>
    <w:rPr>
      <w:rFonts w:ascii="Century Schoolbook" w:hAnsi="Century Schoolbook" w:cs="Century Schoolbook"/>
      <w:sz w:val="18"/>
    </w:rPr>
  </w:style>
  <w:style w:type="character" w:customStyle="1" w:styleId="FootnoteSymbol">
    <w:name w:val="Footnote Symbol"/>
    <w:rPr>
      <w:position w:val="0"/>
      <w:vertAlign w:val="superscript"/>
    </w:rPr>
  </w:style>
  <w:style w:type="character" w:customStyle="1" w:styleId="CharChar1">
    <w:name w:val="Char Char1"/>
    <w:rPr>
      <w:rFonts w:ascii="Century Schoolbook" w:hAnsi="Century Schoolbook" w:cs="Century Schoolbook"/>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IndexLink">
    <w:name w:val="Index Link"/>
  </w:style>
  <w:style w:type="character" w:customStyle="1" w:styleId="BulletSymbols">
    <w:name w:val="Bullet Symbols"/>
    <w:rPr>
      <w:rFonts w:ascii="OpenSymbol" w:eastAsia="OpenSymbol" w:hAnsi="OpenSymbol" w:cs="OpenSymbol"/>
    </w:rPr>
  </w:style>
  <w:style w:type="character" w:customStyle="1" w:styleId="Footnoteanchor">
    <w:name w:val="Footnote anchor"/>
    <w:rPr>
      <w:position w:val="0"/>
      <w:vertAlign w:val="superscript"/>
    </w:rPr>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CharChar11">
    <w:name w:val="Char Char11"/>
    <w:rPr>
      <w:rFonts w:ascii="Century Schoolbook" w:eastAsia="Century Schoolbook" w:hAnsi="Century Schoolbook"/>
    </w:rPr>
  </w:style>
  <w:style w:type="character" w:customStyle="1" w:styleId="CharChar2">
    <w:name w:val="Char Char2"/>
    <w:rPr>
      <w:rFonts w:ascii="Century Schoolbook" w:eastAsia="Century Schoolbook" w:hAnsi="Century Schoolbook"/>
      <w:sz w:val="18"/>
    </w:rPr>
  </w:style>
  <w:style w:type="numbering" w:customStyle="1" w:styleId="Numbering11">
    <w:name w:val="Numbering 1_1"/>
    <w:basedOn w:val="Ingenlista"/>
    <w:pPr>
      <w:numPr>
        <w:numId w:val="2"/>
      </w:numPr>
    </w:pPr>
  </w:style>
  <w:style w:type="numbering" w:customStyle="1" w:styleId="Numbering21">
    <w:name w:val="Numbering 2_1"/>
    <w:basedOn w:val="Ingenlista"/>
    <w:pPr>
      <w:numPr>
        <w:numId w:val="3"/>
      </w:numPr>
    </w:pPr>
  </w:style>
  <w:style w:type="numbering" w:customStyle="1" w:styleId="Numbering3">
    <w:name w:val="Numbering 3"/>
    <w:basedOn w:val="Ingenlista"/>
    <w:pPr>
      <w:numPr>
        <w:numId w:val="4"/>
      </w:numPr>
    </w:pPr>
  </w:style>
  <w:style w:type="numbering" w:customStyle="1" w:styleId="Numbering4">
    <w:name w:val="Numbering 4"/>
    <w:basedOn w:val="Ingenlista"/>
    <w:pPr>
      <w:numPr>
        <w:numId w:val="5"/>
      </w:numPr>
    </w:pPr>
  </w:style>
  <w:style w:type="numbering" w:customStyle="1" w:styleId="Numbering5">
    <w:name w:val="Numbering 5"/>
    <w:basedOn w:val="Ingenlista"/>
    <w:pPr>
      <w:numPr>
        <w:numId w:val="6"/>
      </w:numPr>
    </w:pPr>
  </w:style>
  <w:style w:type="numbering" w:customStyle="1" w:styleId="List1">
    <w:name w:val="List 1"/>
    <w:basedOn w:val="Ingenlista"/>
    <w:pPr>
      <w:numPr>
        <w:numId w:val="7"/>
      </w:numPr>
    </w:pPr>
  </w:style>
  <w:style w:type="numbering" w:customStyle="1" w:styleId="List2">
    <w:name w:val="List 2"/>
    <w:basedOn w:val="Ingenlista"/>
    <w:pPr>
      <w:numPr>
        <w:numId w:val="8"/>
      </w:numPr>
    </w:pPr>
  </w:style>
  <w:style w:type="numbering" w:customStyle="1" w:styleId="List3">
    <w:name w:val="List 3"/>
    <w:basedOn w:val="Ingenlista"/>
    <w:pPr>
      <w:numPr>
        <w:numId w:val="9"/>
      </w:numPr>
    </w:pPr>
  </w:style>
  <w:style w:type="numbering" w:customStyle="1" w:styleId="List4">
    <w:name w:val="List 4"/>
    <w:basedOn w:val="Ingenlista"/>
    <w:pPr>
      <w:numPr>
        <w:numId w:val="10"/>
      </w:numPr>
    </w:pPr>
  </w:style>
  <w:style w:type="numbering" w:customStyle="1" w:styleId="List5">
    <w:name w:val="List 5"/>
    <w:basedOn w:val="Ingenlista"/>
    <w:pPr>
      <w:numPr>
        <w:numId w:val="11"/>
      </w:numPr>
    </w:pPr>
  </w:style>
  <w:style w:type="numbering" w:customStyle="1" w:styleId="WW8Num1">
    <w:name w:val="WW8Num1"/>
    <w:basedOn w:val="Ingenlista"/>
    <w:pPr>
      <w:numPr>
        <w:numId w:val="12"/>
      </w:numPr>
    </w:pPr>
  </w:style>
  <w:style w:type="numbering" w:customStyle="1" w:styleId="WW8Num2">
    <w:name w:val="WW8Num2"/>
    <w:basedOn w:val="Ingenlista"/>
    <w:pPr>
      <w:numPr>
        <w:numId w:val="13"/>
      </w:numPr>
    </w:pPr>
  </w:style>
  <w:style w:type="numbering" w:customStyle="1" w:styleId="WW8Num3">
    <w:name w:val="WW8Num3"/>
    <w:basedOn w:val="Ingenlista"/>
    <w:pPr>
      <w:numPr>
        <w:numId w:val="14"/>
      </w:numPr>
    </w:pPr>
  </w:style>
  <w:style w:type="numbering" w:customStyle="1" w:styleId="WW8Num4">
    <w:name w:val="WW8Num4"/>
    <w:basedOn w:val="Ingenlista"/>
    <w:pPr>
      <w:numPr>
        <w:numId w:val="15"/>
      </w:numPr>
    </w:pPr>
  </w:style>
  <w:style w:type="numbering" w:customStyle="1" w:styleId="WW8Num5">
    <w:name w:val="WW8Num5"/>
    <w:basedOn w:val="Ingenlista"/>
    <w:pPr>
      <w:numPr>
        <w:numId w:val="16"/>
      </w:numPr>
    </w:pPr>
  </w:style>
  <w:style w:type="numbering" w:customStyle="1" w:styleId="WW8Num6">
    <w:name w:val="WW8Num6"/>
    <w:basedOn w:val="Ingenlista"/>
    <w:pPr>
      <w:numPr>
        <w:numId w:val="17"/>
      </w:numPr>
    </w:pPr>
  </w:style>
  <w:style w:type="numbering" w:customStyle="1" w:styleId="WW8Num7">
    <w:name w:val="WW8Num7"/>
    <w:basedOn w:val="Ingenlista"/>
    <w:pPr>
      <w:numPr>
        <w:numId w:val="18"/>
      </w:numPr>
    </w:pPr>
  </w:style>
  <w:style w:type="numbering" w:customStyle="1" w:styleId="WW8Num8">
    <w:name w:val="WW8Num8"/>
    <w:basedOn w:val="Ingenlista"/>
    <w:pPr>
      <w:numPr>
        <w:numId w:val="19"/>
      </w:numPr>
    </w:pPr>
  </w:style>
  <w:style w:type="numbering" w:customStyle="1" w:styleId="WW8Num9">
    <w:name w:val="WW8Num9"/>
    <w:basedOn w:val="Ingenlista"/>
    <w:pPr>
      <w:numPr>
        <w:numId w:val="20"/>
      </w:numPr>
    </w:pPr>
  </w:style>
  <w:style w:type="numbering" w:customStyle="1" w:styleId="WW8Num10">
    <w:name w:val="WW8Num10"/>
    <w:basedOn w:val="Ingenlista"/>
    <w:pPr>
      <w:numPr>
        <w:numId w:val="21"/>
      </w:numPr>
    </w:pPr>
  </w:style>
  <w:style w:type="numbering" w:customStyle="1" w:styleId="WW8Num11">
    <w:name w:val="WW8Num11"/>
    <w:basedOn w:val="Ingenlista"/>
    <w:pPr>
      <w:numPr>
        <w:numId w:val="22"/>
      </w:numPr>
    </w:pPr>
  </w:style>
  <w:style w:type="numbering" w:customStyle="1" w:styleId="WW8Num12">
    <w:name w:val="WW8Num12"/>
    <w:basedOn w:val="Ingenlista"/>
    <w:pPr>
      <w:numPr>
        <w:numId w:val="23"/>
      </w:numPr>
    </w:pPr>
  </w:style>
  <w:style w:type="numbering" w:customStyle="1" w:styleId="WW8Num13">
    <w:name w:val="WW8Num13"/>
    <w:basedOn w:val="Ingenlista"/>
    <w:pPr>
      <w:numPr>
        <w:numId w:val="24"/>
      </w:numPr>
    </w:pPr>
  </w:style>
  <w:style w:type="numbering" w:customStyle="1" w:styleId="WW8Num14">
    <w:name w:val="WW8Num14"/>
    <w:basedOn w:val="Ingenlista"/>
    <w:pPr>
      <w:numPr>
        <w:numId w:val="25"/>
      </w:numPr>
    </w:pPr>
  </w:style>
  <w:style w:type="numbering" w:customStyle="1" w:styleId="WW8Num15">
    <w:name w:val="WW8Num15"/>
    <w:basedOn w:val="Ingenlista"/>
    <w:pPr>
      <w:numPr>
        <w:numId w:val="26"/>
      </w:numPr>
    </w:pPr>
  </w:style>
  <w:style w:type="numbering" w:customStyle="1" w:styleId="WW8Num16">
    <w:name w:val="WW8Num16"/>
    <w:basedOn w:val="Ingenlista"/>
    <w:pPr>
      <w:numPr>
        <w:numId w:val="27"/>
      </w:numPr>
    </w:pPr>
  </w:style>
  <w:style w:type="numbering" w:customStyle="1" w:styleId="WW8Num17">
    <w:name w:val="WW8Num17"/>
    <w:basedOn w:val="Ingenlista"/>
    <w:pPr>
      <w:numPr>
        <w:numId w:val="28"/>
      </w:numPr>
    </w:pPr>
  </w:style>
  <w:style w:type="numbering" w:customStyle="1" w:styleId="WW8Num18">
    <w:name w:val="WW8Num18"/>
    <w:basedOn w:val="Ingenlista"/>
    <w:pPr>
      <w:numPr>
        <w:numId w:val="29"/>
      </w:numPr>
    </w:pPr>
  </w:style>
  <w:style w:type="numbering" w:customStyle="1" w:styleId="WW8Num19">
    <w:name w:val="WW8Num19"/>
    <w:basedOn w:val="Ingenlista"/>
    <w:pPr>
      <w:numPr>
        <w:numId w:val="30"/>
      </w:numPr>
    </w:pPr>
  </w:style>
  <w:style w:type="numbering" w:customStyle="1" w:styleId="WW8Num20">
    <w:name w:val="WW8Num20"/>
    <w:basedOn w:val="Ingenlista"/>
    <w:pPr>
      <w:numPr>
        <w:numId w:val="31"/>
      </w:numPr>
    </w:pPr>
  </w:style>
  <w:style w:type="numbering" w:customStyle="1" w:styleId="WW8Num21">
    <w:name w:val="WW8Num21"/>
    <w:basedOn w:val="Ingenlista"/>
    <w:pPr>
      <w:numPr>
        <w:numId w:val="32"/>
      </w:numPr>
    </w:pPr>
  </w:style>
  <w:style w:type="numbering" w:customStyle="1" w:styleId="WW8Num22">
    <w:name w:val="WW8Num22"/>
    <w:basedOn w:val="Ingenlista"/>
    <w:pPr>
      <w:numPr>
        <w:numId w:val="33"/>
      </w:numPr>
    </w:pPr>
  </w:style>
  <w:style w:type="numbering" w:customStyle="1" w:styleId="WW8Num23">
    <w:name w:val="WW8Num23"/>
    <w:basedOn w:val="Ingenlista"/>
    <w:pPr>
      <w:numPr>
        <w:numId w:val="34"/>
      </w:numPr>
    </w:pPr>
  </w:style>
  <w:style w:type="numbering" w:customStyle="1" w:styleId="WW8Num24">
    <w:name w:val="WW8Num24"/>
    <w:basedOn w:val="Ingenlista"/>
    <w:pPr>
      <w:numPr>
        <w:numId w:val="35"/>
      </w:numPr>
    </w:pPr>
  </w:style>
  <w:style w:type="numbering" w:customStyle="1" w:styleId="WW8Num25">
    <w:name w:val="WW8Num25"/>
    <w:basedOn w:val="Ingenlista"/>
    <w:pPr>
      <w:numPr>
        <w:numId w:val="36"/>
      </w:numPr>
    </w:pPr>
  </w:style>
  <w:style w:type="numbering" w:customStyle="1" w:styleId="RTFNum2">
    <w:name w:val="RTF_Num 2"/>
    <w:basedOn w:val="Ingenlista"/>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__RefHeading__5884_936412792" TargetMode="External"/><Relationship Id="rId13" Type="http://schemas.openxmlformats.org/officeDocument/2006/relationships/hyperlink" Target="#__RefHeading__2968_187475689" TargetMode="External"/><Relationship Id="rId18" Type="http://schemas.openxmlformats.org/officeDocument/2006/relationships/hyperlink" Target="#__RefHeading__7350_775413533"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__RefHeading__7356_775413533" TargetMode="External"/><Relationship Id="rId7" Type="http://schemas.openxmlformats.org/officeDocument/2006/relationships/endnotes" Target="endnotes.xml"/><Relationship Id="rId12" Type="http://schemas.openxmlformats.org/officeDocument/2006/relationships/hyperlink" Target="#__RefHeading__2966_187475689" TargetMode="External"/><Relationship Id="rId17" Type="http://schemas.openxmlformats.org/officeDocument/2006/relationships/hyperlink" Target="#__RefHeading__4764_936412792"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__RefHeading__2807_936412792" TargetMode="External"/><Relationship Id="rId20" Type="http://schemas.openxmlformats.org/officeDocument/2006/relationships/hyperlink" Target="#__RefHeading__7354_7754135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__RefHeading__2852_18747568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__RefHeading__3171_936412792"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__RefHeading__2846_187475689" TargetMode="External"/><Relationship Id="rId19" Type="http://schemas.openxmlformats.org/officeDocument/2006/relationships/hyperlink" Target="#__RefHeading__7352_775413533" TargetMode="External"/><Relationship Id="rId4" Type="http://schemas.openxmlformats.org/officeDocument/2006/relationships/settings" Target="settings.xml"/><Relationship Id="rId9" Type="http://schemas.openxmlformats.org/officeDocument/2006/relationships/hyperlink" Target="#__RefHeading__2844_187475689" TargetMode="External"/><Relationship Id="rId14" Type="http://schemas.openxmlformats.org/officeDocument/2006/relationships/hyperlink" Target="#__RefHeading__3169_936412792" TargetMode="External"/><Relationship Id="rId22" Type="http://schemas.openxmlformats.org/officeDocument/2006/relationships/hyperlink" Target="#__RefHeading__7358_775413533"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3171</Words>
  <Characters>16808</Characters>
  <Application>Microsoft Office Word</Application>
  <DocSecurity>0</DocSecurity>
  <Lines>140</Lines>
  <Paragraphs>39</Paragraphs>
  <ScaleCrop>false</ScaleCrop>
  <HeadingPairs>
    <vt:vector size="2" baseType="variant">
      <vt:variant>
        <vt:lpstr>Rubrik</vt:lpstr>
      </vt:variant>
      <vt:variant>
        <vt:i4>1</vt:i4>
      </vt:variant>
    </vt:vector>
  </HeadingPairs>
  <TitlesOfParts>
    <vt:vector size="1" baseType="lpstr">
      <vt:lpstr>Bilaga Utkast till Säkerhetsskyddsavtal (Nivå 1)</vt:lpstr>
    </vt:vector>
  </TitlesOfParts>
  <Company>Kammarkollegiet</Company>
  <LinksUpToDate>false</LinksUpToDate>
  <CharactersWithSpaces>19940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Utkast till Säkerhetsskyddsavtal (Nivå 1)</dc:title>
  <dc:creator>Jan Lundh</dc:creator>
  <cp:lastModifiedBy>Jan Lundh</cp:lastModifiedBy>
  <cp:revision>1</cp:revision>
  <dcterms:created xsi:type="dcterms:W3CDTF">2014-07-17T15:33:00Z</dcterms:created>
  <dcterms:modified xsi:type="dcterms:W3CDTF">2015-09-22T14:20:00Z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okMarkCount">
    <vt:lpwstr>78</vt:lpwstr>
  </property>
  <property fmtid="{D5CDD505-2E9C-101B-9397-08002B2CF9AE}" pid="3" name="BookMarkInfo1">
    <vt:lpwstr>00FF0000FF0101000100000000000000000000000000000000000000000000000000000000000000000000000000000000000000000000000000000000000000</vt:lpwstr>
  </property>
  <property fmtid="{D5CDD505-2E9C-101B-9397-08002B2CF9AE}" pid="4" name="BookMarkInfo10">
    <vt:lpwstr>00FF0000FF1E00000100000000000000000000000000000000000000000000000000000000000000000000000000000000000000000000000000000000000000</vt:lpwstr>
  </property>
  <property fmtid="{D5CDD505-2E9C-101B-9397-08002B2CF9AE}" pid="5" name="BookMarkInfo11">
    <vt:lpwstr>00FF0000FF1E00000100000000000000000000000000000000000000000000000000000000000000000000000000000000000000000000000000000000000000</vt:lpwstr>
  </property>
  <property fmtid="{D5CDD505-2E9C-101B-9397-08002B2CF9AE}" pid="6" name="BookMarkInfo12">
    <vt:lpwstr>00FF0000FF2100000100000000000000000000000000000000000000000000000000000000000000000000000000000000000000000000000000000000000000</vt:lpwstr>
  </property>
  <property fmtid="{D5CDD505-2E9C-101B-9397-08002B2CF9AE}" pid="7" name="BookMarkInfo13">
    <vt:lpwstr>00FF0000FF2300000100000000000000000000000000000000000000000000000000000000000000000000000000000000000000000000000000000000000000</vt:lpwstr>
  </property>
  <property fmtid="{D5CDD505-2E9C-101B-9397-08002B2CF9AE}" pid="8" name="BookMarkInfo14">
    <vt:lpwstr>00FF0000FF2400000100000000000000000000000000000000000000000000000000000000000000000000000000000000000000000000000000000000000000</vt:lpwstr>
  </property>
  <property fmtid="{D5CDD505-2E9C-101B-9397-08002B2CF9AE}" pid="9" name="BookMarkInfo15">
    <vt:lpwstr>00FF0000FF2500000100000000000000000000000000000000000000000000000000000000000000000000000000000000000000000000000000000000000000</vt:lpwstr>
  </property>
  <property fmtid="{D5CDD505-2E9C-101B-9397-08002B2CF9AE}" pid="10" name="BookMarkInfo16">
    <vt:lpwstr>00FF0000FF2600000100000000000000000000000000000000000000000000000000000000000000000000000000000000000000000000000000000000000000</vt:lpwstr>
  </property>
  <property fmtid="{D5CDD505-2E9C-101B-9397-08002B2CF9AE}" pid="11" name="BookMarkInfo17">
    <vt:lpwstr>00FF0000FF2600000100000000000000000000000000000000000000000000000000000000000000000000000000000000000000000000000000000000000000</vt:lpwstr>
  </property>
  <property fmtid="{D5CDD505-2E9C-101B-9397-08002B2CF9AE}" pid="12" name="BookMarkInfo18">
    <vt:lpwstr>00FF0000FF2700000100000000000000000000000000000000000000000000000000000000000000000000000000000000000000000000000000000000000000</vt:lpwstr>
  </property>
  <property fmtid="{D5CDD505-2E9C-101B-9397-08002B2CF9AE}" pid="13" name="BookMarkInfo19">
    <vt:lpwstr>00FF0000FF2700000100000000000000000000000000000000000000000000000000000000000000000000000000000000000000000000000000000000000000</vt:lpwstr>
  </property>
  <property fmtid="{D5CDD505-2E9C-101B-9397-08002B2CF9AE}" pid="14" name="BookMarkInfo2">
    <vt:lpwstr>00FF0000FF0301000100000000000000000000000000000000000000000000000000000000000000000000000000000000000000000000000000000000000000</vt:lpwstr>
  </property>
  <property fmtid="{D5CDD505-2E9C-101B-9397-08002B2CF9AE}" pid="15" name="BookMarkInfo20">
    <vt:lpwstr>00FF0000FF2800000100000000000000000000000000000000000000000000000000000000000000000000000000000000000000000000000000000000000000</vt:lpwstr>
  </property>
  <property fmtid="{D5CDD505-2E9C-101B-9397-08002B2CF9AE}" pid="16" name="BookMarkInfo21">
    <vt:lpwstr>00FF0000FF2800000100000000000000000000000000000000000000000000000000000000000000000000000000000000000000000000000000000000000000</vt:lpwstr>
  </property>
  <property fmtid="{D5CDD505-2E9C-101B-9397-08002B2CF9AE}" pid="17" name="BookMarkInfo22">
    <vt:lpwstr>00FF0000FF2900000100000000000000000000000000000000000000000000000000000000000000000000000000000000000000000000000000000000000000</vt:lpwstr>
  </property>
  <property fmtid="{D5CDD505-2E9C-101B-9397-08002B2CF9AE}" pid="18" name="BookMarkInfo23">
    <vt:lpwstr>00FF0000FF2A00000100000000000000000000000000000000000000000000000000000000000000000000000000000000000000000000000000000000000000</vt:lpwstr>
  </property>
  <property fmtid="{D5CDD505-2E9C-101B-9397-08002B2CF9AE}" pid="19" name="BookMarkInfo24">
    <vt:lpwstr>00FF0000FF2B00000100000000000000000000000000000000000000000000000000000000000000000000000000000000000000000000000000000000000000</vt:lpwstr>
  </property>
  <property fmtid="{D5CDD505-2E9C-101B-9397-08002B2CF9AE}" pid="20" name="BookMarkInfo25">
    <vt:lpwstr>00FF0000FF2B00000100000000000000000000000000000000000000000000000000000000000000000000000000000000000000000000000000000000000000</vt:lpwstr>
  </property>
  <property fmtid="{D5CDD505-2E9C-101B-9397-08002B2CF9AE}" pid="21" name="BookMarkInfo26">
    <vt:lpwstr>00FF0000FF2C00040100000000000000000000000000000000000000000000000000000000000000000000000000000000000000000000000000000000000000</vt:lpwstr>
  </property>
  <property fmtid="{D5CDD505-2E9C-101B-9397-08002B2CF9AE}" pid="22" name="BookMarkInfo27">
    <vt:lpwstr>00FF0000FF2D00000100000000000000000000000000000000000000000000000000000000000000000000000000000000000000000000000000000000000000</vt:lpwstr>
  </property>
  <property fmtid="{D5CDD505-2E9C-101B-9397-08002B2CF9AE}" pid="23" name="BookMarkInfo28">
    <vt:lpwstr>00FF0000FF2E00000100000000000000000000000000000000000000000000000000000000000000000000000000000000000000000000000000000000000000</vt:lpwstr>
  </property>
  <property fmtid="{D5CDD505-2E9C-101B-9397-08002B2CF9AE}" pid="24" name="BookMarkInfo29">
    <vt:lpwstr>00FF0000FF2F00000100000000000000000000000000000000000000000000000000000000000000000000000000000000000000000000000000000000000000</vt:lpwstr>
  </property>
  <property fmtid="{D5CDD505-2E9C-101B-9397-08002B2CF9AE}" pid="25" name="BookMarkInfo3">
    <vt:lpwstr>00FF0000FF0401000100000000000000000000000000000000000000000000000000000000000000000000000000000000000000000000000000000000000000</vt:lpwstr>
  </property>
  <property fmtid="{D5CDD505-2E9C-101B-9397-08002B2CF9AE}" pid="26" name="BookMarkInfo30">
    <vt:lpwstr>00FF0000FF3200000100000000000000000000000000000000000000000000000000000000000000000000000000000000000000000000000000000000000000</vt:lpwstr>
  </property>
  <property fmtid="{D5CDD505-2E9C-101B-9397-08002B2CF9AE}" pid="27" name="BookMarkInfo31">
    <vt:lpwstr>00FF0000FF3700000100000000000000000000000000000000000000000000000000000000000000000000000000000000000000000000000000000000000000</vt:lpwstr>
  </property>
  <property fmtid="{D5CDD505-2E9C-101B-9397-08002B2CF9AE}" pid="28" name="BookMarkInfo32">
    <vt:lpwstr>00FF0000FF3C00000100000000000000000000000000000000000000000000000000000000000000000000000000000000000000000000000000000000000000</vt:lpwstr>
  </property>
  <property fmtid="{D5CDD505-2E9C-101B-9397-08002B2CF9AE}" pid="29" name="BookMarkInfo33">
    <vt:lpwstr>00FF0000FF4100000100000000000000000000000000000000000000000000000000000000000000000000000000000000000000000000000000000000000000</vt:lpwstr>
  </property>
  <property fmtid="{D5CDD505-2E9C-101B-9397-08002B2CF9AE}" pid="30" name="BookMarkInfo34">
    <vt:lpwstr>00FF0000FF4500000100000000000000000000000000000000000000000000000000000000000000000000000000000000000000000000000000000000000000</vt:lpwstr>
  </property>
  <property fmtid="{D5CDD505-2E9C-101B-9397-08002B2CF9AE}" pid="31" name="BookMarkInfo35">
    <vt:lpwstr>00FF0000FF4600000100000000000000000000000000000000000000000000000000000000000000000000000000000000000000000000000000000000000000</vt:lpwstr>
  </property>
  <property fmtid="{D5CDD505-2E9C-101B-9397-08002B2CF9AE}" pid="32" name="BookMarkInfo36">
    <vt:lpwstr>00FF0000FF4701000100000000000000000000000000000000000000000000000000000000000000000000000000000000000000000000000000000000000000</vt:lpwstr>
  </property>
  <property fmtid="{D5CDD505-2E9C-101B-9397-08002B2CF9AE}" pid="33" name="BookMarkInfo37">
    <vt:lpwstr>00FF0000FF4900000100000000000000000000000000000000000000000000000000000000000000000000000000000000000000000000000000000000000000</vt:lpwstr>
  </property>
  <property fmtid="{D5CDD505-2E9C-101B-9397-08002B2CF9AE}" pid="34" name="BookMarkInfo38">
    <vt:lpwstr>00FF0000FF4B00000100000000000000000000000000000000000000000000000000000000000000000000000000000000000000000000000000000000000000</vt:lpwstr>
  </property>
  <property fmtid="{D5CDD505-2E9C-101B-9397-08002B2CF9AE}" pid="35" name="BookMarkInfo39">
    <vt:lpwstr>00FF0000FF5000000100000000000000000000000000000000000000000000000000000000000000000000000000000000000000000000000000000000000000</vt:lpwstr>
  </property>
  <property fmtid="{D5CDD505-2E9C-101B-9397-08002B2CF9AE}" pid="36" name="BookMarkInfo4">
    <vt:lpwstr>00FF0000FF0500000100000000000000000000000000000000000000000000000000000000000000000000000000000000000000000000000000000000000000</vt:lpwstr>
  </property>
  <property fmtid="{D5CDD505-2E9C-101B-9397-08002B2CF9AE}" pid="37" name="BookMarkInfo40">
    <vt:lpwstr>00FF0000FF5100000100000000000000000000000000000000000000000000000000000000000000000000000000000000000000000000000000000000000000</vt:lpwstr>
  </property>
  <property fmtid="{D5CDD505-2E9C-101B-9397-08002B2CF9AE}" pid="38" name="BookMarkInfo41">
    <vt:lpwstr>00FF0000FF5100000100000000000000000000000000000000000000000000000000000000000000000000000000000000000000000000000000000000000000</vt:lpwstr>
  </property>
  <property fmtid="{D5CDD505-2E9C-101B-9397-08002B2CF9AE}" pid="39" name="BookMarkInfo42">
    <vt:lpwstr>00FF0000FF5200000100000000000000000000000000000000000000000000000000000000000000000000000000000000000000000000000000000000000000</vt:lpwstr>
  </property>
  <property fmtid="{D5CDD505-2E9C-101B-9397-08002B2CF9AE}" pid="40" name="BookMarkInfo43">
    <vt:lpwstr>00FF0000FF5300000100000000000000000000000000000000000000000000000000000000000000000000000000000000000000000000000000000000000000</vt:lpwstr>
  </property>
  <property fmtid="{D5CDD505-2E9C-101B-9397-08002B2CF9AE}" pid="41" name="BookMarkInfo44">
    <vt:lpwstr>00FF0000FF5400000100000000000000000000000000000000000000000000000000000000000000000000000000000000000000000000000000000000000000</vt:lpwstr>
  </property>
  <property fmtid="{D5CDD505-2E9C-101B-9397-08002B2CF9AE}" pid="42" name="BookMarkInfo45">
    <vt:lpwstr>00FF0000FF5500000100000000000000000000000000000000000000000000000000000000000000000000000000000000000000000000000000000000000000</vt:lpwstr>
  </property>
  <property fmtid="{D5CDD505-2E9C-101B-9397-08002B2CF9AE}" pid="43" name="BookMarkInfo46">
    <vt:lpwstr>00FF0000FF5700000100000000000000000000000000000000000000000000000000000000000000000000000000000000000000000000000000000000000000</vt:lpwstr>
  </property>
  <property fmtid="{D5CDD505-2E9C-101B-9397-08002B2CF9AE}" pid="44" name="BookMarkInfo47">
    <vt:lpwstr>00FF0000FF5900000100000000000000000000000000000000000000000000000000000000000000000000000000000000000000000000000000000000000000</vt:lpwstr>
  </property>
  <property fmtid="{D5CDD505-2E9C-101B-9397-08002B2CF9AE}" pid="45" name="BookMarkInfo48">
    <vt:lpwstr>00FF0000FF5A00000100000000000000000000000000000000000000000000000000000000000000000000000000000000000000000000000000000000000000</vt:lpwstr>
  </property>
  <property fmtid="{D5CDD505-2E9C-101B-9397-08002B2CF9AE}" pid="46" name="BookMarkInfo49">
    <vt:lpwstr>00FF0000FF5B00000100000000000000000000000000000000000000000000000000000000000000000000000000000000000000000000000000000000000000</vt:lpwstr>
  </property>
  <property fmtid="{D5CDD505-2E9C-101B-9397-08002B2CF9AE}" pid="47" name="BookMarkInfo5">
    <vt:lpwstr>00FF0000FF0601000100000000000000000000000000000000000000000000000000000000000000000000000000000000000000000000000000000000000000</vt:lpwstr>
  </property>
  <property fmtid="{D5CDD505-2E9C-101B-9397-08002B2CF9AE}" pid="48" name="BookMarkInfo50">
    <vt:lpwstr>00FF0000FF5B00000100000000000000000000000000000000000000000000000000000000000000000000000000000000000000000000000000000000000000</vt:lpwstr>
  </property>
  <property fmtid="{D5CDD505-2E9C-101B-9397-08002B2CF9AE}" pid="49" name="BookMarkInfo51">
    <vt:lpwstr>00FF0000FF5C00000100000000000000000000000000000000000000000000000000000000000000000000000000000000000000000000000000000000000000</vt:lpwstr>
  </property>
  <property fmtid="{D5CDD505-2E9C-101B-9397-08002B2CF9AE}" pid="50" name="BookMarkInfo52">
    <vt:lpwstr>00FF0000FF5F02000100000000000000000000000000000000000000000000000000000000000000000000000000000000000000000000000000000000000000</vt:lpwstr>
  </property>
  <property fmtid="{D5CDD505-2E9C-101B-9397-08002B2CF9AE}" pid="51" name="BookMarkInfo53">
    <vt:lpwstr>00FF0000FF6402000100000000000000000000000000000000000000000000000000000000000000000000000000000000000000000000000000000000000000</vt:lpwstr>
  </property>
  <property fmtid="{D5CDD505-2E9C-101B-9397-08002B2CF9AE}" pid="52" name="BookMarkInfo54">
    <vt:lpwstr>00FF0000FF6E00000100000000000000000000000000000000000000000000000000000000000000000000000000000000000000000000000000000000000000</vt:lpwstr>
  </property>
  <property fmtid="{D5CDD505-2E9C-101B-9397-08002B2CF9AE}" pid="53" name="BookMarkInfo55">
    <vt:lpwstr>00FF0000FF7300000100000000000000000000000000000000000000000000000000000000000000000000000000000000000000000000000000000000000000</vt:lpwstr>
  </property>
  <property fmtid="{D5CDD505-2E9C-101B-9397-08002B2CF9AE}" pid="54" name="BookMarkInfo56">
    <vt:lpwstr>00FF0000FF7800000100000000000000000000000000000000000000000000000000000000000000000000000000000000000000000000000000000000000000</vt:lpwstr>
  </property>
  <property fmtid="{D5CDD505-2E9C-101B-9397-08002B2CF9AE}" pid="55" name="BookMarkInfo57">
    <vt:lpwstr>00FF0000FF7800000100000000000000000000000000000000000000000000000000000000000000000000000000000000000000000000000000000000000000</vt:lpwstr>
  </property>
  <property fmtid="{D5CDD505-2E9C-101B-9397-08002B2CF9AE}" pid="56" name="BookMarkInfo58">
    <vt:lpwstr>00FF0000FF7D00000100000000000000000000000000000000000000000000000000000000000000000000000000000000000000000000000000000000000000</vt:lpwstr>
  </property>
  <property fmtid="{D5CDD505-2E9C-101B-9397-08002B2CF9AE}" pid="57" name="BookMarkInfo59">
    <vt:lpwstr>00FF0000FF8200000100000000000000000000000000000000000000000000000000000000000000000000000000000000000000000000000000000000000000</vt:lpwstr>
  </property>
  <property fmtid="{D5CDD505-2E9C-101B-9397-08002B2CF9AE}" pid="58" name="BookMarkInfo6">
    <vt:lpwstr>00FF0000FF0600000100000000000000000000000000000000000000000000000000000000000000000000000000000000000000000000000000000000000000</vt:lpwstr>
  </property>
  <property fmtid="{D5CDD505-2E9C-101B-9397-08002B2CF9AE}" pid="59" name="BookMarkInfo60">
    <vt:lpwstr>00FF0000FF8700000100000000000000000000000000000000000000000000000000000000000000000000000000000000000000000000000000000000000000</vt:lpwstr>
  </property>
  <property fmtid="{D5CDD505-2E9C-101B-9397-08002B2CF9AE}" pid="60" name="BookMarkInfo61">
    <vt:lpwstr>00FF0000FF8C00000100000000000000000000000000000000000000000000000000000000000000000000000000000000000000000000000000000000000000</vt:lpwstr>
  </property>
  <property fmtid="{D5CDD505-2E9C-101B-9397-08002B2CF9AE}" pid="61" name="BookMarkInfo62">
    <vt:lpwstr>00FF0000FF9B01000100000000000000000000000000000000000000000000000000000000000000000000000000000000000000000000000000000000000000</vt:lpwstr>
  </property>
  <property fmtid="{D5CDD505-2E9C-101B-9397-08002B2CF9AE}" pid="62" name="BookMarkInfo63">
    <vt:lpwstr>00FF0000FF3200000200000000000000000000000000000000000000000000000000000000000000000000000000000000000000000000000000000000000000</vt:lpwstr>
  </property>
  <property fmtid="{D5CDD505-2E9C-101B-9397-08002B2CF9AE}" pid="63" name="BookMarkInfo64">
    <vt:lpwstr>00FF0000FF3500000200000000000000000000000000000000000000000000000000000000000000000000000000000000000000000000000000000000000000</vt:lpwstr>
  </property>
  <property fmtid="{D5CDD505-2E9C-101B-9397-08002B2CF9AE}" pid="64" name="BookMarkInfo65">
    <vt:lpwstr>00FF0000FF3600000200000000000000000000000000000000000000000000000000000000000000000000000000000000000000000000000000000000000000</vt:lpwstr>
  </property>
  <property fmtid="{D5CDD505-2E9C-101B-9397-08002B2CF9AE}" pid="65" name="BookMarkInfo66">
    <vt:lpwstr>00FF0000FF3700000200000000000001900000000000000000000000000000000000000000000000000000000000000000000000000000000000000000000000</vt:lpwstr>
  </property>
  <property fmtid="{D5CDD505-2E9C-101B-9397-08002B2CF9AE}" pid="66" name="BookMarkInfo67">
    <vt:lpwstr>00FF0000FF3900020200000000000000000000000000000000000000000000000000000000000000000000000000000000000000000000000000000000000000</vt:lpwstr>
  </property>
  <property fmtid="{D5CDD505-2E9C-101B-9397-08002B2CF9AE}" pid="67" name="BookMarkInfo68">
    <vt:lpwstr>00FF0000FF3B00000200000000000000000000000000000000000000000000000000000000000000000000000000000000000000000000000000000000000000</vt:lpwstr>
  </property>
  <property fmtid="{D5CDD505-2E9C-101B-9397-08002B2CF9AE}" pid="68" name="BookMarkInfo69">
    <vt:lpwstr>00FF0000FF3C00000200000000000000000000000000000000000000000000000000000000000000000000000000000000000000000000000000000000000000</vt:lpwstr>
  </property>
  <property fmtid="{D5CDD505-2E9C-101B-9397-08002B2CF9AE}" pid="69" name="BookMarkInfo7">
    <vt:lpwstr>00FF0000FF0700000100000000000000000000000000000000000000000000000000000000000000000000000000000000000000000000000000000000000000</vt:lpwstr>
  </property>
  <property fmtid="{D5CDD505-2E9C-101B-9397-08002B2CF9AE}" pid="70" name="BookMarkInfo70">
    <vt:lpwstr>00FF0000FF3C00000200000000000000000000000000000000000000000000000000000000000000000000000000000000000000000000000000000000000000</vt:lpwstr>
  </property>
  <property fmtid="{D5CDD505-2E9C-101B-9397-08002B2CF9AE}" pid="71" name="BookMarkInfo71">
    <vt:lpwstr>00FF0000FF3D00000200000000000000000000000000000000000000000000000000000000000000000000000000000000000000000000000000000000000000</vt:lpwstr>
  </property>
  <property fmtid="{D5CDD505-2E9C-101B-9397-08002B2CF9AE}" pid="72" name="BookMarkInfo72">
    <vt:lpwstr>00FF0000FF3E00000200000000000000000000000000000000000000000000000000000000000000000000000000000000000000000000000000000000000000</vt:lpwstr>
  </property>
  <property fmtid="{D5CDD505-2E9C-101B-9397-08002B2CF9AE}" pid="73" name="BookMarkInfo73">
    <vt:lpwstr>00FF0000FF3F00000200000000000000000000000000000000000000000000000000000000000000000000000000000000000000000000000000000000000000</vt:lpwstr>
  </property>
  <property fmtid="{D5CDD505-2E9C-101B-9397-08002B2CF9AE}" pid="74" name="BookMarkInfo74">
    <vt:lpwstr>00FF0000FF4000000200000000000000000000000000000000000000000000000000000000000000000000000000000000000000000000000000000000000000</vt:lpwstr>
  </property>
  <property fmtid="{D5CDD505-2E9C-101B-9397-08002B2CF9AE}" pid="75" name="BookMarkInfo75">
    <vt:lpwstr>00FF0000FF4300000200000000000000000000000000000000000000000000000000000000000000000000000000000000000000000000000000000000000000</vt:lpwstr>
  </property>
  <property fmtid="{D5CDD505-2E9C-101B-9397-08002B2CF9AE}" pid="76" name="BookMarkInfo76">
    <vt:lpwstr>00FF0000FF4400000200000000000000000000000000000000000000000000000000000000000000000000000000000000000000000000000000000000000000</vt:lpwstr>
  </property>
  <property fmtid="{D5CDD505-2E9C-101B-9397-08002B2CF9AE}" pid="77" name="BookMarkInfo77">
    <vt:lpwstr>00FF0000FF4500000200000000000000000000000000000000000000000000000000000000000000000000000000000000000000000000000000000000000000</vt:lpwstr>
  </property>
  <property fmtid="{D5CDD505-2E9C-101B-9397-08002B2CF9AE}" pid="78" name="BookMarkInfo78">
    <vt:lpwstr>00FF0000FF4700000200000000000000000000000000000000000000000000000000000000000000000000000000000000000000000000000000000000000000</vt:lpwstr>
  </property>
  <property fmtid="{D5CDD505-2E9C-101B-9397-08002B2CF9AE}" pid="79" name="BookMarkInfo8">
    <vt:lpwstr>00FF0000FF0800000100000000000000000000000000000000000000000000000000000000000000000000000000000000000000000000000000000000000000</vt:lpwstr>
  </property>
  <property fmtid="{D5CDD505-2E9C-101B-9397-08002B2CF9AE}" pid="80" name="BookMarkInfo9">
    <vt:lpwstr>00FF0000FF0A00000100000000000000000000000000000000000000000000000000000000000000000000000000000000000000000000000000000000000000</vt:lpwstr>
  </property>
  <property fmtid="{D5CDD505-2E9C-101B-9397-08002B2CF9AE}" pid="81" name="BookMarkLabel1">
    <vt:lpwstr>Dokumenttyp</vt:lpwstr>
  </property>
  <property fmtid="{D5CDD505-2E9C-101B-9397-08002B2CF9AE}" pid="82" name="BookMarkLabel10">
    <vt:lpwstr>Lånenummer</vt:lpwstr>
  </property>
  <property fmtid="{D5CDD505-2E9C-101B-9397-08002B2CF9AE}" pid="83" name="BookMarkLabel11">
    <vt:lpwstr>Ärende</vt:lpwstr>
  </property>
  <property fmtid="{D5CDD505-2E9C-101B-9397-08002B2CF9AE}" pid="84" name="BookMarkLabel12">
    <vt:lpwstr>Fastighet</vt:lpwstr>
  </property>
  <property fmtid="{D5CDD505-2E9C-101B-9397-08002B2CF9AE}" pid="85" name="BookMarkLabel13">
    <vt:lpwstr>Anbudsnummer</vt:lpwstr>
  </property>
  <property fmtid="{D5CDD505-2E9C-101B-9397-08002B2CF9AE}" pid="86" name="BookMarkLabel14">
    <vt:lpwstr>Offertnummer</vt:lpwstr>
  </property>
  <property fmtid="{D5CDD505-2E9C-101B-9397-08002B2CF9AE}" pid="87" name="BookMarkLabel15">
    <vt:lpwstr>Offertdatum</vt:lpwstr>
  </property>
  <property fmtid="{D5CDD505-2E9C-101B-9397-08002B2CF9AE}" pid="88" name="BookMarkLabel16">
    <vt:lpwstr>Avsnitt</vt:lpwstr>
  </property>
  <property fmtid="{D5CDD505-2E9C-101B-9397-08002B2CF9AE}" pid="89" name="BookMarkLabel17">
    <vt:lpwstr>Beställningsnr</vt:lpwstr>
  </property>
  <property fmtid="{D5CDD505-2E9C-101B-9397-08002B2CF9AE}" pid="90" name="BookMarkLabel18">
    <vt:lpwstr>Granskad av</vt:lpwstr>
  </property>
  <property fmtid="{D5CDD505-2E9C-101B-9397-08002B2CF9AE}" pid="91" name="BookMarkLabel19">
    <vt:lpwstr>Artikel</vt:lpwstr>
  </property>
  <property fmtid="{D5CDD505-2E9C-101B-9397-08002B2CF9AE}" pid="92" name="BookMarkLabel2">
    <vt:lpwstr>Artikellista</vt:lpwstr>
  </property>
  <property fmtid="{D5CDD505-2E9C-101B-9397-08002B2CF9AE}" pid="93" name="BookMarkLabel20">
    <vt:lpwstr>Ordernummer</vt:lpwstr>
  </property>
  <property fmtid="{D5CDD505-2E9C-101B-9397-08002B2CF9AE}" pid="94" name="BookMarkLabel21">
    <vt:lpwstr>Produkt</vt:lpwstr>
  </property>
  <property fmtid="{D5CDD505-2E9C-101B-9397-08002B2CF9AE}" pid="95" name="BookMarkLabel22">
    <vt:lpwstr>Orderdatum</vt:lpwstr>
  </property>
  <property fmtid="{D5CDD505-2E9C-101B-9397-08002B2CF9AE}" pid="96" name="BookMarkLabel23">
    <vt:lpwstr>Mötes med</vt:lpwstr>
  </property>
  <property fmtid="{D5CDD505-2E9C-101B-9397-08002B2CF9AE}" pid="97" name="BookMarkLabel24">
    <vt:lpwstr>Justeras</vt:lpwstr>
  </property>
  <property fmtid="{D5CDD505-2E9C-101B-9397-08002B2CF9AE}" pid="98" name="BookMarkLabel25">
    <vt:lpwstr>Projekt nr</vt:lpwstr>
  </property>
  <property fmtid="{D5CDD505-2E9C-101B-9397-08002B2CF9AE}" pid="99" name="BookMarkLabel26">
    <vt:lpwstr>Deltagare</vt:lpwstr>
  </property>
  <property fmtid="{D5CDD505-2E9C-101B-9397-08002B2CF9AE}" pid="100" name="BookMarkLabel27">
    <vt:lpwstr>Projekt</vt:lpwstr>
  </property>
  <property fmtid="{D5CDD505-2E9C-101B-9397-08002B2CF9AE}" pid="101" name="BookMarkLabel28">
    <vt:lpwstr>Projekt- Affärsansv</vt:lpwstr>
  </property>
  <property fmtid="{D5CDD505-2E9C-101B-9397-08002B2CF9AE}" pid="102" name="BookMarkLabel29">
    <vt:lpwstr>Startdatum</vt:lpwstr>
  </property>
  <property fmtid="{D5CDD505-2E9C-101B-9397-08002B2CF9AE}" pid="103" name="BookMarkLabel3">
    <vt:lpwstr>Grankare</vt:lpwstr>
  </property>
  <property fmtid="{D5CDD505-2E9C-101B-9397-08002B2CF9AE}" pid="104" name="BookMarkLabel30">
    <vt:lpwstr>Akt</vt:lpwstr>
  </property>
  <property fmtid="{D5CDD505-2E9C-101B-9397-08002B2CF9AE}" pid="105" name="BookMarkLabel31">
    <vt:lpwstr>Anläggning</vt:lpwstr>
  </property>
  <property fmtid="{D5CDD505-2E9C-101B-9397-08002B2CF9AE}" pid="106" name="BookMarkLabel32">
    <vt:lpwstr>Antal timmar</vt:lpwstr>
  </property>
  <property fmtid="{D5CDD505-2E9C-101B-9397-08002B2CF9AE}" pid="107" name="BookMarkLabel33">
    <vt:lpwstr>Ärendemening</vt:lpwstr>
  </property>
  <property fmtid="{D5CDD505-2E9C-101B-9397-08002B2CF9AE}" pid="108" name="BookMarkLabel34">
    <vt:lpwstr>Enhet</vt:lpwstr>
  </property>
  <property fmtid="{D5CDD505-2E9C-101B-9397-08002B2CF9AE}" pid="109" name="BookMarkLabel35">
    <vt:lpwstr>Kundnummer</vt:lpwstr>
  </property>
  <property fmtid="{D5CDD505-2E9C-101B-9397-08002B2CF9AE}" pid="110" name="BookMarkLabel36">
    <vt:lpwstr>Dokumenttyp</vt:lpwstr>
  </property>
  <property fmtid="{D5CDD505-2E9C-101B-9397-08002B2CF9AE}" pid="111" name="BookMarkLabel37">
    <vt:lpwstr>Mottagares Datum</vt:lpwstr>
  </property>
  <property fmtid="{D5CDD505-2E9C-101B-9397-08002B2CF9AE}" pid="112" name="BookMarkLabel38">
    <vt:lpwstr>Beslutsdatum</vt:lpwstr>
  </property>
  <property fmtid="{D5CDD505-2E9C-101B-9397-08002B2CF9AE}" pid="113" name="BookMarkLabel39">
    <vt:lpwstr>Beslutsfattare</vt:lpwstr>
  </property>
  <property fmtid="{D5CDD505-2E9C-101B-9397-08002B2CF9AE}" pid="114" name="BookMarkLabel4">
    <vt:lpwstr>Dokumenttyp</vt:lpwstr>
  </property>
  <property fmtid="{D5CDD505-2E9C-101B-9397-08002B2CF9AE}" pid="115" name="BookMarkLabel40">
    <vt:lpwstr>Förhinder</vt:lpwstr>
  </property>
  <property fmtid="{D5CDD505-2E9C-101B-9397-08002B2CF9AE}" pid="116" name="BookMarkLabel41">
    <vt:lpwstr>Beslutsfattarens titel</vt:lpwstr>
  </property>
  <property fmtid="{D5CDD505-2E9C-101B-9397-08002B2CF9AE}" pid="117" name="BookMarkLabel42">
    <vt:lpwstr>Starttid möte</vt:lpwstr>
  </property>
  <property fmtid="{D5CDD505-2E9C-101B-9397-08002B2CF9AE}" pid="118" name="BookMarkLabel43">
    <vt:lpwstr>Sluttid möte</vt:lpwstr>
  </property>
  <property fmtid="{D5CDD505-2E9C-101B-9397-08002B2CF9AE}" pid="119" name="BookMarkLabel44">
    <vt:lpwstr>Plats</vt:lpwstr>
  </property>
  <property fmtid="{D5CDD505-2E9C-101B-9397-08002B2CF9AE}" pid="120" name="BookMarkLabel45">
    <vt:lpwstr>Org. Nr.</vt:lpwstr>
  </property>
  <property fmtid="{D5CDD505-2E9C-101B-9397-08002B2CF9AE}" pid="121" name="BookMarkLabel46">
    <vt:lpwstr>Land</vt:lpwstr>
  </property>
  <property fmtid="{D5CDD505-2E9C-101B-9397-08002B2CF9AE}" pid="122" name="BookMarkLabel47">
    <vt:lpwstr>Godkänd</vt:lpwstr>
  </property>
  <property fmtid="{D5CDD505-2E9C-101B-9397-08002B2CF9AE}" pid="123" name="BookMarkLabel48">
    <vt:lpwstr>Kopia</vt:lpwstr>
  </property>
  <property fmtid="{D5CDD505-2E9C-101B-9397-08002B2CF9AE}" pid="124" name="BookMarkLabel49">
    <vt:lpwstr>Mötesdatum</vt:lpwstr>
  </property>
  <property fmtid="{D5CDD505-2E9C-101B-9397-08002B2CF9AE}" pid="125" name="BookMarkLabel5">
    <vt:lpwstr>Ansvarig</vt:lpwstr>
  </property>
  <property fmtid="{D5CDD505-2E9C-101B-9397-08002B2CF9AE}" pid="126" name="BookMarkLabel50">
    <vt:lpwstr>Antal sidor</vt:lpwstr>
  </property>
  <property fmtid="{D5CDD505-2E9C-101B-9397-08002B2CF9AE}" pid="127" name="BookMarkLabel51">
    <vt:lpwstr>Bilaga NR</vt:lpwstr>
  </property>
  <property fmtid="{D5CDD505-2E9C-101B-9397-08002B2CF9AE}" pid="128" name="BookMarkLabel52">
    <vt:lpwstr>Specialbilaga B-försök</vt:lpwstr>
  </property>
  <property fmtid="{D5CDD505-2E9C-101B-9397-08002B2CF9AE}" pid="129" name="BookMarkLabel53">
    <vt:lpwstr>Specialbilaga C-försök</vt:lpwstr>
  </property>
  <property fmtid="{D5CDD505-2E9C-101B-9397-08002B2CF9AE}" pid="130" name="BookMarkLabel54">
    <vt:lpwstr>LevAdress</vt:lpwstr>
  </property>
  <property fmtid="{D5CDD505-2E9C-101B-9397-08002B2CF9AE}" pid="131" name="BookMarkLabel55">
    <vt:lpwstr>LevBesöksadr.</vt:lpwstr>
  </property>
  <property fmtid="{D5CDD505-2E9C-101B-9397-08002B2CF9AE}" pid="132" name="BookMarkLabel56">
    <vt:lpwstr>LevPostnr Ort</vt:lpwstr>
  </property>
  <property fmtid="{D5CDD505-2E9C-101B-9397-08002B2CF9AE}" pid="133" name="BookMarkLabel57">
    <vt:lpwstr>Personnummer</vt:lpwstr>
  </property>
  <property fmtid="{D5CDD505-2E9C-101B-9397-08002B2CF9AE}" pid="134" name="BookMarkLabel58">
    <vt:lpwstr>Chef</vt:lpwstr>
  </property>
  <property fmtid="{D5CDD505-2E9C-101B-9397-08002B2CF9AE}" pid="135" name="BookMarkLabel59">
    <vt:lpwstr>Arbetsledare</vt:lpwstr>
  </property>
  <property fmtid="{D5CDD505-2E9C-101B-9397-08002B2CF9AE}" pid="136" name="BookMarkLabel6">
    <vt:lpwstr>Diarienr</vt:lpwstr>
  </property>
  <property fmtid="{D5CDD505-2E9C-101B-9397-08002B2CF9AE}" pid="137" name="BookMarkLabel60">
    <vt:lpwstr>Kalkylator</vt:lpwstr>
  </property>
  <property fmtid="{D5CDD505-2E9C-101B-9397-08002B2CF9AE}" pid="138" name="BookMarkLabel61">
    <vt:lpwstr>Montör</vt:lpwstr>
  </property>
  <property fmtid="{D5CDD505-2E9C-101B-9397-08002B2CF9AE}" pid="139" name="BookMarkLabel62">
    <vt:lpwstr>alt1</vt:lpwstr>
  </property>
  <property fmtid="{D5CDD505-2E9C-101B-9397-08002B2CF9AE}" pid="140" name="BookMarkLabel63">
    <vt:lpwstr>Kontaktperson</vt:lpwstr>
  </property>
  <property fmtid="{D5CDD505-2E9C-101B-9397-08002B2CF9AE}" pid="141" name="BookMarkLabel64">
    <vt:lpwstr>Företagsnamn</vt:lpwstr>
  </property>
  <property fmtid="{D5CDD505-2E9C-101B-9397-08002B2CF9AE}" pid="142" name="BookMarkLabel65">
    <vt:lpwstr>Mottagare</vt:lpwstr>
  </property>
  <property fmtid="{D5CDD505-2E9C-101B-9397-08002B2CF9AE}" pid="143" name="BookMarkLabel66">
    <vt:lpwstr>Avdelning</vt:lpwstr>
  </property>
  <property fmtid="{D5CDD505-2E9C-101B-9397-08002B2CF9AE}" pid="144" name="BookMarkLabel67">
    <vt:lpwstr>Postadress</vt:lpwstr>
  </property>
  <property fmtid="{D5CDD505-2E9C-101B-9397-08002B2CF9AE}" pid="145" name="BookMarkLabel68">
    <vt:lpwstr>Postnr Ort</vt:lpwstr>
  </property>
  <property fmtid="{D5CDD505-2E9C-101B-9397-08002B2CF9AE}" pid="146" name="BookMarkLabel69">
    <vt:lpwstr>Ort</vt:lpwstr>
  </property>
  <property fmtid="{D5CDD505-2E9C-101B-9397-08002B2CF9AE}" pid="147" name="BookMarkLabel7">
    <vt:lpwstr>Datum</vt:lpwstr>
  </property>
  <property fmtid="{D5CDD505-2E9C-101B-9397-08002B2CF9AE}" pid="148" name="BookMarkLabel70">
    <vt:lpwstr>Postnr</vt:lpwstr>
  </property>
  <property fmtid="{D5CDD505-2E9C-101B-9397-08002B2CF9AE}" pid="149" name="BookMarkLabel71">
    <vt:lpwstr>E-post</vt:lpwstr>
  </property>
  <property fmtid="{D5CDD505-2E9C-101B-9397-08002B2CF9AE}" pid="150" name="BookMarkLabel72">
    <vt:lpwstr>Organisationsnr</vt:lpwstr>
  </property>
  <property fmtid="{D5CDD505-2E9C-101B-9397-08002B2CF9AE}" pid="151" name="BookMarkLabel73">
    <vt:lpwstr>ForetagTelefon</vt:lpwstr>
  </property>
  <property fmtid="{D5CDD505-2E9C-101B-9397-08002B2CF9AE}" pid="152" name="BookMarkLabel74">
    <vt:lpwstr>Direkttelefon</vt:lpwstr>
  </property>
  <property fmtid="{D5CDD505-2E9C-101B-9397-08002B2CF9AE}" pid="153" name="BookMarkLabel75">
    <vt:lpwstr>Mobiltelefon</vt:lpwstr>
  </property>
  <property fmtid="{D5CDD505-2E9C-101B-9397-08002B2CF9AE}" pid="154" name="BookMarkLabel76">
    <vt:lpwstr>Faxnummer</vt:lpwstr>
  </property>
  <property fmtid="{D5CDD505-2E9C-101B-9397-08002B2CF9AE}" pid="155" name="BookMarkLabel77">
    <vt:lpwstr>Direktfax</vt:lpwstr>
  </property>
  <property fmtid="{D5CDD505-2E9C-101B-9397-08002B2CF9AE}" pid="156" name="BookMarkLabel78">
    <vt:lpwstr>Er Referens</vt:lpwstr>
  </property>
  <property fmtid="{D5CDD505-2E9C-101B-9397-08002B2CF9AE}" pid="157" name="BookMarkLabel8">
    <vt:lpwstr>Status</vt:lpwstr>
  </property>
  <property fmtid="{D5CDD505-2E9C-101B-9397-08002B2CF9AE}" pid="158" name="BookMarkLabel9">
    <vt:lpwstr>Leveranstid</vt:lpwstr>
  </property>
  <property fmtid="{D5CDD505-2E9C-101B-9397-08002B2CF9AE}" pid="159" name="BookMarkName1">
    <vt:lpwstr>DocType</vt:lpwstr>
  </property>
  <property fmtid="{D5CDD505-2E9C-101B-9397-08002B2CF9AE}" pid="160" name="BookMarkName10">
    <vt:lpwstr>Lånenummer</vt:lpwstr>
  </property>
  <property fmtid="{D5CDD505-2E9C-101B-9397-08002B2CF9AE}" pid="161" name="BookMarkName11">
    <vt:lpwstr>Ärende</vt:lpwstr>
  </property>
  <property fmtid="{D5CDD505-2E9C-101B-9397-08002B2CF9AE}" pid="162" name="BookMarkName12">
    <vt:lpwstr>Fastighet</vt:lpwstr>
  </property>
  <property fmtid="{D5CDD505-2E9C-101B-9397-08002B2CF9AE}" pid="163" name="BookMarkName13">
    <vt:lpwstr>Anbudsnummer</vt:lpwstr>
  </property>
  <property fmtid="{D5CDD505-2E9C-101B-9397-08002B2CF9AE}" pid="164" name="BookMarkName14">
    <vt:lpwstr>Offertnummer</vt:lpwstr>
  </property>
  <property fmtid="{D5CDD505-2E9C-101B-9397-08002B2CF9AE}" pid="165" name="BookMarkName15">
    <vt:lpwstr>Offertdatum</vt:lpwstr>
  </property>
  <property fmtid="{D5CDD505-2E9C-101B-9397-08002B2CF9AE}" pid="166" name="BookMarkName16">
    <vt:lpwstr>Avsnitt</vt:lpwstr>
  </property>
  <property fmtid="{D5CDD505-2E9C-101B-9397-08002B2CF9AE}" pid="167" name="BookMarkName17">
    <vt:lpwstr>Beställningsnr</vt:lpwstr>
  </property>
  <property fmtid="{D5CDD505-2E9C-101B-9397-08002B2CF9AE}" pid="168" name="BookMarkName18">
    <vt:lpwstr>Grankadav</vt:lpwstr>
  </property>
  <property fmtid="{D5CDD505-2E9C-101B-9397-08002B2CF9AE}" pid="169" name="BookMarkName19">
    <vt:lpwstr>Artikel</vt:lpwstr>
  </property>
  <property fmtid="{D5CDD505-2E9C-101B-9397-08002B2CF9AE}" pid="170" name="BookMarkName2">
    <vt:lpwstr>Artikellista</vt:lpwstr>
  </property>
  <property fmtid="{D5CDD505-2E9C-101B-9397-08002B2CF9AE}" pid="171" name="BookMarkName20">
    <vt:lpwstr>Ordernummer</vt:lpwstr>
  </property>
  <property fmtid="{D5CDD505-2E9C-101B-9397-08002B2CF9AE}" pid="172" name="BookMarkName21">
    <vt:lpwstr>Produkt</vt:lpwstr>
  </property>
  <property fmtid="{D5CDD505-2E9C-101B-9397-08002B2CF9AE}" pid="173" name="BookMarkName22">
    <vt:lpwstr>Orderdatum</vt:lpwstr>
  </property>
  <property fmtid="{D5CDD505-2E9C-101B-9397-08002B2CF9AE}" pid="174" name="BookMarkName23">
    <vt:lpwstr>Forum</vt:lpwstr>
  </property>
  <property fmtid="{D5CDD505-2E9C-101B-9397-08002B2CF9AE}" pid="175" name="BookMarkName24">
    <vt:lpwstr>Justeras</vt:lpwstr>
  </property>
  <property fmtid="{D5CDD505-2E9C-101B-9397-08002B2CF9AE}" pid="176" name="BookMarkName25">
    <vt:lpwstr>ProjektNummer</vt:lpwstr>
  </property>
  <property fmtid="{D5CDD505-2E9C-101B-9397-08002B2CF9AE}" pid="177" name="BookMarkName26">
    <vt:lpwstr>Deltagare</vt:lpwstr>
  </property>
  <property fmtid="{D5CDD505-2E9C-101B-9397-08002B2CF9AE}" pid="178" name="BookMarkName27">
    <vt:lpwstr>Projekt</vt:lpwstr>
  </property>
  <property fmtid="{D5CDD505-2E9C-101B-9397-08002B2CF9AE}" pid="179" name="BookMarkName28">
    <vt:lpwstr>Projekt_Affärsansvarig</vt:lpwstr>
  </property>
  <property fmtid="{D5CDD505-2E9C-101B-9397-08002B2CF9AE}" pid="180" name="BookMarkName29">
    <vt:lpwstr>Startdatum</vt:lpwstr>
  </property>
  <property fmtid="{D5CDD505-2E9C-101B-9397-08002B2CF9AE}" pid="181" name="BookMarkName3">
    <vt:lpwstr>Granskare</vt:lpwstr>
  </property>
  <property fmtid="{D5CDD505-2E9C-101B-9397-08002B2CF9AE}" pid="182" name="BookMarkName30">
    <vt:lpwstr>Akt</vt:lpwstr>
  </property>
  <property fmtid="{D5CDD505-2E9C-101B-9397-08002B2CF9AE}" pid="183" name="BookMarkName31">
    <vt:lpwstr>Anlaggning</vt:lpwstr>
  </property>
  <property fmtid="{D5CDD505-2E9C-101B-9397-08002B2CF9AE}" pid="184" name="BookMarkName32">
    <vt:lpwstr>AntalTimmar</vt:lpwstr>
  </property>
  <property fmtid="{D5CDD505-2E9C-101B-9397-08002B2CF9AE}" pid="185" name="BookMarkName33">
    <vt:lpwstr>Ärendemening</vt:lpwstr>
  </property>
  <property fmtid="{D5CDD505-2E9C-101B-9397-08002B2CF9AE}" pid="186" name="BookMarkName34">
    <vt:lpwstr>Enhet</vt:lpwstr>
  </property>
  <property fmtid="{D5CDD505-2E9C-101B-9397-08002B2CF9AE}" pid="187" name="BookMarkName35">
    <vt:lpwstr>Kundnummer</vt:lpwstr>
  </property>
  <property fmtid="{D5CDD505-2E9C-101B-9397-08002B2CF9AE}" pid="188" name="BookMarkName36">
    <vt:lpwstr>ValDokumenttyp</vt:lpwstr>
  </property>
  <property fmtid="{D5CDD505-2E9C-101B-9397-08002B2CF9AE}" pid="189" name="BookMarkName37">
    <vt:lpwstr>MottagaresDatum</vt:lpwstr>
  </property>
  <property fmtid="{D5CDD505-2E9C-101B-9397-08002B2CF9AE}" pid="190" name="BookMarkName38">
    <vt:lpwstr>Beslutsdatum</vt:lpwstr>
  </property>
  <property fmtid="{D5CDD505-2E9C-101B-9397-08002B2CF9AE}" pid="191" name="BookMarkName39">
    <vt:lpwstr>Beslutsfattare</vt:lpwstr>
  </property>
  <property fmtid="{D5CDD505-2E9C-101B-9397-08002B2CF9AE}" pid="192" name="BookMarkName4">
    <vt:lpwstr>Dokumenttyp</vt:lpwstr>
  </property>
  <property fmtid="{D5CDD505-2E9C-101B-9397-08002B2CF9AE}" pid="193" name="BookMarkName40">
    <vt:lpwstr>Förhinder</vt:lpwstr>
  </property>
  <property fmtid="{D5CDD505-2E9C-101B-9397-08002B2CF9AE}" pid="194" name="BookMarkName41">
    <vt:lpwstr>BeslutsfattareTitel</vt:lpwstr>
  </property>
  <property fmtid="{D5CDD505-2E9C-101B-9397-08002B2CF9AE}" pid="195" name="BookMarkName42">
    <vt:lpwstr>Starttidmote</vt:lpwstr>
  </property>
  <property fmtid="{D5CDD505-2E9C-101B-9397-08002B2CF9AE}" pid="196" name="BookMarkName43">
    <vt:lpwstr>Sluttidmote</vt:lpwstr>
  </property>
  <property fmtid="{D5CDD505-2E9C-101B-9397-08002B2CF9AE}" pid="197" name="BookMarkName44">
    <vt:lpwstr>Plats</vt:lpwstr>
  </property>
  <property fmtid="{D5CDD505-2E9C-101B-9397-08002B2CF9AE}" pid="198" name="BookMarkName45">
    <vt:lpwstr>OrgNr</vt:lpwstr>
  </property>
  <property fmtid="{D5CDD505-2E9C-101B-9397-08002B2CF9AE}" pid="199" name="BookMarkName46">
    <vt:lpwstr>Land</vt:lpwstr>
  </property>
  <property fmtid="{D5CDD505-2E9C-101B-9397-08002B2CF9AE}" pid="200" name="BookMarkName47">
    <vt:lpwstr>Godkänd</vt:lpwstr>
  </property>
  <property fmtid="{D5CDD505-2E9C-101B-9397-08002B2CF9AE}" pid="201" name="BookMarkName48">
    <vt:lpwstr>Kopia</vt:lpwstr>
  </property>
  <property fmtid="{D5CDD505-2E9C-101B-9397-08002B2CF9AE}" pid="202" name="BookMarkName49">
    <vt:lpwstr>Mötesdatum</vt:lpwstr>
  </property>
  <property fmtid="{D5CDD505-2E9C-101B-9397-08002B2CF9AE}" pid="203" name="BookMarkName5">
    <vt:lpwstr>Ansvarig</vt:lpwstr>
  </property>
  <property fmtid="{D5CDD505-2E9C-101B-9397-08002B2CF9AE}" pid="204" name="BookMarkName50">
    <vt:lpwstr>AntalSidor</vt:lpwstr>
  </property>
  <property fmtid="{D5CDD505-2E9C-101B-9397-08002B2CF9AE}" pid="205" name="BookMarkName51">
    <vt:lpwstr>BilagaNr</vt:lpwstr>
  </property>
  <property fmtid="{D5CDD505-2E9C-101B-9397-08002B2CF9AE}" pid="206" name="BookMarkName52">
    <vt:lpwstr>SpecialbilagaB</vt:lpwstr>
  </property>
  <property fmtid="{D5CDD505-2E9C-101B-9397-08002B2CF9AE}" pid="207" name="BookMarkName53">
    <vt:lpwstr>SpecialbilagaC</vt:lpwstr>
  </property>
  <property fmtid="{D5CDD505-2E9C-101B-9397-08002B2CF9AE}" pid="208" name="BookMarkName54">
    <vt:lpwstr>LevAdrAdress</vt:lpwstr>
  </property>
  <property fmtid="{D5CDD505-2E9C-101B-9397-08002B2CF9AE}" pid="209" name="BookMarkName55">
    <vt:lpwstr>LevAdrBesok</vt:lpwstr>
  </property>
  <property fmtid="{D5CDD505-2E9C-101B-9397-08002B2CF9AE}" pid="210" name="BookMarkName56">
    <vt:lpwstr>LevAdrPostnrOrt</vt:lpwstr>
  </property>
  <property fmtid="{D5CDD505-2E9C-101B-9397-08002B2CF9AE}" pid="211" name="BookMarkName57">
    <vt:lpwstr>Personnummer</vt:lpwstr>
  </property>
  <property fmtid="{D5CDD505-2E9C-101B-9397-08002B2CF9AE}" pid="212" name="BookMarkName58">
    <vt:lpwstr>Chef</vt:lpwstr>
  </property>
  <property fmtid="{D5CDD505-2E9C-101B-9397-08002B2CF9AE}" pid="213" name="BookMarkName59">
    <vt:lpwstr>Arbetsledare</vt:lpwstr>
  </property>
  <property fmtid="{D5CDD505-2E9C-101B-9397-08002B2CF9AE}" pid="214" name="BookMarkName6">
    <vt:lpwstr>Diarienr</vt:lpwstr>
  </property>
  <property fmtid="{D5CDD505-2E9C-101B-9397-08002B2CF9AE}" pid="215" name="BookMarkName60">
    <vt:lpwstr>Kalkylator</vt:lpwstr>
  </property>
  <property fmtid="{D5CDD505-2E9C-101B-9397-08002B2CF9AE}" pid="216" name="BookMarkName61">
    <vt:lpwstr>Montör</vt:lpwstr>
  </property>
  <property fmtid="{D5CDD505-2E9C-101B-9397-08002B2CF9AE}" pid="217" name="BookMarkName62">
    <vt:lpwstr>Alt1</vt:lpwstr>
  </property>
  <property fmtid="{D5CDD505-2E9C-101B-9397-08002B2CF9AE}" pid="218" name="BookMarkName63">
    <vt:lpwstr>Kontaktperson</vt:lpwstr>
  </property>
  <property fmtid="{D5CDD505-2E9C-101B-9397-08002B2CF9AE}" pid="219" name="BookMarkName64">
    <vt:lpwstr>Foretagsnamn</vt:lpwstr>
  </property>
  <property fmtid="{D5CDD505-2E9C-101B-9397-08002B2CF9AE}" pid="220" name="BookMarkName65">
    <vt:lpwstr>Mottagare</vt:lpwstr>
  </property>
  <property fmtid="{D5CDD505-2E9C-101B-9397-08002B2CF9AE}" pid="221" name="BookMarkName66">
    <vt:lpwstr>Avdelning</vt:lpwstr>
  </property>
  <property fmtid="{D5CDD505-2E9C-101B-9397-08002B2CF9AE}" pid="222" name="BookMarkName67">
    <vt:lpwstr>Postadress</vt:lpwstr>
  </property>
  <property fmtid="{D5CDD505-2E9C-101B-9397-08002B2CF9AE}" pid="223" name="BookMarkName68">
    <vt:lpwstr>Postnr_Ort</vt:lpwstr>
  </property>
  <property fmtid="{D5CDD505-2E9C-101B-9397-08002B2CF9AE}" pid="224" name="BookMarkName69">
    <vt:lpwstr>Ort</vt:lpwstr>
  </property>
  <property fmtid="{D5CDD505-2E9C-101B-9397-08002B2CF9AE}" pid="225" name="BookMarkName7">
    <vt:lpwstr>Datumdialog</vt:lpwstr>
  </property>
  <property fmtid="{D5CDD505-2E9C-101B-9397-08002B2CF9AE}" pid="226" name="BookMarkName70">
    <vt:lpwstr>Postnr</vt:lpwstr>
  </property>
  <property fmtid="{D5CDD505-2E9C-101B-9397-08002B2CF9AE}" pid="227" name="BookMarkName71">
    <vt:lpwstr>E_post</vt:lpwstr>
  </property>
  <property fmtid="{D5CDD505-2E9C-101B-9397-08002B2CF9AE}" pid="228" name="BookMarkName72">
    <vt:lpwstr>Organisationsnummer</vt:lpwstr>
  </property>
  <property fmtid="{D5CDD505-2E9C-101B-9397-08002B2CF9AE}" pid="229" name="BookMarkName73">
    <vt:lpwstr>FTGTelefon</vt:lpwstr>
  </property>
  <property fmtid="{D5CDD505-2E9C-101B-9397-08002B2CF9AE}" pid="230" name="BookMarkName74">
    <vt:lpwstr>Telefonnummer</vt:lpwstr>
  </property>
  <property fmtid="{D5CDD505-2E9C-101B-9397-08002B2CF9AE}" pid="231" name="BookMarkName75">
    <vt:lpwstr>Mobiltelefon</vt:lpwstr>
  </property>
  <property fmtid="{D5CDD505-2E9C-101B-9397-08002B2CF9AE}" pid="232" name="BookMarkName76">
    <vt:lpwstr>Faxnummer</vt:lpwstr>
  </property>
  <property fmtid="{D5CDD505-2E9C-101B-9397-08002B2CF9AE}" pid="233" name="BookMarkName77">
    <vt:lpwstr>DirektFaxnummer</vt:lpwstr>
  </property>
  <property fmtid="{D5CDD505-2E9C-101B-9397-08002B2CF9AE}" pid="234" name="BookMarkName78">
    <vt:lpwstr>Er_Referens</vt:lpwstr>
  </property>
  <property fmtid="{D5CDD505-2E9C-101B-9397-08002B2CF9AE}" pid="235" name="BookMarkName8">
    <vt:lpwstr>Status</vt:lpwstr>
  </property>
  <property fmtid="{D5CDD505-2E9C-101B-9397-08002B2CF9AE}" pid="236" name="BookMarkName9">
    <vt:lpwstr>Leveransdatum</vt:lpwstr>
  </property>
  <property fmtid="{D5CDD505-2E9C-101B-9397-08002B2CF9AE}" pid="237" name="BookMarkOrdnr1">
    <vt:lpwstr>1001000</vt:lpwstr>
  </property>
  <property fmtid="{D5CDD505-2E9C-101B-9397-08002B2CF9AE}" pid="238" name="BookMarkOrdnr10">
    <vt:lpwstr>1030000</vt:lpwstr>
  </property>
  <property fmtid="{D5CDD505-2E9C-101B-9397-08002B2CF9AE}" pid="239" name="BookMarkOrdnr11">
    <vt:lpwstr>1030000</vt:lpwstr>
  </property>
  <property fmtid="{D5CDD505-2E9C-101B-9397-08002B2CF9AE}" pid="240" name="BookMarkOrdnr12">
    <vt:lpwstr>1033000</vt:lpwstr>
  </property>
  <property fmtid="{D5CDD505-2E9C-101B-9397-08002B2CF9AE}" pid="241" name="BookMarkOrdnr13">
    <vt:lpwstr>1035000</vt:lpwstr>
  </property>
  <property fmtid="{D5CDD505-2E9C-101B-9397-08002B2CF9AE}" pid="242" name="BookMarkOrdnr14">
    <vt:lpwstr>1036000</vt:lpwstr>
  </property>
  <property fmtid="{D5CDD505-2E9C-101B-9397-08002B2CF9AE}" pid="243" name="BookMarkOrdnr15">
    <vt:lpwstr>1037000</vt:lpwstr>
  </property>
  <property fmtid="{D5CDD505-2E9C-101B-9397-08002B2CF9AE}" pid="244" name="BookMarkOrdnr16">
    <vt:lpwstr>1038000</vt:lpwstr>
  </property>
  <property fmtid="{D5CDD505-2E9C-101B-9397-08002B2CF9AE}" pid="245" name="BookMarkOrdnr17">
    <vt:lpwstr>1038000</vt:lpwstr>
  </property>
  <property fmtid="{D5CDD505-2E9C-101B-9397-08002B2CF9AE}" pid="246" name="BookMarkOrdnr18">
    <vt:lpwstr>1039000</vt:lpwstr>
  </property>
  <property fmtid="{D5CDD505-2E9C-101B-9397-08002B2CF9AE}" pid="247" name="BookMarkOrdnr19">
    <vt:lpwstr>1039000</vt:lpwstr>
  </property>
  <property fmtid="{D5CDD505-2E9C-101B-9397-08002B2CF9AE}" pid="248" name="BookMarkOrdnr2">
    <vt:lpwstr>1003000</vt:lpwstr>
  </property>
  <property fmtid="{D5CDD505-2E9C-101B-9397-08002B2CF9AE}" pid="249" name="BookMarkOrdnr20">
    <vt:lpwstr>1040000</vt:lpwstr>
  </property>
  <property fmtid="{D5CDD505-2E9C-101B-9397-08002B2CF9AE}" pid="250" name="BookMarkOrdnr21">
    <vt:lpwstr>1040000</vt:lpwstr>
  </property>
  <property fmtid="{D5CDD505-2E9C-101B-9397-08002B2CF9AE}" pid="251" name="BookMarkOrdnr22">
    <vt:lpwstr>1041000</vt:lpwstr>
  </property>
  <property fmtid="{D5CDD505-2E9C-101B-9397-08002B2CF9AE}" pid="252" name="BookMarkOrdnr23">
    <vt:lpwstr>1042000</vt:lpwstr>
  </property>
  <property fmtid="{D5CDD505-2E9C-101B-9397-08002B2CF9AE}" pid="253" name="BookMarkOrdnr24">
    <vt:lpwstr>1043000</vt:lpwstr>
  </property>
  <property fmtid="{D5CDD505-2E9C-101B-9397-08002B2CF9AE}" pid="254" name="BookMarkOrdnr25">
    <vt:lpwstr>1043000</vt:lpwstr>
  </property>
  <property fmtid="{D5CDD505-2E9C-101B-9397-08002B2CF9AE}" pid="255" name="BookMarkOrdnr26">
    <vt:lpwstr>1044000</vt:lpwstr>
  </property>
  <property fmtid="{D5CDD505-2E9C-101B-9397-08002B2CF9AE}" pid="256" name="BookMarkOrdnr27">
    <vt:lpwstr>1045000</vt:lpwstr>
  </property>
  <property fmtid="{D5CDD505-2E9C-101B-9397-08002B2CF9AE}" pid="257" name="BookMarkOrdnr28">
    <vt:lpwstr>1046000</vt:lpwstr>
  </property>
  <property fmtid="{D5CDD505-2E9C-101B-9397-08002B2CF9AE}" pid="258" name="BookMarkOrdnr29">
    <vt:lpwstr>1047000</vt:lpwstr>
  </property>
  <property fmtid="{D5CDD505-2E9C-101B-9397-08002B2CF9AE}" pid="259" name="BookMarkOrdnr3">
    <vt:lpwstr>1004000</vt:lpwstr>
  </property>
  <property fmtid="{D5CDD505-2E9C-101B-9397-08002B2CF9AE}" pid="260" name="BookMarkOrdnr30">
    <vt:lpwstr>1050000</vt:lpwstr>
  </property>
  <property fmtid="{D5CDD505-2E9C-101B-9397-08002B2CF9AE}" pid="261" name="BookMarkOrdnr31">
    <vt:lpwstr>1055000</vt:lpwstr>
  </property>
  <property fmtid="{D5CDD505-2E9C-101B-9397-08002B2CF9AE}" pid="262" name="BookMarkOrdnr32">
    <vt:lpwstr>1060000</vt:lpwstr>
  </property>
  <property fmtid="{D5CDD505-2E9C-101B-9397-08002B2CF9AE}" pid="263" name="BookMarkOrdnr33">
    <vt:lpwstr>1065000</vt:lpwstr>
  </property>
  <property fmtid="{D5CDD505-2E9C-101B-9397-08002B2CF9AE}" pid="264" name="BookMarkOrdnr34">
    <vt:lpwstr>1069000</vt:lpwstr>
  </property>
  <property fmtid="{D5CDD505-2E9C-101B-9397-08002B2CF9AE}" pid="265" name="BookMarkOrdnr35">
    <vt:lpwstr>1070000</vt:lpwstr>
  </property>
  <property fmtid="{D5CDD505-2E9C-101B-9397-08002B2CF9AE}" pid="266" name="BookMarkOrdnr36">
    <vt:lpwstr>1071000</vt:lpwstr>
  </property>
  <property fmtid="{D5CDD505-2E9C-101B-9397-08002B2CF9AE}" pid="267" name="BookMarkOrdnr37">
    <vt:lpwstr>1073000</vt:lpwstr>
  </property>
  <property fmtid="{D5CDD505-2E9C-101B-9397-08002B2CF9AE}" pid="268" name="BookMarkOrdnr38">
    <vt:lpwstr>1075000</vt:lpwstr>
  </property>
  <property fmtid="{D5CDD505-2E9C-101B-9397-08002B2CF9AE}" pid="269" name="BookMarkOrdnr39">
    <vt:lpwstr>1080000</vt:lpwstr>
  </property>
  <property fmtid="{D5CDD505-2E9C-101B-9397-08002B2CF9AE}" pid="270" name="BookMarkOrdnr4">
    <vt:lpwstr>1005000</vt:lpwstr>
  </property>
  <property fmtid="{D5CDD505-2E9C-101B-9397-08002B2CF9AE}" pid="271" name="BookMarkOrdnr40">
    <vt:lpwstr>1081000</vt:lpwstr>
  </property>
  <property fmtid="{D5CDD505-2E9C-101B-9397-08002B2CF9AE}" pid="272" name="BookMarkOrdnr41">
    <vt:lpwstr>1081000</vt:lpwstr>
  </property>
  <property fmtid="{D5CDD505-2E9C-101B-9397-08002B2CF9AE}" pid="273" name="BookMarkOrdnr42">
    <vt:lpwstr>1082000</vt:lpwstr>
  </property>
  <property fmtid="{D5CDD505-2E9C-101B-9397-08002B2CF9AE}" pid="274" name="BookMarkOrdnr43">
    <vt:lpwstr>1083000</vt:lpwstr>
  </property>
  <property fmtid="{D5CDD505-2E9C-101B-9397-08002B2CF9AE}" pid="275" name="BookMarkOrdnr44">
    <vt:lpwstr>1084000</vt:lpwstr>
  </property>
  <property fmtid="{D5CDD505-2E9C-101B-9397-08002B2CF9AE}" pid="276" name="BookMarkOrdnr45">
    <vt:lpwstr>1085000</vt:lpwstr>
  </property>
  <property fmtid="{D5CDD505-2E9C-101B-9397-08002B2CF9AE}" pid="277" name="BookMarkOrdnr46">
    <vt:lpwstr>1087000</vt:lpwstr>
  </property>
  <property fmtid="{D5CDD505-2E9C-101B-9397-08002B2CF9AE}" pid="278" name="BookMarkOrdnr47">
    <vt:lpwstr>1089000</vt:lpwstr>
  </property>
  <property fmtid="{D5CDD505-2E9C-101B-9397-08002B2CF9AE}" pid="279" name="BookMarkOrdnr48">
    <vt:lpwstr>1090000</vt:lpwstr>
  </property>
  <property fmtid="{D5CDD505-2E9C-101B-9397-08002B2CF9AE}" pid="280" name="BookMarkOrdnr49">
    <vt:lpwstr>1091000</vt:lpwstr>
  </property>
  <property fmtid="{D5CDD505-2E9C-101B-9397-08002B2CF9AE}" pid="281" name="BookMarkOrdnr5">
    <vt:lpwstr>1006000</vt:lpwstr>
  </property>
  <property fmtid="{D5CDD505-2E9C-101B-9397-08002B2CF9AE}" pid="282" name="BookMarkOrdnr50">
    <vt:lpwstr>1091000</vt:lpwstr>
  </property>
  <property fmtid="{D5CDD505-2E9C-101B-9397-08002B2CF9AE}" pid="283" name="BookMarkOrdnr51">
    <vt:lpwstr>1092000</vt:lpwstr>
  </property>
  <property fmtid="{D5CDD505-2E9C-101B-9397-08002B2CF9AE}" pid="284" name="BookMarkOrdnr52">
    <vt:lpwstr>1095000</vt:lpwstr>
  </property>
  <property fmtid="{D5CDD505-2E9C-101B-9397-08002B2CF9AE}" pid="285" name="BookMarkOrdnr53">
    <vt:lpwstr>1100000</vt:lpwstr>
  </property>
  <property fmtid="{D5CDD505-2E9C-101B-9397-08002B2CF9AE}" pid="286" name="BookMarkOrdnr54">
    <vt:lpwstr>1110000</vt:lpwstr>
  </property>
  <property fmtid="{D5CDD505-2E9C-101B-9397-08002B2CF9AE}" pid="287" name="BookMarkOrdnr55">
    <vt:lpwstr>1115000</vt:lpwstr>
  </property>
  <property fmtid="{D5CDD505-2E9C-101B-9397-08002B2CF9AE}" pid="288" name="BookMarkOrdnr56">
    <vt:lpwstr>1120000</vt:lpwstr>
  </property>
  <property fmtid="{D5CDD505-2E9C-101B-9397-08002B2CF9AE}" pid="289" name="BookMarkOrdnr57">
    <vt:lpwstr>1120000</vt:lpwstr>
  </property>
  <property fmtid="{D5CDD505-2E9C-101B-9397-08002B2CF9AE}" pid="290" name="BookMarkOrdnr58">
    <vt:lpwstr>1125000</vt:lpwstr>
  </property>
  <property fmtid="{D5CDD505-2E9C-101B-9397-08002B2CF9AE}" pid="291" name="BookMarkOrdnr59">
    <vt:lpwstr>1130000</vt:lpwstr>
  </property>
  <property fmtid="{D5CDD505-2E9C-101B-9397-08002B2CF9AE}" pid="292" name="BookMarkOrdnr6">
    <vt:lpwstr>1006000</vt:lpwstr>
  </property>
  <property fmtid="{D5CDD505-2E9C-101B-9397-08002B2CF9AE}" pid="293" name="BookMarkOrdnr60">
    <vt:lpwstr>1135000</vt:lpwstr>
  </property>
  <property fmtid="{D5CDD505-2E9C-101B-9397-08002B2CF9AE}" pid="294" name="BookMarkOrdnr61">
    <vt:lpwstr>1140000</vt:lpwstr>
  </property>
  <property fmtid="{D5CDD505-2E9C-101B-9397-08002B2CF9AE}" pid="295" name="BookMarkOrdnr62">
    <vt:lpwstr>1155000</vt:lpwstr>
  </property>
  <property fmtid="{D5CDD505-2E9C-101B-9397-08002B2CF9AE}" pid="296" name="BookMarkOrdnr63">
    <vt:lpwstr>2050000</vt:lpwstr>
  </property>
  <property fmtid="{D5CDD505-2E9C-101B-9397-08002B2CF9AE}" pid="297" name="BookMarkOrdnr64">
    <vt:lpwstr>2053000</vt:lpwstr>
  </property>
  <property fmtid="{D5CDD505-2E9C-101B-9397-08002B2CF9AE}" pid="298" name="BookMarkOrdnr65">
    <vt:lpwstr>2054000</vt:lpwstr>
  </property>
  <property fmtid="{D5CDD505-2E9C-101B-9397-08002B2CF9AE}" pid="299" name="BookMarkOrdnr66">
    <vt:lpwstr>2055000</vt:lpwstr>
  </property>
  <property fmtid="{D5CDD505-2E9C-101B-9397-08002B2CF9AE}" pid="300" name="BookMarkOrdnr67">
    <vt:lpwstr>2057000</vt:lpwstr>
  </property>
  <property fmtid="{D5CDD505-2E9C-101B-9397-08002B2CF9AE}" pid="301" name="BookMarkOrdnr68">
    <vt:lpwstr>2059000</vt:lpwstr>
  </property>
  <property fmtid="{D5CDD505-2E9C-101B-9397-08002B2CF9AE}" pid="302" name="BookMarkOrdnr69">
    <vt:lpwstr>2060000</vt:lpwstr>
  </property>
  <property fmtid="{D5CDD505-2E9C-101B-9397-08002B2CF9AE}" pid="303" name="BookMarkOrdnr7">
    <vt:lpwstr>1007000</vt:lpwstr>
  </property>
  <property fmtid="{D5CDD505-2E9C-101B-9397-08002B2CF9AE}" pid="304" name="BookMarkOrdnr70">
    <vt:lpwstr>2060000</vt:lpwstr>
  </property>
  <property fmtid="{D5CDD505-2E9C-101B-9397-08002B2CF9AE}" pid="305" name="BookMarkOrdnr71">
    <vt:lpwstr>2061000</vt:lpwstr>
  </property>
  <property fmtid="{D5CDD505-2E9C-101B-9397-08002B2CF9AE}" pid="306" name="BookMarkOrdnr72">
    <vt:lpwstr>2062000</vt:lpwstr>
  </property>
  <property fmtid="{D5CDD505-2E9C-101B-9397-08002B2CF9AE}" pid="307" name="BookMarkOrdnr73">
    <vt:lpwstr>2063000</vt:lpwstr>
  </property>
  <property fmtid="{D5CDD505-2E9C-101B-9397-08002B2CF9AE}" pid="308" name="BookMarkOrdnr74">
    <vt:lpwstr>2064000</vt:lpwstr>
  </property>
  <property fmtid="{D5CDD505-2E9C-101B-9397-08002B2CF9AE}" pid="309" name="BookMarkOrdnr75">
    <vt:lpwstr>2067000</vt:lpwstr>
  </property>
  <property fmtid="{D5CDD505-2E9C-101B-9397-08002B2CF9AE}" pid="310" name="BookMarkOrdnr76">
    <vt:lpwstr>2068000</vt:lpwstr>
  </property>
  <property fmtid="{D5CDD505-2E9C-101B-9397-08002B2CF9AE}" pid="311" name="BookMarkOrdnr77">
    <vt:lpwstr>2069000</vt:lpwstr>
  </property>
  <property fmtid="{D5CDD505-2E9C-101B-9397-08002B2CF9AE}" pid="312" name="BookMarkOrdnr78">
    <vt:lpwstr>2071000</vt:lpwstr>
  </property>
  <property fmtid="{D5CDD505-2E9C-101B-9397-08002B2CF9AE}" pid="313" name="BookMarkOrdnr8">
    <vt:lpwstr>1008000</vt:lpwstr>
  </property>
  <property fmtid="{D5CDD505-2E9C-101B-9397-08002B2CF9AE}" pid="314" name="BookMarkOrdnr9">
    <vt:lpwstr>1010000</vt:lpwstr>
  </property>
  <property fmtid="{D5CDD505-2E9C-101B-9397-08002B2CF9AE}" pid="315" name="BookMarkValue1">
    <vt:lpwstr>&lt;&lt;NULL&gt;&gt;</vt:lpwstr>
  </property>
  <property fmtid="{D5CDD505-2E9C-101B-9397-08002B2CF9AE}" pid="316" name="BookMarkValue10">
    <vt:lpwstr>&lt;&lt;NULL&gt;&gt;</vt:lpwstr>
  </property>
  <property fmtid="{D5CDD505-2E9C-101B-9397-08002B2CF9AE}" pid="317" name="BookMarkValue11">
    <vt:lpwstr>&lt;&lt;NULL&gt;&gt;</vt:lpwstr>
  </property>
  <property fmtid="{D5CDD505-2E9C-101B-9397-08002B2CF9AE}" pid="318" name="BookMarkValue12">
    <vt:lpwstr>&lt;&lt;NULL&gt;&gt;</vt:lpwstr>
  </property>
  <property fmtid="{D5CDD505-2E9C-101B-9397-08002B2CF9AE}" pid="319" name="BookMarkValue13">
    <vt:lpwstr>&lt;&lt;NULL&gt;&gt;</vt:lpwstr>
  </property>
  <property fmtid="{D5CDD505-2E9C-101B-9397-08002B2CF9AE}" pid="320" name="BookMarkValue14">
    <vt:lpwstr>&lt;&lt;NULL&gt;&gt;</vt:lpwstr>
  </property>
  <property fmtid="{D5CDD505-2E9C-101B-9397-08002B2CF9AE}" pid="321" name="BookMarkValue15">
    <vt:lpwstr>&lt;&lt;NULL&gt;&gt;</vt:lpwstr>
  </property>
  <property fmtid="{D5CDD505-2E9C-101B-9397-08002B2CF9AE}" pid="322" name="BookMarkValue16">
    <vt:lpwstr>&lt;&lt;NULL&gt;&gt;</vt:lpwstr>
  </property>
  <property fmtid="{D5CDD505-2E9C-101B-9397-08002B2CF9AE}" pid="323" name="BookMarkValue17">
    <vt:lpwstr>&lt;&lt;NULL&gt;&gt;</vt:lpwstr>
  </property>
  <property fmtid="{D5CDD505-2E9C-101B-9397-08002B2CF9AE}" pid="324" name="BookMarkValue18">
    <vt:lpwstr>&lt;&lt;NULL&gt;&gt;</vt:lpwstr>
  </property>
  <property fmtid="{D5CDD505-2E9C-101B-9397-08002B2CF9AE}" pid="325" name="BookMarkValue19">
    <vt:lpwstr>&lt;&lt;NULL&gt;&gt;</vt:lpwstr>
  </property>
  <property fmtid="{D5CDD505-2E9C-101B-9397-08002B2CF9AE}" pid="326" name="BookMarkValue2">
    <vt:lpwstr>&lt;&lt;NULL&gt;&gt;</vt:lpwstr>
  </property>
  <property fmtid="{D5CDD505-2E9C-101B-9397-08002B2CF9AE}" pid="327" name="BookMarkValue20">
    <vt:lpwstr>&lt;&lt;NULL&gt;&gt;</vt:lpwstr>
  </property>
  <property fmtid="{D5CDD505-2E9C-101B-9397-08002B2CF9AE}" pid="328" name="BookMarkValue21">
    <vt:lpwstr>&lt;&lt;NULL&gt;&gt;</vt:lpwstr>
  </property>
  <property fmtid="{D5CDD505-2E9C-101B-9397-08002B2CF9AE}" pid="329" name="BookMarkValue22">
    <vt:lpwstr>&lt;&lt;NULL&gt;&gt;</vt:lpwstr>
  </property>
  <property fmtid="{D5CDD505-2E9C-101B-9397-08002B2CF9AE}" pid="330" name="BookMarkValue23">
    <vt:lpwstr>&lt;&lt;NULL&gt;&gt;</vt:lpwstr>
  </property>
  <property fmtid="{D5CDD505-2E9C-101B-9397-08002B2CF9AE}" pid="331" name="BookMarkValue24">
    <vt:lpwstr>&lt;&lt;NULL&gt;&gt;</vt:lpwstr>
  </property>
  <property fmtid="{D5CDD505-2E9C-101B-9397-08002B2CF9AE}" pid="332" name="BookMarkValue25">
    <vt:lpwstr>&lt;&lt;NULL&gt;&gt;</vt:lpwstr>
  </property>
  <property fmtid="{D5CDD505-2E9C-101B-9397-08002B2CF9AE}" pid="333" name="BookMarkValue26">
    <vt:lpwstr>&lt;&lt;NULL&gt;&gt;</vt:lpwstr>
  </property>
  <property fmtid="{D5CDD505-2E9C-101B-9397-08002B2CF9AE}" pid="334" name="BookMarkValue27">
    <vt:lpwstr>&lt;&lt;NULL&gt;&gt;</vt:lpwstr>
  </property>
  <property fmtid="{D5CDD505-2E9C-101B-9397-08002B2CF9AE}" pid="335" name="BookMarkValue28">
    <vt:lpwstr>&lt;&lt;NULL&gt;&gt;</vt:lpwstr>
  </property>
  <property fmtid="{D5CDD505-2E9C-101B-9397-08002B2CF9AE}" pid="336" name="BookMarkValue29">
    <vt:lpwstr>&lt;&lt;NULL&gt;&gt;</vt:lpwstr>
  </property>
  <property fmtid="{D5CDD505-2E9C-101B-9397-08002B2CF9AE}" pid="337" name="BookMarkValue3">
    <vt:lpwstr>&lt;&lt;NULL&gt;&gt;</vt:lpwstr>
  </property>
  <property fmtid="{D5CDD505-2E9C-101B-9397-08002B2CF9AE}" pid="338" name="BookMarkValue30">
    <vt:lpwstr>&lt;&lt;NULL&gt;&gt;</vt:lpwstr>
  </property>
  <property fmtid="{D5CDD505-2E9C-101B-9397-08002B2CF9AE}" pid="339" name="BookMarkValue31">
    <vt:lpwstr>&lt;&lt;NULL&gt;&gt;</vt:lpwstr>
  </property>
  <property fmtid="{D5CDD505-2E9C-101B-9397-08002B2CF9AE}" pid="340" name="BookMarkValue32">
    <vt:lpwstr>&lt;&lt;NULL&gt;&gt;</vt:lpwstr>
  </property>
  <property fmtid="{D5CDD505-2E9C-101B-9397-08002B2CF9AE}" pid="341" name="BookMarkValue33">
    <vt:lpwstr>&lt;&lt;NULL&gt;&gt;</vt:lpwstr>
  </property>
  <property fmtid="{D5CDD505-2E9C-101B-9397-08002B2CF9AE}" pid="342" name="BookMarkValue34">
    <vt:lpwstr>&lt;&lt;NULL&gt;&gt;</vt:lpwstr>
  </property>
  <property fmtid="{D5CDD505-2E9C-101B-9397-08002B2CF9AE}" pid="343" name="BookMarkValue35">
    <vt:lpwstr>&lt;&lt;NULL&gt;&gt;</vt:lpwstr>
  </property>
  <property fmtid="{D5CDD505-2E9C-101B-9397-08002B2CF9AE}" pid="344" name="BookMarkValue36">
    <vt:lpwstr>&lt;&lt;NULL&gt;&gt;</vt:lpwstr>
  </property>
  <property fmtid="{D5CDD505-2E9C-101B-9397-08002B2CF9AE}" pid="345" name="BookMarkValue37">
    <vt:lpwstr>&lt;&lt;NULL&gt;&gt;</vt:lpwstr>
  </property>
  <property fmtid="{D5CDD505-2E9C-101B-9397-08002B2CF9AE}" pid="346" name="BookMarkValue38">
    <vt:lpwstr>&lt;&lt;NULL&gt;&gt;</vt:lpwstr>
  </property>
  <property fmtid="{D5CDD505-2E9C-101B-9397-08002B2CF9AE}" pid="347" name="BookMarkValue39">
    <vt:lpwstr>&lt;&lt;NULL&gt;&gt;</vt:lpwstr>
  </property>
  <property fmtid="{D5CDD505-2E9C-101B-9397-08002B2CF9AE}" pid="348" name="BookMarkValue4">
    <vt:lpwstr>&lt;&lt;NULL&gt;&gt;</vt:lpwstr>
  </property>
  <property fmtid="{D5CDD505-2E9C-101B-9397-08002B2CF9AE}" pid="349" name="BookMarkValue40">
    <vt:lpwstr>&lt;&lt;NULL&gt;&gt;</vt:lpwstr>
  </property>
  <property fmtid="{D5CDD505-2E9C-101B-9397-08002B2CF9AE}" pid="350" name="BookMarkValue41">
    <vt:lpwstr>&lt;&lt;NULL&gt;&gt;</vt:lpwstr>
  </property>
  <property fmtid="{D5CDD505-2E9C-101B-9397-08002B2CF9AE}" pid="351" name="BookMarkValue42">
    <vt:lpwstr>&lt;&lt;NULL&gt;&gt;</vt:lpwstr>
  </property>
  <property fmtid="{D5CDD505-2E9C-101B-9397-08002B2CF9AE}" pid="352" name="BookMarkValue43">
    <vt:lpwstr>&lt;&lt;NULL&gt;&gt;</vt:lpwstr>
  </property>
  <property fmtid="{D5CDD505-2E9C-101B-9397-08002B2CF9AE}" pid="353" name="BookMarkValue44">
    <vt:lpwstr>&lt;&lt;NULL&gt;&gt;</vt:lpwstr>
  </property>
  <property fmtid="{D5CDD505-2E9C-101B-9397-08002B2CF9AE}" pid="354" name="BookMarkValue45">
    <vt:lpwstr>&lt;&lt;NULL&gt;&gt;</vt:lpwstr>
  </property>
  <property fmtid="{D5CDD505-2E9C-101B-9397-08002B2CF9AE}" pid="355" name="BookMarkValue46">
    <vt:lpwstr>&lt;&lt;NULL&gt;&gt;</vt:lpwstr>
  </property>
  <property fmtid="{D5CDD505-2E9C-101B-9397-08002B2CF9AE}" pid="356" name="BookMarkValue47">
    <vt:lpwstr>&lt;&lt;NULL&gt;&gt;</vt:lpwstr>
  </property>
  <property fmtid="{D5CDD505-2E9C-101B-9397-08002B2CF9AE}" pid="357" name="BookMarkValue48">
    <vt:lpwstr>&lt;&lt;NULL&gt;&gt;</vt:lpwstr>
  </property>
  <property fmtid="{D5CDD505-2E9C-101B-9397-08002B2CF9AE}" pid="358" name="BookMarkValue49">
    <vt:lpwstr>&lt;&lt;NULL&gt;&gt;</vt:lpwstr>
  </property>
  <property fmtid="{D5CDD505-2E9C-101B-9397-08002B2CF9AE}" pid="359" name="BookMarkValue5">
    <vt:lpwstr>&lt;&lt;NULL&gt;&gt;</vt:lpwstr>
  </property>
  <property fmtid="{D5CDD505-2E9C-101B-9397-08002B2CF9AE}" pid="360" name="BookMarkValue50">
    <vt:lpwstr>&lt;&lt;NULL&gt;&gt;</vt:lpwstr>
  </property>
  <property fmtid="{D5CDD505-2E9C-101B-9397-08002B2CF9AE}" pid="361" name="BookMarkValue51">
    <vt:lpwstr>&lt;&lt;NULL&gt;&gt;</vt:lpwstr>
  </property>
  <property fmtid="{D5CDD505-2E9C-101B-9397-08002B2CF9AE}" pid="362" name="BookMarkValue52">
    <vt:lpwstr>&lt;&lt;NULL&gt;&gt;</vt:lpwstr>
  </property>
  <property fmtid="{D5CDD505-2E9C-101B-9397-08002B2CF9AE}" pid="363" name="BookMarkValue53">
    <vt:lpwstr>&lt;&lt;NULL&gt;&gt;</vt:lpwstr>
  </property>
  <property fmtid="{D5CDD505-2E9C-101B-9397-08002B2CF9AE}" pid="364" name="BookMarkValue54">
    <vt:lpwstr>&lt;&lt;NULL&gt;&gt;</vt:lpwstr>
  </property>
  <property fmtid="{D5CDD505-2E9C-101B-9397-08002B2CF9AE}" pid="365" name="BookMarkValue55">
    <vt:lpwstr>&lt;&lt;NULL&gt;&gt;</vt:lpwstr>
  </property>
  <property fmtid="{D5CDD505-2E9C-101B-9397-08002B2CF9AE}" pid="366" name="BookMarkValue56">
    <vt:lpwstr>&lt;&lt;NULL&gt;&gt;</vt:lpwstr>
  </property>
  <property fmtid="{D5CDD505-2E9C-101B-9397-08002B2CF9AE}" pid="367" name="BookMarkValue57">
    <vt:lpwstr>&lt;&lt;NULL&gt;&gt;</vt:lpwstr>
  </property>
  <property fmtid="{D5CDD505-2E9C-101B-9397-08002B2CF9AE}" pid="368" name="BookMarkValue58">
    <vt:lpwstr>&lt;&lt;NULL&gt;&gt;</vt:lpwstr>
  </property>
  <property fmtid="{D5CDD505-2E9C-101B-9397-08002B2CF9AE}" pid="369" name="BookMarkValue59">
    <vt:lpwstr>&lt;&lt;NULL&gt;&gt;</vt:lpwstr>
  </property>
  <property fmtid="{D5CDD505-2E9C-101B-9397-08002B2CF9AE}" pid="370" name="BookMarkValue6">
    <vt:lpwstr>xx-xx-xxxx</vt:lpwstr>
  </property>
  <property fmtid="{D5CDD505-2E9C-101B-9397-08002B2CF9AE}" pid="371" name="BookMarkValue60">
    <vt:lpwstr>&lt;&lt;NULL&gt;&gt;</vt:lpwstr>
  </property>
  <property fmtid="{D5CDD505-2E9C-101B-9397-08002B2CF9AE}" pid="372" name="BookMarkValue61">
    <vt:lpwstr>&lt;&lt;NULL&gt;&gt;</vt:lpwstr>
  </property>
  <property fmtid="{D5CDD505-2E9C-101B-9397-08002B2CF9AE}" pid="373" name="BookMarkValue62">
    <vt:lpwstr>&lt;&lt;NULL&gt;&gt;</vt:lpwstr>
  </property>
  <property fmtid="{D5CDD505-2E9C-101B-9397-08002B2CF9AE}" pid="374" name="BookMarkValue63">
    <vt:lpwstr>&lt;&lt;NULL&gt;&gt;</vt:lpwstr>
  </property>
  <property fmtid="{D5CDD505-2E9C-101B-9397-08002B2CF9AE}" pid="375" name="BookMarkValue64">
    <vt:lpwstr>&lt;&lt;NULL&gt;&gt;</vt:lpwstr>
  </property>
  <property fmtid="{D5CDD505-2E9C-101B-9397-08002B2CF9AE}" pid="376" name="BookMarkValue65">
    <vt:lpwstr>&lt;&lt;NULL&gt;&gt;</vt:lpwstr>
  </property>
  <property fmtid="{D5CDD505-2E9C-101B-9397-08002B2CF9AE}" pid="377" name="BookMarkValue66">
    <vt:lpwstr>&lt;&lt;NULL&gt;&gt;</vt:lpwstr>
  </property>
  <property fmtid="{D5CDD505-2E9C-101B-9397-08002B2CF9AE}" pid="378" name="BookMarkValue67">
    <vt:lpwstr>&lt;&lt;NULL&gt;&gt;</vt:lpwstr>
  </property>
  <property fmtid="{D5CDD505-2E9C-101B-9397-08002B2CF9AE}" pid="379" name="BookMarkValue68">
    <vt:lpwstr>&lt;&lt;NULL&gt;&gt;</vt:lpwstr>
  </property>
  <property fmtid="{D5CDD505-2E9C-101B-9397-08002B2CF9AE}" pid="380" name="BookMarkValue69">
    <vt:lpwstr>&lt;&lt;NULL&gt;&gt;</vt:lpwstr>
  </property>
  <property fmtid="{D5CDD505-2E9C-101B-9397-08002B2CF9AE}" pid="381" name="BookMarkValue7">
    <vt:lpwstr>2012-09-25</vt:lpwstr>
  </property>
  <property fmtid="{D5CDD505-2E9C-101B-9397-08002B2CF9AE}" pid="382" name="BookMarkValue70">
    <vt:lpwstr>&lt;&lt;NULL&gt;&gt;</vt:lpwstr>
  </property>
  <property fmtid="{D5CDD505-2E9C-101B-9397-08002B2CF9AE}" pid="383" name="BookMarkValue71">
    <vt:lpwstr>&lt;&lt;NULL&gt;&gt;</vt:lpwstr>
  </property>
  <property fmtid="{D5CDD505-2E9C-101B-9397-08002B2CF9AE}" pid="384" name="BookMarkValue72">
    <vt:lpwstr>&lt;&lt;NULL&gt;&gt;</vt:lpwstr>
  </property>
  <property fmtid="{D5CDD505-2E9C-101B-9397-08002B2CF9AE}" pid="385" name="BookMarkValue73">
    <vt:lpwstr>&lt;&lt;NULL&gt;&gt;</vt:lpwstr>
  </property>
  <property fmtid="{D5CDD505-2E9C-101B-9397-08002B2CF9AE}" pid="386" name="BookMarkValue74">
    <vt:lpwstr>&lt;&lt;NULL&gt;&gt;</vt:lpwstr>
  </property>
  <property fmtid="{D5CDD505-2E9C-101B-9397-08002B2CF9AE}" pid="387" name="BookMarkValue75">
    <vt:lpwstr>&lt;&lt;NULL&gt;&gt;</vt:lpwstr>
  </property>
  <property fmtid="{D5CDD505-2E9C-101B-9397-08002B2CF9AE}" pid="388" name="BookMarkValue76">
    <vt:lpwstr>&lt;&lt;NULL&gt;&gt;</vt:lpwstr>
  </property>
  <property fmtid="{D5CDD505-2E9C-101B-9397-08002B2CF9AE}" pid="389" name="BookMarkValue77">
    <vt:lpwstr>&lt;&lt;NULL&gt;&gt;</vt:lpwstr>
  </property>
  <property fmtid="{D5CDD505-2E9C-101B-9397-08002B2CF9AE}" pid="390" name="BookMarkValue78">
    <vt:lpwstr>&lt;&lt;NULL&gt;&gt;</vt:lpwstr>
  </property>
  <property fmtid="{D5CDD505-2E9C-101B-9397-08002B2CF9AE}" pid="391" name="BookMarkValue8">
    <vt:lpwstr>&lt;&lt;NULL&gt;&gt;</vt:lpwstr>
  </property>
  <property fmtid="{D5CDD505-2E9C-101B-9397-08002B2CF9AE}" pid="392" name="BookMarkValue9">
    <vt:lpwstr>&lt;&lt;NULL&gt;&gt;</vt:lpwstr>
  </property>
  <property fmtid="{D5CDD505-2E9C-101B-9397-08002B2CF9AE}" pid="393" name="CaesarDialog">
    <vt:lpwstr>No</vt:lpwstr>
  </property>
  <property fmtid="{D5CDD505-2E9C-101B-9397-08002B2CF9AE}" pid="394" name="Dialog">
    <vt:lpwstr>Yes</vt:lpwstr>
  </property>
  <property fmtid="{D5CDD505-2E9C-101B-9397-08002B2CF9AE}" pid="395" name="DocumentSaved">
    <vt:lpwstr>True</vt:lpwstr>
  </property>
  <property fmtid="{D5CDD505-2E9C-101B-9397-08002B2CF9AE}" pid="396" name="LokHandlaggare">
    <vt:lpwstr>Daniel Melin</vt:lpwstr>
  </property>
  <property fmtid="{D5CDD505-2E9C-101B-9397-08002B2CF9AE}" pid="397" name="NoAddressBook">
    <vt:lpwstr>True</vt:lpwstr>
  </property>
  <property fmtid="{D5CDD505-2E9C-101B-9397-08002B2CF9AE}" pid="398" name="PDSCommVer">
    <vt:lpwstr>3.2.28</vt:lpwstr>
  </property>
  <property fmtid="{D5CDD505-2E9C-101B-9397-08002B2CF9AE}" pid="399" name="StartSecond">
    <vt:lpwstr>True</vt:lpwstr>
  </property>
  <property fmtid="{D5CDD505-2E9C-101B-9397-08002B2CF9AE}" pid="400" name="StorageCount">
    <vt:lpwstr>0</vt:lpwstr>
  </property>
  <property fmtid="{D5CDD505-2E9C-101B-9397-08002B2CF9AE}" pid="401" name="TemplateHelp">
    <vt:lpwstr>Om du behöver ändra dialoguppgifter i ditt dokumet kan du använda knappen Dialog._x000d_
_x000d_
Vill du återanvända texter kan du spara dessa genom att markera text och sedan klicka på knappen Infoga text._x000d_
1. Markera en text._x000d_
2. Klicka på knappen infoga text._x000d_
3. </vt:lpwstr>
  </property>
  <property fmtid="{D5CDD505-2E9C-101B-9397-08002B2CF9AE}" pid="402" name="UserDataCount">
    <vt:lpwstr>44</vt:lpwstr>
  </property>
  <property fmtid="{D5CDD505-2E9C-101B-9397-08002B2CF9AE}" pid="403" name="UserDataInfo1">
    <vt:lpwstr>00000000000000000000000000000000000000000000000000000000000000000000000000000000000000000000000000000000000000000000000000000000</vt:lpwstr>
  </property>
  <property fmtid="{D5CDD505-2E9C-101B-9397-08002B2CF9AE}" pid="404" name="UserDataInfo10">
    <vt:lpwstr>00000000000000000000000000000000000000000000000000000000000000000000000000000000000000000000000000000000000000000000000000000000</vt:lpwstr>
  </property>
  <property fmtid="{D5CDD505-2E9C-101B-9397-08002B2CF9AE}" pid="405" name="UserDataInfo11">
    <vt:lpwstr>00000000000000000000000000000000000000000000000000000000000000000000000000000000000000000000000000000000000000000000000000000000</vt:lpwstr>
  </property>
  <property fmtid="{D5CDD505-2E9C-101B-9397-08002B2CF9AE}" pid="406" name="UserDataInfo12">
    <vt:lpwstr>00000000000000000000000000000000000000000000000000000000000000000000000000000000000000000000000000000000000000000000000000000000</vt:lpwstr>
  </property>
  <property fmtid="{D5CDD505-2E9C-101B-9397-08002B2CF9AE}" pid="407" name="UserDataInfo13">
    <vt:lpwstr>00000000000000000000000000000000000000000000000000000000000000000000000000000000000000000000000000000000000000000000000000000000</vt:lpwstr>
  </property>
  <property fmtid="{D5CDD505-2E9C-101B-9397-08002B2CF9AE}" pid="408" name="UserDataInfo14">
    <vt:lpwstr>00000000000000000000000000000000000000000000000000000000000000000000000000000000000000000000000000000000000000000000000000000000</vt:lpwstr>
  </property>
  <property fmtid="{D5CDD505-2E9C-101B-9397-08002B2CF9AE}" pid="409" name="UserDataInfo15">
    <vt:lpwstr>00000000000000000000000000000000000000000000000000000000000000000000000000000000000000000000000000000000000000000000000000000000</vt:lpwstr>
  </property>
  <property fmtid="{D5CDD505-2E9C-101B-9397-08002B2CF9AE}" pid="410" name="UserDataInfo16">
    <vt:lpwstr>00000000000000000000000000000000000000000000000000000000000000000000000000000000000000000000000000000000000000000000000000000000</vt:lpwstr>
  </property>
  <property fmtid="{D5CDD505-2E9C-101B-9397-08002B2CF9AE}" pid="411" name="UserDataInfo17">
    <vt:lpwstr>00000000000000000000000000000000000000000000000000000000000000000000000000000000000000000000000000000000000000000000000000000000</vt:lpwstr>
  </property>
  <property fmtid="{D5CDD505-2E9C-101B-9397-08002B2CF9AE}" pid="412" name="UserDataInfo18">
    <vt:lpwstr>00000000000000000000000000000000000000000000000000000000000000000000000000000000000000000000000000000000000000000000000000000000</vt:lpwstr>
  </property>
  <property fmtid="{D5CDD505-2E9C-101B-9397-08002B2CF9AE}" pid="413" name="UserDataInfo19">
    <vt:lpwstr>00000000000000000000000000000000000000000000000000000000000000000000000000000000000000000000000000000000000000000000000000000000</vt:lpwstr>
  </property>
  <property fmtid="{D5CDD505-2E9C-101B-9397-08002B2CF9AE}" pid="414" name="UserDataInfo2">
    <vt:lpwstr>00000000000000000000000000000000000000000000000000000000000000000000000000000000000000000000000000000000000000000000000000000000</vt:lpwstr>
  </property>
  <property fmtid="{D5CDD505-2E9C-101B-9397-08002B2CF9AE}" pid="415" name="UserDataInfo20">
    <vt:lpwstr>00000000000000000000000000000000000000000000000000000000000000000000000000000000000000000000000000000000000000000000000000000000</vt:lpwstr>
  </property>
  <property fmtid="{D5CDD505-2E9C-101B-9397-08002B2CF9AE}" pid="416" name="UserDataInfo21">
    <vt:lpwstr>00000000000000000000000000000000000000000000000000000000000000000000000000000000000000000000000000000000000000000000000000000000</vt:lpwstr>
  </property>
  <property fmtid="{D5CDD505-2E9C-101B-9397-08002B2CF9AE}" pid="417" name="UserDataInfo22">
    <vt:lpwstr>00000000000000000000000000000000000000000000000000000000000000000000000000000000000000000000000000000000000000000000000000000000</vt:lpwstr>
  </property>
  <property fmtid="{D5CDD505-2E9C-101B-9397-08002B2CF9AE}" pid="418" name="UserDataInfo23">
    <vt:lpwstr>00000000000000000000000000000000000000000000000000000000000000000000000000000000000000000000000000000000000000000000000000000000</vt:lpwstr>
  </property>
  <property fmtid="{D5CDD505-2E9C-101B-9397-08002B2CF9AE}" pid="419" name="UserDataInfo24">
    <vt:lpwstr>00000000000000000000000000000000000000000000000000000000000000000000000000000000000000000000000000000000000000000000000000000000</vt:lpwstr>
  </property>
  <property fmtid="{D5CDD505-2E9C-101B-9397-08002B2CF9AE}" pid="420" name="UserDataInfo25">
    <vt:lpwstr>00000000000000000000000000000000000000000000000000000000000000000000000000000000000000000000000000000000000000000000000000000000</vt:lpwstr>
  </property>
  <property fmtid="{D5CDD505-2E9C-101B-9397-08002B2CF9AE}" pid="421" name="UserDataInfo26">
    <vt:lpwstr>00000000000000000000000000000000000000000000000000000000000000000000000000000000000000000000000000000000000000000000000000000000</vt:lpwstr>
  </property>
  <property fmtid="{D5CDD505-2E9C-101B-9397-08002B2CF9AE}" pid="422" name="UserDataInfo27">
    <vt:lpwstr>00000000000000000000000000000000000000000000000000000000000000000000000000000000000000000000000000000000000000000000000000000000</vt:lpwstr>
  </property>
  <property fmtid="{D5CDD505-2E9C-101B-9397-08002B2CF9AE}" pid="423" name="UserDataInfo28">
    <vt:lpwstr>00000000000000000000000000000000000000000000000000000000000000000000000000000000000000000000000000000000000000000000000000000000</vt:lpwstr>
  </property>
  <property fmtid="{D5CDD505-2E9C-101B-9397-08002B2CF9AE}" pid="424" name="UserDataInfo29">
    <vt:lpwstr>00000000000000000000000000000000000000000000000000000000000000000000000000000000000000000000000000000000000000000000000000000000</vt:lpwstr>
  </property>
  <property fmtid="{D5CDD505-2E9C-101B-9397-08002B2CF9AE}" pid="425" name="UserDataInfo3">
    <vt:lpwstr>00000000000000000000000000000000000000000000000000000000000000000000000000000000000000000000000000000000000000000000000000000000</vt:lpwstr>
  </property>
  <property fmtid="{D5CDD505-2E9C-101B-9397-08002B2CF9AE}" pid="426" name="UserDataInfo30">
    <vt:lpwstr>00000000000000000000000000000000000000000000000000000000000000000000000000000000000000000000000000000000000000000000000000000000</vt:lpwstr>
  </property>
  <property fmtid="{D5CDD505-2E9C-101B-9397-08002B2CF9AE}" pid="427" name="UserDataInfo31">
    <vt:lpwstr>00000000000000000000000000000000000000000000000000000000000000000000000000000000000000000000000000000000000000000000000000000000</vt:lpwstr>
  </property>
  <property fmtid="{D5CDD505-2E9C-101B-9397-08002B2CF9AE}" pid="428" name="UserDataInfo32">
    <vt:lpwstr>00000000000000000000000000000000000000000000000000000000000000000000000000000000000000000000000000000000000000000000000000000000</vt:lpwstr>
  </property>
  <property fmtid="{D5CDD505-2E9C-101B-9397-08002B2CF9AE}" pid="429" name="UserDataInfo33">
    <vt:lpwstr>00000000000000000000000000000000000000000000000000000000000000000000000000000000000000000000000000000000000000000000000000000000</vt:lpwstr>
  </property>
  <property fmtid="{D5CDD505-2E9C-101B-9397-08002B2CF9AE}" pid="430" name="UserDataInfo34">
    <vt:lpwstr>00000000000000000000000000000000000000000000000000000000000000000000000000000000000000000000000000000000000000000000000000000000</vt:lpwstr>
  </property>
  <property fmtid="{D5CDD505-2E9C-101B-9397-08002B2CF9AE}" pid="431" name="UserDataInfo35">
    <vt:lpwstr>00000000000000000000000000000000000000000000000000000000000000000000000000000000000000000000000000000000000000000000000000000000</vt:lpwstr>
  </property>
  <property fmtid="{D5CDD505-2E9C-101B-9397-08002B2CF9AE}" pid="432" name="UserDataInfo36">
    <vt:lpwstr>00000000000000000000000000000000000000000000000000000000000000000000000000000000000000000000000000000000000000000000000000000000</vt:lpwstr>
  </property>
  <property fmtid="{D5CDD505-2E9C-101B-9397-08002B2CF9AE}" pid="433" name="UserDataInfo37">
    <vt:lpwstr>00000000000000000000000000000000000000000000000000000000000000000000000000000000000000000000000000000000000000000000000000000000</vt:lpwstr>
  </property>
  <property fmtid="{D5CDD505-2E9C-101B-9397-08002B2CF9AE}" pid="434" name="UserDataInfo38">
    <vt:lpwstr>00000000000000000000000000000000000000000000000000000000000000000000000000000000000000000000000000000000000000000000000000000000</vt:lpwstr>
  </property>
  <property fmtid="{D5CDD505-2E9C-101B-9397-08002B2CF9AE}" pid="435" name="UserDataInfo39">
    <vt:lpwstr>00000000000000000000000000000000000000000000000000000000000000000000000000000000000000000000000000000000000000000000000000000000</vt:lpwstr>
  </property>
  <property fmtid="{D5CDD505-2E9C-101B-9397-08002B2CF9AE}" pid="436" name="UserDataInfo4">
    <vt:lpwstr>00000000000000000000000000000000000000000000000000000000000000000000000000000000000000000000000000000000000000000000000000000000</vt:lpwstr>
  </property>
  <property fmtid="{D5CDD505-2E9C-101B-9397-08002B2CF9AE}" pid="437" name="UserDataInfo40">
    <vt:lpwstr>00000000000000000000000000000000000000000000000000000000000000000000000000000000000000000000000000000000000000000000000000000000</vt:lpwstr>
  </property>
  <property fmtid="{D5CDD505-2E9C-101B-9397-08002B2CF9AE}" pid="438" name="UserDataInfo41">
    <vt:lpwstr>00000000000000000000000000000000000000000000000000000000000000000000000000000000000000000000000000000000000000000000000000000000</vt:lpwstr>
  </property>
  <property fmtid="{D5CDD505-2E9C-101B-9397-08002B2CF9AE}" pid="439" name="UserDataInfo42">
    <vt:lpwstr>00000000000000000000000000000000000000000000000000000000000000000000000000000000000000000000000000000000000000000000000000000000</vt:lpwstr>
  </property>
  <property fmtid="{D5CDD505-2E9C-101B-9397-08002B2CF9AE}" pid="440" name="UserDataInfo43">
    <vt:lpwstr>00000000000000000000000000000000000000000000000000000000000000000000000000000000000000000000000000000000000000000000000000000000</vt:lpwstr>
  </property>
  <property fmtid="{D5CDD505-2E9C-101B-9397-08002B2CF9AE}" pid="441" name="UserDataInfo5">
    <vt:lpwstr>00000000000000000000000000000000000000000000000000000000000000000000000000000000000000000000000000000000000000000000000000000000</vt:lpwstr>
  </property>
  <property fmtid="{D5CDD505-2E9C-101B-9397-08002B2CF9AE}" pid="442" name="UserDataInfo6">
    <vt:lpwstr>00000000000000000000000000000000000000000000000000000000000000000000000000000000000000000000000000000000000000000000000000000000</vt:lpwstr>
  </property>
  <property fmtid="{D5CDD505-2E9C-101B-9397-08002B2CF9AE}" pid="443" name="UserDataInfo7">
    <vt:lpwstr>00000000000000000000000000000000000000000000000000000000000000000000000000000000000000000000000000000000000000000000000000000000</vt:lpwstr>
  </property>
  <property fmtid="{D5CDD505-2E9C-101B-9397-08002B2CF9AE}" pid="444" name="UserDataInfo8">
    <vt:lpwstr>00000000000000000000000000000000000000000000000000000000000000000000000000000000000000000000000000000000000000000000000000000000</vt:lpwstr>
  </property>
  <property fmtid="{D5CDD505-2E9C-101B-9397-08002B2CF9AE}" pid="445" name="UserDataInfo9">
    <vt:lpwstr>00000000000000000000000000000000000000000000000000000000000000000000000000000000000000000000000000000000000000000000000000000000</vt:lpwstr>
  </property>
  <property fmtid="{D5CDD505-2E9C-101B-9397-08002B2CF9AE}" pid="446" name="UserDataName1">
    <vt:lpwstr>AvdPostgiro2</vt:lpwstr>
  </property>
  <property fmtid="{D5CDD505-2E9C-101B-9397-08002B2CF9AE}" pid="447" name="UserDataName10">
    <vt:lpwstr>ForetagPostgiro</vt:lpwstr>
  </property>
  <property fmtid="{D5CDD505-2E9C-101B-9397-08002B2CF9AE}" pid="448" name="UserDataName11">
    <vt:lpwstr>AvdBankgiro</vt:lpwstr>
  </property>
  <property fmtid="{D5CDD505-2E9C-101B-9397-08002B2CF9AE}" pid="449" name="UserDataName12">
    <vt:lpwstr>LokTitel</vt:lpwstr>
  </property>
  <property fmtid="{D5CDD505-2E9C-101B-9397-08002B2CF9AE}" pid="450" name="UserDataName13">
    <vt:lpwstr>AvdAdressBeskrivning</vt:lpwstr>
  </property>
  <property fmtid="{D5CDD505-2E9C-101B-9397-08002B2CF9AE}" pid="451" name="UserDataName14">
    <vt:lpwstr>LokHandlaggare</vt:lpwstr>
  </property>
  <property fmtid="{D5CDD505-2E9C-101B-9397-08002B2CF9AE}" pid="452" name="UserDataName15">
    <vt:lpwstr>AvdAvdelning</vt:lpwstr>
  </property>
  <property fmtid="{D5CDD505-2E9C-101B-9397-08002B2CF9AE}" pid="453" name="UserDataName16">
    <vt:lpwstr>LokEPost</vt:lpwstr>
  </property>
  <property fmtid="{D5CDD505-2E9C-101B-9397-08002B2CF9AE}" pid="454" name="UserDataName17">
    <vt:lpwstr>AvdEPost</vt:lpwstr>
  </property>
  <property fmtid="{D5CDD505-2E9C-101B-9397-08002B2CF9AE}" pid="455" name="UserDataName18">
    <vt:lpwstr>AvdHemsida</vt:lpwstr>
  </property>
  <property fmtid="{D5CDD505-2E9C-101B-9397-08002B2CF9AE}" pid="456" name="UserDataName19">
    <vt:lpwstr>LokIntDirekttelefon</vt:lpwstr>
  </property>
  <property fmtid="{D5CDD505-2E9C-101B-9397-08002B2CF9AE}" pid="457" name="UserDataName2">
    <vt:lpwstr>LokHlaggareFnamn</vt:lpwstr>
  </property>
  <property fmtid="{D5CDD505-2E9C-101B-9397-08002B2CF9AE}" pid="458" name="UserDataName20">
    <vt:lpwstr>LokIntSektion</vt:lpwstr>
  </property>
  <property fmtid="{D5CDD505-2E9C-101B-9397-08002B2CF9AE}" pid="459" name="UserDataName21">
    <vt:lpwstr>LokMobiltelefon</vt:lpwstr>
  </property>
  <property fmtid="{D5CDD505-2E9C-101B-9397-08002B2CF9AE}" pid="460" name="UserDataName22">
    <vt:lpwstr>AvdPostadress</vt:lpwstr>
  </property>
  <property fmtid="{D5CDD505-2E9C-101B-9397-08002B2CF9AE}" pid="461" name="UserDataName23">
    <vt:lpwstr>LokHlaggareEnamn</vt:lpwstr>
  </property>
  <property fmtid="{D5CDD505-2E9C-101B-9397-08002B2CF9AE}" pid="462" name="UserDataName24">
    <vt:lpwstr>LokSektion</vt:lpwstr>
  </property>
  <property fmtid="{D5CDD505-2E9C-101B-9397-08002B2CF9AE}" pid="463" name="UserDataName25">
    <vt:lpwstr>AvdBesoksadress</vt:lpwstr>
  </property>
  <property fmtid="{D5CDD505-2E9C-101B-9397-08002B2CF9AE}" pid="464" name="UserDataName26">
    <vt:lpwstr>ForetagBankgiro</vt:lpwstr>
  </property>
  <property fmtid="{D5CDD505-2E9C-101B-9397-08002B2CF9AE}" pid="465" name="UserDataName27">
    <vt:lpwstr>AvdForetagsnamn</vt:lpwstr>
  </property>
  <property fmtid="{D5CDD505-2E9C-101B-9397-08002B2CF9AE}" pid="466" name="UserDataName28">
    <vt:lpwstr>LokDirekttelefon</vt:lpwstr>
  </property>
  <property fmtid="{D5CDD505-2E9C-101B-9397-08002B2CF9AE}" pid="467" name="UserDataName29">
    <vt:lpwstr>LokIntMobiltelefon</vt:lpwstr>
  </property>
  <property fmtid="{D5CDD505-2E9C-101B-9397-08002B2CF9AE}" pid="468" name="UserDataName3">
    <vt:lpwstr>AvdVaxeltelefon</vt:lpwstr>
  </property>
  <property fmtid="{D5CDD505-2E9C-101B-9397-08002B2CF9AE}" pid="469" name="UserDataName30">
    <vt:lpwstr>LokIntMobilfax</vt:lpwstr>
  </property>
  <property fmtid="{D5CDD505-2E9C-101B-9397-08002B2CF9AE}" pid="470" name="UserDataName31">
    <vt:lpwstr>LokMobilfax</vt:lpwstr>
  </property>
  <property fmtid="{D5CDD505-2E9C-101B-9397-08002B2CF9AE}" pid="471" name="UserDataName32">
    <vt:lpwstr>LokIntDirektfax</vt:lpwstr>
  </property>
  <property fmtid="{D5CDD505-2E9C-101B-9397-08002B2CF9AE}" pid="472" name="UserDataName33">
    <vt:lpwstr>AvdPostgiro</vt:lpwstr>
  </property>
  <property fmtid="{D5CDD505-2E9C-101B-9397-08002B2CF9AE}" pid="473" name="UserDataName34">
    <vt:lpwstr>LokDirektfax</vt:lpwstr>
  </property>
  <property fmtid="{D5CDD505-2E9C-101B-9397-08002B2CF9AE}" pid="474" name="UserDataName35">
    <vt:lpwstr>LokAnstnr</vt:lpwstr>
  </property>
  <property fmtid="{D5CDD505-2E9C-101B-9397-08002B2CF9AE}" pid="475" name="UserDataName36">
    <vt:lpwstr>AvdIntAvdelning</vt:lpwstr>
  </property>
  <property fmtid="{D5CDD505-2E9C-101B-9397-08002B2CF9AE}" pid="476" name="UserDataName37">
    <vt:lpwstr>AvdIntForetagsnamn</vt:lpwstr>
  </property>
  <property fmtid="{D5CDD505-2E9C-101B-9397-08002B2CF9AE}" pid="477" name="UserDataName38">
    <vt:lpwstr>AvdIntPostadress</vt:lpwstr>
  </property>
  <property fmtid="{D5CDD505-2E9C-101B-9397-08002B2CF9AE}" pid="478" name="UserDataName39">
    <vt:lpwstr>AvdIntPostnummer</vt:lpwstr>
  </property>
  <property fmtid="{D5CDD505-2E9C-101B-9397-08002B2CF9AE}" pid="479" name="UserDataName4">
    <vt:lpwstr>AvdOrganisationsnr</vt:lpwstr>
  </property>
  <property fmtid="{D5CDD505-2E9C-101B-9397-08002B2CF9AE}" pid="480" name="UserDataName40">
    <vt:lpwstr>AvdIntPostort</vt:lpwstr>
  </property>
  <property fmtid="{D5CDD505-2E9C-101B-9397-08002B2CF9AE}" pid="481" name="UserDataName41">
    <vt:lpwstr>AvdIntVaxelfax</vt:lpwstr>
  </property>
  <property fmtid="{D5CDD505-2E9C-101B-9397-08002B2CF9AE}" pid="482" name="UserDataName42">
    <vt:lpwstr>AvdIntVaxeltelefon</vt:lpwstr>
  </property>
  <property fmtid="{D5CDD505-2E9C-101B-9397-08002B2CF9AE}" pid="483" name="UserDataName43">
    <vt:lpwstr>AvdLand</vt:lpwstr>
  </property>
  <property fmtid="{D5CDD505-2E9C-101B-9397-08002B2CF9AE}" pid="484" name="UserDataName5">
    <vt:lpwstr>AvdPostnummer</vt:lpwstr>
  </property>
  <property fmtid="{D5CDD505-2E9C-101B-9397-08002B2CF9AE}" pid="485" name="UserDataName6">
    <vt:lpwstr>AvdVaxelfax</vt:lpwstr>
  </property>
  <property fmtid="{D5CDD505-2E9C-101B-9397-08002B2CF9AE}" pid="486" name="UserDataName7">
    <vt:lpwstr>UserID</vt:lpwstr>
  </property>
  <property fmtid="{D5CDD505-2E9C-101B-9397-08002B2CF9AE}" pid="487" name="UserDataName8">
    <vt:lpwstr>LokUserID</vt:lpwstr>
  </property>
  <property fmtid="{D5CDD505-2E9C-101B-9397-08002B2CF9AE}" pid="488" name="UserDataName9">
    <vt:lpwstr>AvdPostort</vt:lpwstr>
  </property>
  <property fmtid="{D5CDD505-2E9C-101B-9397-08002B2CF9AE}" pid="489" name="UserDataValue11">
    <vt:lpwstr> </vt:lpwstr>
  </property>
  <property fmtid="{D5CDD505-2E9C-101B-9397-08002B2CF9AE}" pid="490" name="UserDataValue12">
    <vt:lpwstr> </vt:lpwstr>
  </property>
  <property fmtid="{D5CDD505-2E9C-101B-9397-08002B2CF9AE}" pid="491" name="UserDataValue13">
    <vt:lpwstr>Box  2218</vt:lpwstr>
  </property>
  <property fmtid="{D5CDD505-2E9C-101B-9397-08002B2CF9AE}" pid="492" name="UserDataValue14">
    <vt:lpwstr>Daniel Melin</vt:lpwstr>
  </property>
  <property fmtid="{D5CDD505-2E9C-101B-9397-08002B2CF9AE}" pid="493" name="UserDataValue15">
    <vt:lpwstr>Statens inköpscentral</vt:lpwstr>
  </property>
  <property fmtid="{D5CDD505-2E9C-101B-9397-08002B2CF9AE}" pid="494" name="UserDataValue16">
    <vt:lpwstr>daniel.melin@kammarkollegiet.se</vt:lpwstr>
  </property>
  <property fmtid="{D5CDD505-2E9C-101B-9397-08002B2CF9AE}" pid="495" name="UserDataValue17">
    <vt:lpwstr>ituregistratur@kammarkollegiet.se</vt:lpwstr>
  </property>
  <property fmtid="{D5CDD505-2E9C-101B-9397-08002B2CF9AE}" pid="496" name="UserDataValue18">
    <vt:lpwstr>www.kammarkollegiet.se</vt:lpwstr>
  </property>
  <property fmtid="{D5CDD505-2E9C-101B-9397-08002B2CF9AE}" pid="497" name="UserDataValue19">
    <vt:lpwstr> </vt:lpwstr>
  </property>
  <property fmtid="{D5CDD505-2E9C-101B-9397-08002B2CF9AE}" pid="498" name="UserDataValue2">
    <vt:lpwstr>Daniel</vt:lpwstr>
  </property>
  <property fmtid="{D5CDD505-2E9C-101B-9397-08002B2CF9AE}" pid="499" name="UserDataValue20">
    <vt:lpwstr> </vt:lpwstr>
  </property>
  <property fmtid="{D5CDD505-2E9C-101B-9397-08002B2CF9AE}" pid="500" name="UserDataValue21">
    <vt:lpwstr> </vt:lpwstr>
  </property>
  <property fmtid="{D5CDD505-2E9C-101B-9397-08002B2CF9AE}" pid="501" name="UserDataValue22">
    <vt:lpwstr>Box  2218</vt:lpwstr>
  </property>
  <property fmtid="{D5CDD505-2E9C-101B-9397-08002B2CF9AE}" pid="502" name="UserDataValue23">
    <vt:lpwstr>Melin</vt:lpwstr>
  </property>
  <property fmtid="{D5CDD505-2E9C-101B-9397-08002B2CF9AE}" pid="503" name="UserDataValue24">
    <vt:lpwstr> </vt:lpwstr>
  </property>
  <property fmtid="{D5CDD505-2E9C-101B-9397-08002B2CF9AE}" pid="504" name="UserDataValue25">
    <vt:lpwstr>Birger Jarlsgatan 16</vt:lpwstr>
  </property>
  <property fmtid="{D5CDD505-2E9C-101B-9397-08002B2CF9AE}" pid="505" name="UserDataValue27">
    <vt:lpwstr>Kammarkollegiet</vt:lpwstr>
  </property>
  <property fmtid="{D5CDD505-2E9C-101B-9397-08002B2CF9AE}" pid="506" name="UserDataValue28">
    <vt:lpwstr> </vt:lpwstr>
  </property>
  <property fmtid="{D5CDD505-2E9C-101B-9397-08002B2CF9AE}" pid="507" name="UserDataValue29">
    <vt:lpwstr> </vt:lpwstr>
  </property>
  <property fmtid="{D5CDD505-2E9C-101B-9397-08002B2CF9AE}" pid="508" name="UserDataValue3">
    <vt:lpwstr>08-7000 800</vt:lpwstr>
  </property>
  <property fmtid="{D5CDD505-2E9C-101B-9397-08002B2CF9AE}" pid="509" name="UserDataValue30">
    <vt:lpwstr> </vt:lpwstr>
  </property>
  <property fmtid="{D5CDD505-2E9C-101B-9397-08002B2CF9AE}" pid="510" name="UserDataValue31">
    <vt:lpwstr> </vt:lpwstr>
  </property>
  <property fmtid="{D5CDD505-2E9C-101B-9397-08002B2CF9AE}" pid="511" name="UserDataValue32">
    <vt:lpwstr> </vt:lpwstr>
  </property>
  <property fmtid="{D5CDD505-2E9C-101B-9397-08002B2CF9AE}" pid="512" name="UserDataValue33">
    <vt:lpwstr>95 42 98-6</vt:lpwstr>
  </property>
  <property fmtid="{D5CDD505-2E9C-101B-9397-08002B2CF9AE}" pid="513" name="UserDataValue34">
    <vt:lpwstr> </vt:lpwstr>
  </property>
  <property fmtid="{D5CDD505-2E9C-101B-9397-08002B2CF9AE}" pid="514" name="UserDataValue35">
    <vt:lpwstr> </vt:lpwstr>
  </property>
  <property fmtid="{D5CDD505-2E9C-101B-9397-08002B2CF9AE}" pid="515" name="UserDataValue36">
    <vt:lpwstr> </vt:lpwstr>
  </property>
  <property fmtid="{D5CDD505-2E9C-101B-9397-08002B2CF9AE}" pid="516" name="UserDataValue37">
    <vt:lpwstr> </vt:lpwstr>
  </property>
  <property fmtid="{D5CDD505-2E9C-101B-9397-08002B2CF9AE}" pid="517" name="UserDataValue38">
    <vt:lpwstr>P O Box 2218</vt:lpwstr>
  </property>
  <property fmtid="{D5CDD505-2E9C-101B-9397-08002B2CF9AE}" pid="518" name="UserDataValue39">
    <vt:lpwstr>SE-103 15</vt:lpwstr>
  </property>
  <property fmtid="{D5CDD505-2E9C-101B-9397-08002B2CF9AE}" pid="519" name="UserDataValue40">
    <vt:lpwstr>Stockholm</vt:lpwstr>
  </property>
  <property fmtid="{D5CDD505-2E9C-101B-9397-08002B2CF9AE}" pid="520" name="UserDataValue41">
    <vt:lpwstr>+46 8 204969</vt:lpwstr>
  </property>
  <property fmtid="{D5CDD505-2E9C-101B-9397-08002B2CF9AE}" pid="521" name="UserDataValue42">
    <vt:lpwstr>+46 8 7000 800</vt:lpwstr>
  </property>
  <property fmtid="{D5CDD505-2E9C-101B-9397-08002B2CF9AE}" pid="522" name="UserDataValue43">
    <vt:lpwstr>Sverige</vt:lpwstr>
  </property>
  <property fmtid="{D5CDD505-2E9C-101B-9397-08002B2CF9AE}" pid="523" name="UserDataValue5">
    <vt:lpwstr>103 15 </vt:lpwstr>
  </property>
  <property fmtid="{D5CDD505-2E9C-101B-9397-08002B2CF9AE}" pid="524" name="UserDataValue6">
    <vt:lpwstr>08-20 11 13 </vt:lpwstr>
  </property>
  <property fmtid="{D5CDD505-2E9C-101B-9397-08002B2CF9AE}" pid="525" name="UserDataValue7">
    <vt:lpwstr>F1BF7ED44D0DF7D718A16386938D2AA3</vt:lpwstr>
  </property>
  <property fmtid="{D5CDD505-2E9C-101B-9397-08002B2CF9AE}" pid="526" name="UserDataValue8">
    <vt:lpwstr>DaMelin</vt:lpwstr>
  </property>
  <property fmtid="{D5CDD505-2E9C-101B-9397-08002B2CF9AE}" pid="527" name="UserDataValue9">
    <vt:lpwstr>Stockholm</vt:lpwstr>
  </property>
  <property fmtid="{D5CDD505-2E9C-101B-9397-08002B2CF9AE}" pid="528" name="WordVer97">
    <vt:lpwstr>False</vt:lpwstr>
  </property>
  <property fmtid="{D5CDD505-2E9C-101B-9397-08002B2CF9AE}" pid="529" name="_Logotyp">
    <vt:lpwstr>1</vt:lpwstr>
  </property>
  <property fmtid="{D5CDD505-2E9C-101B-9397-08002B2CF9AE}" pid="530" name="aAndra">
    <vt:lpwstr>Ja</vt:lpwstr>
  </property>
  <property fmtid="{D5CDD505-2E9C-101B-9397-08002B2CF9AE}" pid="531" name="aLas">
    <vt:lpwstr>Nej</vt:lpwstr>
  </property>
  <property fmtid="{D5CDD505-2E9C-101B-9397-08002B2CF9AE}" pid="532" name="departmentlogo">
    <vt:lpwstr>ITU</vt:lpwstr>
  </property>
  <property fmtid="{D5CDD505-2E9C-101B-9397-08002B2CF9AE}" pid="533" name="generallogo">
    <vt:lpwstr>0</vt:lpwstr>
  </property>
  <property fmtid="{D5CDD505-2E9C-101B-9397-08002B2CF9AE}" pid="534" name="hDokument">
    <vt:lpwstr> 0</vt:lpwstr>
  </property>
  <property fmtid="{D5CDD505-2E9C-101B-9397-08002B2CF9AE}" pid="535" name="hFormatmallslinje">
    <vt:lpwstr>Nej</vt:lpwstr>
  </property>
  <property fmtid="{D5CDD505-2E9C-101B-9397-08002B2CF9AE}" pid="536" name="hLogo">
    <vt:lpwstr> 3</vt:lpwstr>
  </property>
  <property fmtid="{D5CDD505-2E9C-101B-9397-08002B2CF9AE}" pid="537" name="hLogoStorlek">
    <vt:lpwstr>Nej</vt:lpwstr>
  </property>
  <property fmtid="{D5CDD505-2E9C-101B-9397-08002B2CF9AE}" pid="538" name="hPrinterbox">
    <vt:lpwstr>No</vt:lpwstr>
  </property>
  <property fmtid="{D5CDD505-2E9C-101B-9397-08002B2CF9AE}" pid="539" name="hSidfot">
    <vt:lpwstr> 0</vt:lpwstr>
  </property>
  <property fmtid="{D5CDD505-2E9C-101B-9397-08002B2CF9AE}" pid="540" name="hTabellinje">
    <vt:lpwstr>Nej</vt:lpwstr>
  </property>
  <property fmtid="{D5CDD505-2E9C-101B-9397-08002B2CF9AE}" pid="541" name="hTecken">
    <vt:lpwstr>Nej</vt:lpwstr>
  </property>
  <property fmtid="{D5CDD505-2E9C-101B-9397-08002B2CF9AE}" pid="542" name="multitext_template">
    <vt:lpwstr>0</vt:lpwstr>
  </property>
  <property fmtid="{D5CDD505-2E9C-101B-9397-08002B2CF9AE}" pid="543" name="optEgenAdr">
    <vt:lpwstr>Ja</vt:lpwstr>
  </property>
  <property fmtid="{D5CDD505-2E9C-101B-9397-08002B2CF9AE}" pid="544" name="subtxtBilagaNr">
    <vt:lpwstr>Ledtext</vt:lpwstr>
  </property>
  <property fmtid="{D5CDD505-2E9C-101B-9397-08002B2CF9AE}" pid="545" name="subtxtDiarienr">
    <vt:lpwstr>Ledtext</vt:lpwstr>
  </property>
  <property fmtid="{D5CDD505-2E9C-101B-9397-08002B2CF9AE}" pid="546" name="subtxtEr_referens">
    <vt:lpwstr>Ledtext</vt:lpwstr>
  </property>
  <property fmtid="{D5CDD505-2E9C-101B-9397-08002B2CF9AE}" pid="547" name="systemplatetype">
    <vt:lpwstr>1</vt:lpwstr>
  </property>
</Properties>
</file>