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0" w:type="auto"/>
        <w:tblInd w:w="157" w:type="dxa"/>
        <w:tblLayout w:type="fixed"/>
        <w:tblLook w:val="01E0" w:firstRow="1" w:lastRow="1" w:firstColumn="1" w:lastColumn="1" w:noHBand="0" w:noVBand="0"/>
      </w:tblPr>
      <w:tblGrid>
        <w:gridCol w:w="3455"/>
        <w:gridCol w:w="5475"/>
      </w:tblGrid>
      <w:tr w:rsidR="00D46674" w14:paraId="7F3BE95E" w14:textId="77777777">
        <w:trPr>
          <w:trHeight w:val="1031"/>
        </w:trPr>
        <w:tc>
          <w:tcPr>
            <w:tcW w:w="3455" w:type="dxa"/>
            <w:tcBorders>
              <w:bottom w:val="single" w:sz="6" w:space="0" w:color="9F9F9F"/>
            </w:tcBorders>
          </w:tcPr>
          <w:p w14:paraId="30016D96" w14:textId="77777777" w:rsidR="00D46674" w:rsidRDefault="00A25208">
            <w:pPr>
              <w:pStyle w:val="TableParagraph"/>
              <w:rPr>
                <w:rFonts w:ascii="Times New Roman"/>
                <w:sz w:val="20"/>
              </w:rPr>
            </w:pPr>
            <w:r>
              <w:rPr>
                <w:rFonts w:ascii="Times New Roman"/>
                <w:noProof/>
                <w:sz w:val="20"/>
              </w:rPr>
              <w:drawing>
                <wp:inline distT="0" distB="0" distL="0" distR="0" wp14:anchorId="7433EA79" wp14:editId="06B70C7C">
                  <wp:extent cx="1524000" cy="600075"/>
                  <wp:effectExtent l="0" t="0" r="0" b="0"/>
                  <wp:docPr id="2" name="Image 2" desc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logo"/>
                          <pic:cNvPicPr/>
                        </pic:nvPicPr>
                        <pic:blipFill>
                          <a:blip r:embed="rId8" cstate="print"/>
                          <a:stretch>
                            <a:fillRect/>
                          </a:stretch>
                        </pic:blipFill>
                        <pic:spPr>
                          <a:xfrm>
                            <a:off x="0" y="0"/>
                            <a:ext cx="1524000" cy="600075"/>
                          </a:xfrm>
                          <a:prstGeom prst="rect">
                            <a:avLst/>
                          </a:prstGeom>
                        </pic:spPr>
                      </pic:pic>
                    </a:graphicData>
                  </a:graphic>
                </wp:inline>
              </w:drawing>
            </w:r>
          </w:p>
        </w:tc>
        <w:tc>
          <w:tcPr>
            <w:tcW w:w="5475" w:type="dxa"/>
            <w:tcBorders>
              <w:bottom w:val="single" w:sz="6" w:space="0" w:color="9F9F9F"/>
            </w:tcBorders>
          </w:tcPr>
          <w:p w14:paraId="41D5D401" w14:textId="77777777" w:rsidR="00D46674" w:rsidRDefault="00D46674">
            <w:pPr>
              <w:pStyle w:val="TableParagraph"/>
              <w:rPr>
                <w:rFonts w:ascii="Times New Roman"/>
                <w:sz w:val="20"/>
              </w:rPr>
            </w:pPr>
          </w:p>
          <w:p w14:paraId="43331343" w14:textId="77777777" w:rsidR="00D46674" w:rsidRDefault="00D46674">
            <w:pPr>
              <w:pStyle w:val="TableParagraph"/>
              <w:spacing w:before="85"/>
              <w:rPr>
                <w:rFonts w:ascii="Times New Roman"/>
                <w:sz w:val="20"/>
              </w:rPr>
            </w:pPr>
          </w:p>
          <w:p w14:paraId="1976D692" w14:textId="77777777" w:rsidR="00D46674" w:rsidRDefault="00A25208">
            <w:pPr>
              <w:pStyle w:val="TableParagraph"/>
              <w:spacing w:before="1"/>
              <w:ind w:left="1055"/>
              <w:rPr>
                <w:b/>
                <w:sz w:val="20"/>
              </w:rPr>
            </w:pPr>
            <w:r>
              <w:rPr>
                <w:b/>
                <w:color w:val="272727"/>
                <w:spacing w:val="-2"/>
                <w:sz w:val="20"/>
              </w:rPr>
              <w:t>Upphandlingsdokument</w:t>
            </w:r>
          </w:p>
          <w:p w14:paraId="7F1261B9" w14:textId="6F058673" w:rsidR="00D46674" w:rsidRDefault="00D46674">
            <w:pPr>
              <w:pStyle w:val="TableParagraph"/>
              <w:ind w:left="1055"/>
              <w:rPr>
                <w:sz w:val="18"/>
              </w:rPr>
            </w:pPr>
          </w:p>
        </w:tc>
      </w:tr>
    </w:tbl>
    <w:p w14:paraId="3874C265" w14:textId="77777777" w:rsidR="00D46674" w:rsidRDefault="00D46674">
      <w:pPr>
        <w:pStyle w:val="Brdtext"/>
        <w:spacing w:before="73"/>
        <w:ind w:left="0"/>
        <w:rPr>
          <w:rFonts w:ascii="Times New Roman"/>
          <w:sz w:val="20"/>
        </w:rPr>
      </w:pPr>
    </w:p>
    <w:tbl>
      <w:tblPr>
        <w:tblStyle w:val="TableNormal"/>
        <w:tblW w:w="0" w:type="auto"/>
        <w:tblInd w:w="107" w:type="dxa"/>
        <w:tblLayout w:type="fixed"/>
        <w:tblLook w:val="01E0" w:firstRow="1" w:lastRow="1" w:firstColumn="1" w:lastColumn="1" w:noHBand="0" w:noVBand="0"/>
      </w:tblPr>
      <w:tblGrid>
        <w:gridCol w:w="4281"/>
        <w:gridCol w:w="3665"/>
      </w:tblGrid>
      <w:tr w:rsidR="00D46674" w14:paraId="32FE95F2" w14:textId="77777777">
        <w:trPr>
          <w:trHeight w:val="1264"/>
        </w:trPr>
        <w:tc>
          <w:tcPr>
            <w:tcW w:w="4281" w:type="dxa"/>
          </w:tcPr>
          <w:p w14:paraId="72527148" w14:textId="77777777" w:rsidR="00D46674" w:rsidRDefault="00A25208">
            <w:pPr>
              <w:pStyle w:val="TableParagraph"/>
              <w:spacing w:line="223" w:lineRule="exact"/>
              <w:ind w:left="50"/>
              <w:rPr>
                <w:b/>
                <w:sz w:val="20"/>
              </w:rPr>
            </w:pPr>
            <w:r>
              <w:rPr>
                <w:b/>
                <w:color w:val="272727"/>
                <w:sz w:val="20"/>
              </w:rPr>
              <w:t>Upphandlande</w:t>
            </w:r>
            <w:r>
              <w:rPr>
                <w:b/>
                <w:color w:val="272727"/>
                <w:spacing w:val="-12"/>
                <w:sz w:val="20"/>
              </w:rPr>
              <w:t xml:space="preserve"> </w:t>
            </w:r>
            <w:r>
              <w:rPr>
                <w:b/>
                <w:color w:val="272727"/>
                <w:spacing w:val="-2"/>
                <w:sz w:val="20"/>
              </w:rPr>
              <w:t>organisation</w:t>
            </w:r>
          </w:p>
          <w:p w14:paraId="5FD0DA21" w14:textId="792608F1" w:rsidR="00D46674" w:rsidRDefault="00A25208">
            <w:pPr>
              <w:pStyle w:val="TableParagraph"/>
              <w:spacing w:before="75"/>
              <w:ind w:left="50"/>
              <w:rPr>
                <w:sz w:val="21"/>
              </w:rPr>
            </w:pPr>
            <w:r>
              <w:rPr>
                <w:color w:val="727272"/>
                <w:sz w:val="21"/>
              </w:rPr>
              <w:t>Statens</w:t>
            </w:r>
            <w:r>
              <w:rPr>
                <w:color w:val="727272"/>
                <w:spacing w:val="-15"/>
                <w:sz w:val="21"/>
              </w:rPr>
              <w:t xml:space="preserve"> </w:t>
            </w:r>
            <w:r>
              <w:rPr>
                <w:color w:val="727272"/>
                <w:sz w:val="21"/>
              </w:rPr>
              <w:t>inköpscentral</w:t>
            </w:r>
            <w:r>
              <w:rPr>
                <w:color w:val="727272"/>
                <w:spacing w:val="-14"/>
                <w:sz w:val="21"/>
              </w:rPr>
              <w:t xml:space="preserve"> </w:t>
            </w:r>
            <w:r>
              <w:rPr>
                <w:color w:val="727272"/>
                <w:sz w:val="21"/>
              </w:rPr>
              <w:t>vid</w:t>
            </w:r>
            <w:r>
              <w:rPr>
                <w:color w:val="727272"/>
                <w:spacing w:val="-15"/>
                <w:sz w:val="21"/>
              </w:rPr>
              <w:t xml:space="preserve"> </w:t>
            </w:r>
            <w:r>
              <w:rPr>
                <w:color w:val="727272"/>
                <w:sz w:val="21"/>
              </w:rPr>
              <w:t xml:space="preserve">Kammarkollegiet </w:t>
            </w:r>
          </w:p>
        </w:tc>
        <w:tc>
          <w:tcPr>
            <w:tcW w:w="3665" w:type="dxa"/>
          </w:tcPr>
          <w:p w14:paraId="6A4D114E" w14:textId="77777777" w:rsidR="00D46674" w:rsidRDefault="00A25208">
            <w:pPr>
              <w:pStyle w:val="TableParagraph"/>
              <w:spacing w:line="223" w:lineRule="exact"/>
              <w:ind w:left="278"/>
              <w:rPr>
                <w:b/>
                <w:sz w:val="20"/>
              </w:rPr>
            </w:pPr>
            <w:r>
              <w:rPr>
                <w:b/>
                <w:color w:val="272727"/>
                <w:spacing w:val="-2"/>
                <w:sz w:val="20"/>
              </w:rPr>
              <w:t>Upphandling</w:t>
            </w:r>
          </w:p>
          <w:p w14:paraId="299DDE10" w14:textId="77777777" w:rsidR="00D46674" w:rsidRDefault="00A25208">
            <w:pPr>
              <w:pStyle w:val="TableParagraph"/>
              <w:spacing w:before="75"/>
              <w:ind w:left="278"/>
              <w:rPr>
                <w:sz w:val="21"/>
              </w:rPr>
            </w:pPr>
            <w:r>
              <w:rPr>
                <w:color w:val="727272"/>
                <w:sz w:val="21"/>
              </w:rPr>
              <w:t>Mobiltelefoner</w:t>
            </w:r>
            <w:r>
              <w:rPr>
                <w:color w:val="727272"/>
                <w:spacing w:val="-1"/>
                <w:sz w:val="21"/>
              </w:rPr>
              <w:t xml:space="preserve"> </w:t>
            </w:r>
            <w:r>
              <w:rPr>
                <w:color w:val="727272"/>
                <w:spacing w:val="-4"/>
                <w:sz w:val="21"/>
              </w:rPr>
              <w:t>2027</w:t>
            </w:r>
          </w:p>
          <w:p w14:paraId="285CE7E7" w14:textId="77777777" w:rsidR="00D46674" w:rsidRDefault="00A25208">
            <w:pPr>
              <w:pStyle w:val="TableParagraph"/>
              <w:ind w:left="278"/>
              <w:rPr>
                <w:sz w:val="21"/>
              </w:rPr>
            </w:pPr>
            <w:r>
              <w:rPr>
                <w:color w:val="727272"/>
                <w:spacing w:val="-2"/>
                <w:sz w:val="21"/>
              </w:rPr>
              <w:t>23.3.</w:t>
            </w:r>
            <w:proofErr w:type="gramStart"/>
            <w:r>
              <w:rPr>
                <w:color w:val="727272"/>
                <w:spacing w:val="-2"/>
                <w:sz w:val="21"/>
              </w:rPr>
              <w:t>8237-</w:t>
            </w:r>
            <w:r>
              <w:rPr>
                <w:color w:val="727272"/>
                <w:spacing w:val="-4"/>
                <w:sz w:val="21"/>
              </w:rPr>
              <w:t>2026</w:t>
            </w:r>
            <w:proofErr w:type="gramEnd"/>
          </w:p>
          <w:p w14:paraId="0F394577" w14:textId="77777777" w:rsidR="00D46674" w:rsidRDefault="00A25208">
            <w:pPr>
              <w:pStyle w:val="TableParagraph"/>
              <w:ind w:left="278"/>
              <w:rPr>
                <w:sz w:val="21"/>
              </w:rPr>
            </w:pPr>
            <w:r>
              <w:rPr>
                <w:color w:val="727272"/>
                <w:spacing w:val="-2"/>
                <w:sz w:val="21"/>
              </w:rPr>
              <w:t>Utkast</w:t>
            </w:r>
          </w:p>
          <w:p w14:paraId="232A90B8" w14:textId="4331F80B" w:rsidR="00D46674" w:rsidRDefault="00D46674">
            <w:pPr>
              <w:pStyle w:val="TableParagraph"/>
              <w:spacing w:line="221" w:lineRule="exact"/>
              <w:ind w:left="278"/>
              <w:rPr>
                <w:sz w:val="21"/>
              </w:rPr>
            </w:pPr>
          </w:p>
        </w:tc>
      </w:tr>
    </w:tbl>
    <w:p w14:paraId="6BCB3A1B" w14:textId="77777777" w:rsidR="00D46674" w:rsidRDefault="00D46674">
      <w:pPr>
        <w:pStyle w:val="Brdtext"/>
        <w:spacing w:before="190"/>
        <w:ind w:left="0"/>
        <w:rPr>
          <w:rFonts w:ascii="Times New Roman"/>
          <w:sz w:val="20"/>
        </w:rPr>
      </w:pPr>
    </w:p>
    <w:p w14:paraId="6E810BCD" w14:textId="77777777" w:rsidR="00D46674" w:rsidRDefault="00A25208">
      <w:pPr>
        <w:ind w:left="150"/>
        <w:rPr>
          <w:b/>
          <w:sz w:val="20"/>
        </w:rPr>
      </w:pPr>
      <w:r>
        <w:rPr>
          <w:b/>
          <w:noProof/>
          <w:sz w:val="20"/>
        </w:rPr>
        <w:drawing>
          <wp:anchor distT="0" distB="0" distL="0" distR="0" simplePos="0" relativeHeight="15729664" behindDoc="0" locked="0" layoutInCell="1" allowOverlap="1" wp14:anchorId="3766B382" wp14:editId="7A01607C">
            <wp:simplePos x="0" y="0"/>
            <wp:positionH relativeFrom="page">
              <wp:posOffset>904875</wp:posOffset>
            </wp:positionH>
            <wp:positionV relativeFrom="paragraph">
              <wp:posOffset>209089</wp:posOffset>
            </wp:positionV>
            <wp:extent cx="228599" cy="201168"/>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228599" cy="201168"/>
                    </a:xfrm>
                    <a:prstGeom prst="rect">
                      <a:avLst/>
                    </a:prstGeom>
                  </pic:spPr>
                </pic:pic>
              </a:graphicData>
            </a:graphic>
          </wp:anchor>
        </w:drawing>
      </w:r>
      <w:r>
        <w:rPr>
          <w:b/>
          <w:noProof/>
          <w:sz w:val="20"/>
        </w:rPr>
        <w:drawing>
          <wp:anchor distT="0" distB="0" distL="0" distR="0" simplePos="0" relativeHeight="15730688" behindDoc="0" locked="0" layoutInCell="1" allowOverlap="1" wp14:anchorId="21DF6238" wp14:editId="11C7CAD9">
            <wp:simplePos x="0" y="0"/>
            <wp:positionH relativeFrom="page">
              <wp:posOffset>904875</wp:posOffset>
            </wp:positionH>
            <wp:positionV relativeFrom="paragraph">
              <wp:posOffset>513889</wp:posOffset>
            </wp:positionV>
            <wp:extent cx="228599" cy="201168"/>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228599" cy="201168"/>
                    </a:xfrm>
                    <a:prstGeom prst="rect">
                      <a:avLst/>
                    </a:prstGeom>
                  </pic:spPr>
                </pic:pic>
              </a:graphicData>
            </a:graphic>
          </wp:anchor>
        </w:drawing>
      </w:r>
      <w:r>
        <w:rPr>
          <w:b/>
          <w:noProof/>
          <w:sz w:val="20"/>
        </w:rPr>
        <w:drawing>
          <wp:anchor distT="0" distB="0" distL="0" distR="0" simplePos="0" relativeHeight="15731200" behindDoc="0" locked="0" layoutInCell="1" allowOverlap="1" wp14:anchorId="38BDABC4" wp14:editId="5F735C3D">
            <wp:simplePos x="0" y="0"/>
            <wp:positionH relativeFrom="page">
              <wp:posOffset>904875</wp:posOffset>
            </wp:positionH>
            <wp:positionV relativeFrom="paragraph">
              <wp:posOffset>818689</wp:posOffset>
            </wp:positionV>
            <wp:extent cx="228600" cy="21945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228600" cy="219455"/>
                    </a:xfrm>
                    <a:prstGeom prst="rect">
                      <a:avLst/>
                    </a:prstGeom>
                  </pic:spPr>
                </pic:pic>
              </a:graphicData>
            </a:graphic>
          </wp:anchor>
        </w:drawing>
      </w:r>
      <w:r>
        <w:rPr>
          <w:b/>
          <w:noProof/>
          <w:sz w:val="20"/>
        </w:rPr>
        <w:drawing>
          <wp:anchor distT="0" distB="0" distL="0" distR="0" simplePos="0" relativeHeight="15731712" behindDoc="0" locked="0" layoutInCell="1" allowOverlap="1" wp14:anchorId="67A6686C" wp14:editId="7600F662">
            <wp:simplePos x="0" y="0"/>
            <wp:positionH relativeFrom="page">
              <wp:posOffset>904875</wp:posOffset>
            </wp:positionH>
            <wp:positionV relativeFrom="paragraph">
              <wp:posOffset>1123489</wp:posOffset>
            </wp:positionV>
            <wp:extent cx="228599" cy="201168"/>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228599" cy="201168"/>
                    </a:xfrm>
                    <a:prstGeom prst="rect">
                      <a:avLst/>
                    </a:prstGeom>
                  </pic:spPr>
                </pic:pic>
              </a:graphicData>
            </a:graphic>
          </wp:anchor>
        </w:drawing>
      </w:r>
      <w:r>
        <w:rPr>
          <w:b/>
          <w:color w:val="272727"/>
          <w:spacing w:val="-2"/>
          <w:sz w:val="20"/>
        </w:rPr>
        <w:t>Symbolförklaring</w:t>
      </w:r>
    </w:p>
    <w:p w14:paraId="67AEAA30" w14:textId="77777777" w:rsidR="00D46674" w:rsidRDefault="00D46674">
      <w:pPr>
        <w:pStyle w:val="Brdtext"/>
        <w:spacing w:before="0" w:after="1"/>
        <w:ind w:left="0"/>
        <w:rPr>
          <w:b/>
          <w:sz w:val="16"/>
        </w:rPr>
      </w:pPr>
    </w:p>
    <w:tbl>
      <w:tblPr>
        <w:tblStyle w:val="TableNormal"/>
        <w:tblW w:w="0" w:type="auto"/>
        <w:tblInd w:w="542" w:type="dxa"/>
        <w:tblLayout w:type="fixed"/>
        <w:tblLook w:val="01E0" w:firstRow="1" w:lastRow="1" w:firstColumn="1" w:lastColumn="1" w:noHBand="0" w:noVBand="0"/>
      </w:tblPr>
      <w:tblGrid>
        <w:gridCol w:w="4069"/>
        <w:gridCol w:w="3838"/>
      </w:tblGrid>
      <w:tr w:rsidR="00D46674" w14:paraId="784AFF5E" w14:textId="77777777">
        <w:trPr>
          <w:trHeight w:val="329"/>
        </w:trPr>
        <w:tc>
          <w:tcPr>
            <w:tcW w:w="4069" w:type="dxa"/>
          </w:tcPr>
          <w:p w14:paraId="32C3D0E0" w14:textId="77777777" w:rsidR="00D46674" w:rsidRDefault="00A25208">
            <w:pPr>
              <w:pStyle w:val="TableParagraph"/>
              <w:spacing w:line="179" w:lineRule="exact"/>
              <w:ind w:left="50"/>
              <w:rPr>
                <w:sz w:val="16"/>
              </w:rPr>
            </w:pPr>
            <w:r>
              <w:rPr>
                <w:color w:val="727272"/>
                <w:sz w:val="16"/>
              </w:rPr>
              <w:t>Texten</w:t>
            </w:r>
            <w:r>
              <w:rPr>
                <w:color w:val="727272"/>
                <w:spacing w:val="-4"/>
                <w:sz w:val="16"/>
              </w:rPr>
              <w:t xml:space="preserve"> </w:t>
            </w:r>
            <w:r>
              <w:rPr>
                <w:color w:val="727272"/>
                <w:sz w:val="16"/>
              </w:rPr>
              <w:t>ingår</w:t>
            </w:r>
            <w:r>
              <w:rPr>
                <w:color w:val="727272"/>
                <w:spacing w:val="-4"/>
                <w:sz w:val="16"/>
              </w:rPr>
              <w:t xml:space="preserve"> </w:t>
            </w:r>
            <w:r>
              <w:rPr>
                <w:color w:val="727272"/>
                <w:sz w:val="16"/>
              </w:rPr>
              <w:t>i</w:t>
            </w:r>
            <w:r>
              <w:rPr>
                <w:color w:val="727272"/>
                <w:spacing w:val="-3"/>
                <w:sz w:val="16"/>
              </w:rPr>
              <w:t xml:space="preserve"> </w:t>
            </w:r>
            <w:r>
              <w:rPr>
                <w:color w:val="727272"/>
                <w:spacing w:val="-2"/>
                <w:sz w:val="16"/>
              </w:rPr>
              <w:t>annonsen</w:t>
            </w:r>
          </w:p>
        </w:tc>
        <w:tc>
          <w:tcPr>
            <w:tcW w:w="3838" w:type="dxa"/>
          </w:tcPr>
          <w:p w14:paraId="1D30E842" w14:textId="77777777" w:rsidR="00D46674" w:rsidRDefault="00A25208">
            <w:pPr>
              <w:pStyle w:val="TableParagraph"/>
              <w:spacing w:line="179" w:lineRule="exact"/>
              <w:ind w:left="446"/>
              <w:rPr>
                <w:sz w:val="16"/>
              </w:rPr>
            </w:pPr>
            <w:r>
              <w:rPr>
                <w:noProof/>
                <w:sz w:val="16"/>
              </w:rPr>
              <mc:AlternateContent>
                <mc:Choice Requires="wpg">
                  <w:drawing>
                    <wp:anchor distT="0" distB="0" distL="0" distR="0" simplePos="0" relativeHeight="487372800" behindDoc="1" locked="0" layoutInCell="1" allowOverlap="1" wp14:anchorId="1DF9172C" wp14:editId="77FAB957">
                      <wp:simplePos x="0" y="0"/>
                      <wp:positionH relativeFrom="column">
                        <wp:posOffset>6867</wp:posOffset>
                      </wp:positionH>
                      <wp:positionV relativeFrom="paragraph">
                        <wp:posOffset>-54328</wp:posOffset>
                      </wp:positionV>
                      <wp:extent cx="228600" cy="20129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01295"/>
                                <a:chOff x="0" y="0"/>
                                <a:chExt cx="228600" cy="201295"/>
                              </a:xfrm>
                            </wpg:grpSpPr>
                            <pic:pic xmlns:pic="http://schemas.openxmlformats.org/drawingml/2006/picture">
                              <pic:nvPicPr>
                                <pic:cNvPr id="8" name="Image 8"/>
                                <pic:cNvPicPr/>
                              </pic:nvPicPr>
                              <pic:blipFill>
                                <a:blip r:embed="rId13" cstate="print"/>
                                <a:stretch>
                                  <a:fillRect/>
                                </a:stretch>
                              </pic:blipFill>
                              <pic:spPr>
                                <a:xfrm>
                                  <a:off x="0" y="0"/>
                                  <a:ext cx="228599" cy="201168"/>
                                </a:xfrm>
                                <a:prstGeom prst="rect">
                                  <a:avLst/>
                                </a:prstGeom>
                              </pic:spPr>
                            </pic:pic>
                          </wpg:wgp>
                        </a:graphicData>
                      </a:graphic>
                    </wp:anchor>
                  </w:drawing>
                </mc:Choice>
                <mc:Fallback xmlns:w16cei="http://schemas.microsoft.com/office/word/2026/wordml/cei">
                  <w:pict>
                    <v:group w14:anchorId="045D3232" id="Group 7" o:spid="_x0000_s1026" style="position:absolute;margin-left:.55pt;margin-top:-4.3pt;width:18pt;height:15.85pt;z-index:-15943680;mso-wrap-distance-left:0;mso-wrap-distance-right:0" coordsize="228600,20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width:228599;height:201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">
                        <v:imagedata r:id="rId14" o:title=""/>
                      </v:shape>
                    </v:group>
                  </w:pict>
                </mc:Fallback>
              </mc:AlternateContent>
            </w:r>
            <w:r>
              <w:rPr>
                <w:color w:val="727272"/>
                <w:sz w:val="16"/>
              </w:rPr>
              <w:t>Texten</w:t>
            </w:r>
            <w:r>
              <w:rPr>
                <w:color w:val="727272"/>
                <w:spacing w:val="-4"/>
                <w:sz w:val="16"/>
              </w:rPr>
              <w:t xml:space="preserve"> </w:t>
            </w:r>
            <w:r>
              <w:rPr>
                <w:color w:val="727272"/>
                <w:sz w:val="16"/>
              </w:rPr>
              <w:t>ingår</w:t>
            </w:r>
            <w:r>
              <w:rPr>
                <w:color w:val="727272"/>
                <w:spacing w:val="-4"/>
                <w:sz w:val="16"/>
              </w:rPr>
              <w:t xml:space="preserve"> </w:t>
            </w:r>
            <w:r>
              <w:rPr>
                <w:color w:val="727272"/>
                <w:sz w:val="16"/>
              </w:rPr>
              <w:t>i</w:t>
            </w:r>
            <w:r>
              <w:rPr>
                <w:color w:val="727272"/>
                <w:spacing w:val="-3"/>
                <w:sz w:val="16"/>
              </w:rPr>
              <w:t xml:space="preserve"> </w:t>
            </w:r>
            <w:r>
              <w:rPr>
                <w:color w:val="727272"/>
                <w:spacing w:val="-2"/>
                <w:sz w:val="16"/>
              </w:rPr>
              <w:t>kvalificeringen</w:t>
            </w:r>
          </w:p>
        </w:tc>
      </w:tr>
      <w:tr w:rsidR="00D46674" w14:paraId="47CFAF52" w14:textId="77777777">
        <w:trPr>
          <w:trHeight w:val="480"/>
        </w:trPr>
        <w:tc>
          <w:tcPr>
            <w:tcW w:w="4069" w:type="dxa"/>
          </w:tcPr>
          <w:p w14:paraId="7033BFB8" w14:textId="77777777" w:rsidR="00D46674" w:rsidRDefault="00A25208">
            <w:pPr>
              <w:pStyle w:val="TableParagraph"/>
              <w:spacing w:before="145"/>
              <w:ind w:left="50"/>
              <w:rPr>
                <w:sz w:val="16"/>
              </w:rPr>
            </w:pPr>
            <w:r>
              <w:rPr>
                <w:color w:val="727272"/>
                <w:sz w:val="16"/>
              </w:rPr>
              <w:t>Texten</w:t>
            </w:r>
            <w:r>
              <w:rPr>
                <w:color w:val="727272"/>
                <w:spacing w:val="-3"/>
                <w:sz w:val="16"/>
              </w:rPr>
              <w:t xml:space="preserve"> </w:t>
            </w:r>
            <w:r>
              <w:rPr>
                <w:color w:val="727272"/>
                <w:sz w:val="16"/>
              </w:rPr>
              <w:t>kommer</w:t>
            </w:r>
            <w:r>
              <w:rPr>
                <w:color w:val="727272"/>
                <w:spacing w:val="-3"/>
                <w:sz w:val="16"/>
              </w:rPr>
              <w:t xml:space="preserve"> </w:t>
            </w:r>
            <w:r>
              <w:rPr>
                <w:color w:val="727272"/>
                <w:sz w:val="16"/>
              </w:rPr>
              <w:t>att</w:t>
            </w:r>
            <w:r>
              <w:rPr>
                <w:color w:val="727272"/>
                <w:spacing w:val="-3"/>
                <w:sz w:val="16"/>
              </w:rPr>
              <w:t xml:space="preserve"> </w:t>
            </w:r>
            <w:r>
              <w:rPr>
                <w:color w:val="727272"/>
                <w:sz w:val="16"/>
              </w:rPr>
              <w:t>ingå</w:t>
            </w:r>
            <w:r>
              <w:rPr>
                <w:color w:val="727272"/>
                <w:spacing w:val="-3"/>
                <w:sz w:val="16"/>
              </w:rPr>
              <w:t xml:space="preserve"> </w:t>
            </w:r>
            <w:r>
              <w:rPr>
                <w:color w:val="727272"/>
                <w:sz w:val="16"/>
              </w:rPr>
              <w:t>i</w:t>
            </w:r>
            <w:r>
              <w:rPr>
                <w:color w:val="727272"/>
                <w:spacing w:val="-3"/>
                <w:sz w:val="16"/>
              </w:rPr>
              <w:t xml:space="preserve"> </w:t>
            </w:r>
            <w:r>
              <w:rPr>
                <w:color w:val="727272"/>
                <w:spacing w:val="-2"/>
                <w:sz w:val="16"/>
              </w:rPr>
              <w:t>avtalet</w:t>
            </w:r>
          </w:p>
        </w:tc>
        <w:tc>
          <w:tcPr>
            <w:tcW w:w="3838" w:type="dxa"/>
          </w:tcPr>
          <w:p w14:paraId="0C4ED861" w14:textId="77777777" w:rsidR="00D46674" w:rsidRDefault="00A25208">
            <w:pPr>
              <w:pStyle w:val="TableParagraph"/>
              <w:spacing w:before="65"/>
              <w:ind w:left="11"/>
              <w:rPr>
                <w:sz w:val="16"/>
              </w:rPr>
            </w:pPr>
            <w:r>
              <w:rPr>
                <w:noProof/>
                <w:position w:val="-8"/>
              </w:rPr>
              <w:drawing>
                <wp:inline distT="0" distB="0" distL="0" distR="0" wp14:anchorId="68A52DF2" wp14:editId="23E09A1F">
                  <wp:extent cx="228600" cy="201168"/>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5" cstate="print"/>
                          <a:stretch>
                            <a:fillRect/>
                          </a:stretch>
                        </pic:blipFill>
                        <pic:spPr>
                          <a:xfrm>
                            <a:off x="0" y="0"/>
                            <a:ext cx="228600" cy="201168"/>
                          </a:xfrm>
                          <a:prstGeom prst="rect">
                            <a:avLst/>
                          </a:prstGeom>
                        </pic:spPr>
                      </pic:pic>
                    </a:graphicData>
                  </a:graphic>
                </wp:inline>
              </w:drawing>
            </w:r>
            <w:r>
              <w:rPr>
                <w:rFonts w:ascii="Times New Roman"/>
                <w:spacing w:val="28"/>
                <w:sz w:val="20"/>
              </w:rPr>
              <w:t xml:space="preserve"> </w:t>
            </w:r>
            <w:r>
              <w:rPr>
                <w:color w:val="727272"/>
                <w:sz w:val="16"/>
              </w:rPr>
              <w:t>Texten kommer att publiceras i avtalskatalogen</w:t>
            </w:r>
          </w:p>
        </w:tc>
      </w:tr>
      <w:tr w:rsidR="00D46674" w14:paraId="1BC92C94" w14:textId="77777777">
        <w:trPr>
          <w:trHeight w:val="480"/>
        </w:trPr>
        <w:tc>
          <w:tcPr>
            <w:tcW w:w="4069" w:type="dxa"/>
          </w:tcPr>
          <w:p w14:paraId="0585AB78" w14:textId="77777777" w:rsidR="00D46674" w:rsidRDefault="00A25208">
            <w:pPr>
              <w:pStyle w:val="TableParagraph"/>
              <w:spacing w:before="145"/>
              <w:ind w:left="50"/>
              <w:rPr>
                <w:sz w:val="16"/>
              </w:rPr>
            </w:pPr>
            <w:r>
              <w:rPr>
                <w:color w:val="727272"/>
                <w:sz w:val="16"/>
              </w:rPr>
              <w:t>Texten/frågan</w:t>
            </w:r>
            <w:r>
              <w:rPr>
                <w:color w:val="727272"/>
                <w:spacing w:val="-4"/>
                <w:sz w:val="16"/>
              </w:rPr>
              <w:t xml:space="preserve"> </w:t>
            </w:r>
            <w:r>
              <w:rPr>
                <w:color w:val="727272"/>
                <w:sz w:val="16"/>
              </w:rPr>
              <w:t>innehåller</w:t>
            </w:r>
            <w:r>
              <w:rPr>
                <w:color w:val="727272"/>
                <w:spacing w:val="-3"/>
                <w:sz w:val="16"/>
              </w:rPr>
              <w:t xml:space="preserve"> </w:t>
            </w:r>
            <w:r>
              <w:rPr>
                <w:color w:val="727272"/>
                <w:sz w:val="16"/>
              </w:rPr>
              <w:t>krav</w:t>
            </w:r>
            <w:r>
              <w:rPr>
                <w:color w:val="727272"/>
                <w:spacing w:val="-3"/>
                <w:sz w:val="16"/>
              </w:rPr>
              <w:t xml:space="preserve"> </w:t>
            </w:r>
            <w:r>
              <w:rPr>
                <w:color w:val="727272"/>
                <w:sz w:val="16"/>
              </w:rPr>
              <w:t>som</w:t>
            </w:r>
            <w:r>
              <w:rPr>
                <w:color w:val="727272"/>
                <w:spacing w:val="-3"/>
                <w:sz w:val="16"/>
              </w:rPr>
              <w:t xml:space="preserve"> </w:t>
            </w:r>
            <w:r>
              <w:rPr>
                <w:color w:val="727272"/>
                <w:sz w:val="16"/>
              </w:rPr>
              <w:t>måste</w:t>
            </w:r>
            <w:r>
              <w:rPr>
                <w:color w:val="727272"/>
                <w:spacing w:val="-3"/>
                <w:sz w:val="16"/>
              </w:rPr>
              <w:t xml:space="preserve"> </w:t>
            </w:r>
            <w:r>
              <w:rPr>
                <w:color w:val="727272"/>
                <w:spacing w:val="-2"/>
                <w:sz w:val="16"/>
              </w:rPr>
              <w:t>uppfyllas</w:t>
            </w:r>
          </w:p>
        </w:tc>
        <w:tc>
          <w:tcPr>
            <w:tcW w:w="3838" w:type="dxa"/>
          </w:tcPr>
          <w:p w14:paraId="740FC36D" w14:textId="77777777" w:rsidR="00D46674" w:rsidRDefault="00A25208">
            <w:pPr>
              <w:pStyle w:val="TableParagraph"/>
              <w:spacing w:before="125"/>
              <w:ind w:left="71"/>
              <w:rPr>
                <w:sz w:val="16"/>
              </w:rPr>
            </w:pPr>
            <w:r>
              <w:rPr>
                <w:noProof/>
                <w:position w:val="-6"/>
              </w:rPr>
              <w:drawing>
                <wp:inline distT="0" distB="0" distL="0" distR="0" wp14:anchorId="7A855EBD" wp14:editId="699083CD">
                  <wp:extent cx="381000" cy="152400"/>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6" cstate="print"/>
                          <a:stretch>
                            <a:fillRect/>
                          </a:stretch>
                        </pic:blipFill>
                        <pic:spPr>
                          <a:xfrm>
                            <a:off x="0" y="0"/>
                            <a:ext cx="381000" cy="152400"/>
                          </a:xfrm>
                          <a:prstGeom prst="rect">
                            <a:avLst/>
                          </a:prstGeom>
                        </pic:spPr>
                      </pic:pic>
                    </a:graphicData>
                  </a:graphic>
                </wp:inline>
              </w:drawing>
            </w:r>
            <w:r>
              <w:rPr>
                <w:rFonts w:ascii="Times New Roman" w:hAnsi="Times New Roman"/>
                <w:spacing w:val="37"/>
                <w:sz w:val="20"/>
              </w:rPr>
              <w:t xml:space="preserve"> </w:t>
            </w:r>
            <w:r>
              <w:rPr>
                <w:color w:val="727272"/>
                <w:sz w:val="16"/>
              </w:rPr>
              <w:t>Texten/frågan innehåller ESPD-krav</w:t>
            </w:r>
          </w:p>
        </w:tc>
      </w:tr>
      <w:tr w:rsidR="00D46674" w14:paraId="0B2D5300" w14:textId="77777777">
        <w:trPr>
          <w:trHeight w:val="480"/>
        </w:trPr>
        <w:tc>
          <w:tcPr>
            <w:tcW w:w="4069" w:type="dxa"/>
          </w:tcPr>
          <w:p w14:paraId="0FBFE689" w14:textId="77777777" w:rsidR="00D46674" w:rsidRDefault="00A25208">
            <w:pPr>
              <w:pStyle w:val="TableParagraph"/>
              <w:spacing w:before="145"/>
              <w:ind w:left="50"/>
              <w:rPr>
                <w:sz w:val="16"/>
              </w:rPr>
            </w:pPr>
            <w:r>
              <w:rPr>
                <w:color w:val="727272"/>
                <w:sz w:val="16"/>
              </w:rPr>
              <w:t>Frågan</w:t>
            </w:r>
            <w:r>
              <w:rPr>
                <w:color w:val="727272"/>
                <w:spacing w:val="-4"/>
                <w:sz w:val="16"/>
              </w:rPr>
              <w:t xml:space="preserve"> </w:t>
            </w:r>
            <w:r>
              <w:rPr>
                <w:color w:val="727272"/>
                <w:sz w:val="16"/>
              </w:rPr>
              <w:t>är</w:t>
            </w:r>
            <w:r>
              <w:rPr>
                <w:color w:val="727272"/>
                <w:spacing w:val="-3"/>
                <w:sz w:val="16"/>
              </w:rPr>
              <w:t xml:space="preserve"> </w:t>
            </w:r>
            <w:r>
              <w:rPr>
                <w:color w:val="727272"/>
                <w:sz w:val="16"/>
              </w:rPr>
              <w:t>viktad</w:t>
            </w:r>
            <w:r>
              <w:rPr>
                <w:color w:val="727272"/>
                <w:spacing w:val="-3"/>
                <w:sz w:val="16"/>
              </w:rPr>
              <w:t xml:space="preserve"> </w:t>
            </w:r>
            <w:r>
              <w:rPr>
                <w:color w:val="727272"/>
                <w:sz w:val="16"/>
              </w:rPr>
              <w:t>och</w:t>
            </w:r>
            <w:r>
              <w:rPr>
                <w:color w:val="727272"/>
                <w:spacing w:val="-3"/>
                <w:sz w:val="16"/>
              </w:rPr>
              <w:t xml:space="preserve"> </w:t>
            </w:r>
            <w:r>
              <w:rPr>
                <w:color w:val="727272"/>
                <w:sz w:val="16"/>
              </w:rPr>
              <w:t>ingår</w:t>
            </w:r>
            <w:r>
              <w:rPr>
                <w:color w:val="727272"/>
                <w:spacing w:val="-3"/>
                <w:sz w:val="16"/>
              </w:rPr>
              <w:t xml:space="preserve"> </w:t>
            </w:r>
            <w:r>
              <w:rPr>
                <w:color w:val="727272"/>
                <w:sz w:val="16"/>
              </w:rPr>
              <w:t>i</w:t>
            </w:r>
            <w:r>
              <w:rPr>
                <w:color w:val="727272"/>
                <w:spacing w:val="-3"/>
                <w:sz w:val="16"/>
              </w:rPr>
              <w:t xml:space="preserve"> </w:t>
            </w:r>
            <w:r>
              <w:rPr>
                <w:color w:val="727272"/>
                <w:spacing w:val="-2"/>
                <w:sz w:val="16"/>
              </w:rPr>
              <w:t>utvärderingen</w:t>
            </w:r>
          </w:p>
        </w:tc>
        <w:tc>
          <w:tcPr>
            <w:tcW w:w="3838" w:type="dxa"/>
          </w:tcPr>
          <w:p w14:paraId="4FFBD529" w14:textId="77777777" w:rsidR="00D46674" w:rsidRDefault="00A25208">
            <w:pPr>
              <w:pStyle w:val="TableParagraph"/>
              <w:spacing w:before="65"/>
              <w:ind w:left="11"/>
              <w:rPr>
                <w:sz w:val="16"/>
              </w:rPr>
            </w:pPr>
            <w:r>
              <w:rPr>
                <w:noProof/>
                <w:position w:val="-8"/>
              </w:rPr>
              <w:drawing>
                <wp:inline distT="0" distB="0" distL="0" distR="0" wp14:anchorId="681D3526" wp14:editId="438CDF4D">
                  <wp:extent cx="228600" cy="201168"/>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7" cstate="print"/>
                          <a:stretch>
                            <a:fillRect/>
                          </a:stretch>
                        </pic:blipFill>
                        <pic:spPr>
                          <a:xfrm>
                            <a:off x="0" y="0"/>
                            <a:ext cx="228600" cy="201168"/>
                          </a:xfrm>
                          <a:prstGeom prst="rect">
                            <a:avLst/>
                          </a:prstGeom>
                        </pic:spPr>
                      </pic:pic>
                    </a:graphicData>
                  </a:graphic>
                </wp:inline>
              </w:drawing>
            </w:r>
            <w:r>
              <w:rPr>
                <w:rFonts w:ascii="Times New Roman" w:hAnsi="Times New Roman"/>
                <w:spacing w:val="29"/>
                <w:sz w:val="20"/>
              </w:rPr>
              <w:t xml:space="preserve"> </w:t>
            </w:r>
            <w:r>
              <w:rPr>
                <w:color w:val="727272"/>
                <w:sz w:val="16"/>
              </w:rPr>
              <w:t>Frågan är viktad och ingår i utvärderingen</w:t>
            </w:r>
          </w:p>
        </w:tc>
      </w:tr>
      <w:tr w:rsidR="00D46674" w14:paraId="0821B7CE" w14:textId="77777777">
        <w:trPr>
          <w:trHeight w:val="487"/>
        </w:trPr>
        <w:tc>
          <w:tcPr>
            <w:tcW w:w="4069" w:type="dxa"/>
          </w:tcPr>
          <w:p w14:paraId="64D5D6F4" w14:textId="77777777" w:rsidR="00D46674" w:rsidRDefault="00A25208">
            <w:pPr>
              <w:pStyle w:val="TableParagraph"/>
              <w:spacing w:before="145"/>
              <w:ind w:left="50"/>
              <w:rPr>
                <w:sz w:val="16"/>
              </w:rPr>
            </w:pPr>
            <w:r>
              <w:rPr>
                <w:color w:val="727272"/>
                <w:sz w:val="16"/>
              </w:rPr>
              <w:t>Frågan</w:t>
            </w:r>
            <w:r>
              <w:rPr>
                <w:color w:val="727272"/>
                <w:spacing w:val="-4"/>
                <w:sz w:val="16"/>
              </w:rPr>
              <w:t xml:space="preserve"> </w:t>
            </w:r>
            <w:r>
              <w:rPr>
                <w:color w:val="727272"/>
                <w:sz w:val="16"/>
              </w:rPr>
              <w:t>ställs</w:t>
            </w:r>
            <w:r>
              <w:rPr>
                <w:color w:val="727272"/>
                <w:spacing w:val="-4"/>
                <w:sz w:val="16"/>
              </w:rPr>
              <w:t xml:space="preserve"> </w:t>
            </w:r>
            <w:r>
              <w:rPr>
                <w:color w:val="727272"/>
                <w:sz w:val="16"/>
              </w:rPr>
              <w:t>endast</w:t>
            </w:r>
            <w:r>
              <w:rPr>
                <w:color w:val="727272"/>
                <w:spacing w:val="-4"/>
                <w:sz w:val="16"/>
              </w:rPr>
              <w:t xml:space="preserve"> </w:t>
            </w:r>
            <w:r>
              <w:rPr>
                <w:color w:val="727272"/>
                <w:spacing w:val="-2"/>
                <w:sz w:val="16"/>
              </w:rPr>
              <w:t>upplysningsvis</w:t>
            </w:r>
          </w:p>
        </w:tc>
        <w:tc>
          <w:tcPr>
            <w:tcW w:w="3838" w:type="dxa"/>
          </w:tcPr>
          <w:p w14:paraId="7AA43211" w14:textId="77777777" w:rsidR="00D46674" w:rsidRDefault="00A25208">
            <w:pPr>
              <w:pStyle w:val="TableParagraph"/>
              <w:spacing w:before="65"/>
              <w:ind w:left="11"/>
              <w:rPr>
                <w:sz w:val="16"/>
              </w:rPr>
            </w:pPr>
            <w:r>
              <w:rPr>
                <w:noProof/>
                <w:position w:val="-12"/>
              </w:rPr>
              <w:drawing>
                <wp:inline distT="0" distB="0" distL="0" distR="0" wp14:anchorId="0E5F676A" wp14:editId="7D0F0A32">
                  <wp:extent cx="228600" cy="22860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8" cstate="print"/>
                          <a:stretch>
                            <a:fillRect/>
                          </a:stretch>
                        </pic:blipFill>
                        <pic:spPr>
                          <a:xfrm>
                            <a:off x="0" y="0"/>
                            <a:ext cx="228600" cy="228600"/>
                          </a:xfrm>
                          <a:prstGeom prst="rect">
                            <a:avLst/>
                          </a:prstGeom>
                        </pic:spPr>
                      </pic:pic>
                    </a:graphicData>
                  </a:graphic>
                </wp:inline>
              </w:drawing>
            </w:r>
            <w:r>
              <w:rPr>
                <w:rFonts w:ascii="Times New Roman" w:hAnsi="Times New Roman"/>
                <w:spacing w:val="36"/>
                <w:sz w:val="20"/>
              </w:rPr>
              <w:t xml:space="preserve"> </w:t>
            </w:r>
            <w:r>
              <w:rPr>
                <w:color w:val="727272"/>
                <w:sz w:val="16"/>
              </w:rPr>
              <w:t>Frågan besvaras av upphandlaren</w:t>
            </w:r>
          </w:p>
        </w:tc>
      </w:tr>
      <w:tr w:rsidR="00D46674" w14:paraId="4E7B5B21" w14:textId="77777777">
        <w:trPr>
          <w:trHeight w:val="336"/>
        </w:trPr>
        <w:tc>
          <w:tcPr>
            <w:tcW w:w="4069" w:type="dxa"/>
          </w:tcPr>
          <w:p w14:paraId="1095169B" w14:textId="77777777" w:rsidR="00D46674" w:rsidRDefault="00A25208">
            <w:pPr>
              <w:pStyle w:val="TableParagraph"/>
              <w:spacing w:before="153" w:line="164" w:lineRule="exact"/>
              <w:ind w:left="50"/>
              <w:rPr>
                <w:sz w:val="16"/>
              </w:rPr>
            </w:pPr>
            <w:r>
              <w:rPr>
                <w:color w:val="727272"/>
                <w:sz w:val="16"/>
              </w:rPr>
              <w:t>Frågan</w:t>
            </w:r>
            <w:r>
              <w:rPr>
                <w:color w:val="727272"/>
                <w:spacing w:val="-5"/>
                <w:sz w:val="16"/>
              </w:rPr>
              <w:t xml:space="preserve"> </w:t>
            </w:r>
            <w:r>
              <w:rPr>
                <w:color w:val="727272"/>
                <w:sz w:val="16"/>
              </w:rPr>
              <w:t>är</w:t>
            </w:r>
            <w:r>
              <w:rPr>
                <w:color w:val="727272"/>
                <w:spacing w:val="-4"/>
                <w:sz w:val="16"/>
              </w:rPr>
              <w:t xml:space="preserve"> </w:t>
            </w:r>
            <w:r>
              <w:rPr>
                <w:color w:val="727272"/>
                <w:sz w:val="16"/>
              </w:rPr>
              <w:t>markerad</w:t>
            </w:r>
            <w:r>
              <w:rPr>
                <w:color w:val="727272"/>
                <w:spacing w:val="-4"/>
                <w:sz w:val="16"/>
              </w:rPr>
              <w:t xml:space="preserve"> </w:t>
            </w:r>
            <w:r>
              <w:rPr>
                <w:color w:val="727272"/>
                <w:sz w:val="16"/>
              </w:rPr>
              <w:t>för</w:t>
            </w:r>
            <w:r>
              <w:rPr>
                <w:color w:val="727272"/>
                <w:spacing w:val="-4"/>
                <w:sz w:val="16"/>
              </w:rPr>
              <w:t xml:space="preserve"> </w:t>
            </w:r>
            <w:r>
              <w:rPr>
                <w:color w:val="727272"/>
                <w:sz w:val="16"/>
              </w:rPr>
              <w:t>särskild</w:t>
            </w:r>
            <w:r>
              <w:rPr>
                <w:color w:val="727272"/>
                <w:spacing w:val="-4"/>
                <w:sz w:val="16"/>
              </w:rPr>
              <w:t xml:space="preserve"> </w:t>
            </w:r>
            <w:r>
              <w:rPr>
                <w:color w:val="727272"/>
                <w:spacing w:val="-2"/>
                <w:sz w:val="16"/>
              </w:rPr>
              <w:t>uppföljning</w:t>
            </w:r>
          </w:p>
        </w:tc>
        <w:tc>
          <w:tcPr>
            <w:tcW w:w="3838" w:type="dxa"/>
          </w:tcPr>
          <w:p w14:paraId="4290F7B3" w14:textId="77777777" w:rsidR="00D46674" w:rsidRDefault="00D46674">
            <w:pPr>
              <w:pStyle w:val="TableParagraph"/>
              <w:rPr>
                <w:rFonts w:ascii="Times New Roman"/>
                <w:sz w:val="20"/>
              </w:rPr>
            </w:pPr>
          </w:p>
        </w:tc>
      </w:tr>
    </w:tbl>
    <w:p w14:paraId="6D63D74E" w14:textId="77777777" w:rsidR="00D46674" w:rsidRDefault="00D46674">
      <w:pPr>
        <w:pStyle w:val="Brdtext"/>
        <w:spacing w:before="0"/>
        <w:ind w:left="0"/>
        <w:rPr>
          <w:b/>
          <w:sz w:val="20"/>
        </w:rPr>
      </w:pPr>
    </w:p>
    <w:p w14:paraId="2A47AEC4" w14:textId="77777777" w:rsidR="00D46674" w:rsidRDefault="00D46674">
      <w:pPr>
        <w:pStyle w:val="Brdtext"/>
        <w:spacing w:before="129"/>
        <w:ind w:left="0"/>
        <w:rPr>
          <w:b/>
          <w:sz w:val="20"/>
        </w:rPr>
      </w:pPr>
    </w:p>
    <w:p w14:paraId="1B08708B" w14:textId="0953CF89" w:rsidR="00D46674" w:rsidRDefault="00A25208">
      <w:pPr>
        <w:pStyle w:val="Rubrik1"/>
        <w:numPr>
          <w:ilvl w:val="0"/>
          <w:numId w:val="10"/>
        </w:numPr>
        <w:tabs>
          <w:tab w:val="left" w:pos="459"/>
        </w:tabs>
        <w:ind w:left="459" w:hanging="309"/>
      </w:pPr>
      <w:r>
        <w:rPr>
          <w:noProof/>
        </w:rPr>
        <w:drawing>
          <wp:anchor distT="0" distB="0" distL="0" distR="0" simplePos="0" relativeHeight="15732224" behindDoc="0" locked="0" layoutInCell="1" allowOverlap="1" wp14:anchorId="45072550" wp14:editId="3E2F3F5C">
            <wp:simplePos x="0" y="0"/>
            <wp:positionH relativeFrom="page">
              <wp:posOffset>904875</wp:posOffset>
            </wp:positionH>
            <wp:positionV relativeFrom="paragraph">
              <wp:posOffset>-855038</wp:posOffset>
            </wp:positionV>
            <wp:extent cx="228600" cy="201167"/>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9" cstate="print"/>
                    <a:stretch>
                      <a:fillRect/>
                    </a:stretch>
                  </pic:blipFill>
                  <pic:spPr>
                    <a:xfrm>
                      <a:off x="0" y="0"/>
                      <a:ext cx="228600" cy="201167"/>
                    </a:xfrm>
                    <a:prstGeom prst="rect">
                      <a:avLst/>
                    </a:prstGeom>
                  </pic:spPr>
                </pic:pic>
              </a:graphicData>
            </a:graphic>
          </wp:anchor>
        </w:drawing>
      </w:r>
      <w:r>
        <w:rPr>
          <w:noProof/>
        </w:rPr>
        <w:drawing>
          <wp:anchor distT="0" distB="0" distL="0" distR="0" simplePos="0" relativeHeight="15732736" behindDoc="0" locked="0" layoutInCell="1" allowOverlap="1" wp14:anchorId="359E8955" wp14:editId="1E0764B6">
            <wp:simplePos x="0" y="0"/>
            <wp:positionH relativeFrom="page">
              <wp:posOffset>923925</wp:posOffset>
            </wp:positionH>
            <wp:positionV relativeFrom="paragraph">
              <wp:posOffset>-521663</wp:posOffset>
            </wp:positionV>
            <wp:extent cx="209550" cy="228600"/>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0" cstate="print"/>
                    <a:stretch>
                      <a:fillRect/>
                    </a:stretch>
                  </pic:blipFill>
                  <pic:spPr>
                    <a:xfrm>
                      <a:off x="0" y="0"/>
                      <a:ext cx="209550" cy="228600"/>
                    </a:xfrm>
                    <a:prstGeom prst="rect">
                      <a:avLst/>
                    </a:prstGeom>
                  </pic:spPr>
                </pic:pic>
              </a:graphicData>
            </a:graphic>
          </wp:anchor>
        </w:drawing>
      </w:r>
      <w:r w:rsidR="00B16F26">
        <w:t>Cirkulära</w:t>
      </w:r>
      <w:r>
        <w:rPr>
          <w:spacing w:val="-9"/>
        </w:rPr>
        <w:t xml:space="preserve"> </w:t>
      </w:r>
      <w:r>
        <w:rPr>
          <w:spacing w:val="-2"/>
        </w:rPr>
        <w:t>tjänster</w:t>
      </w:r>
      <w:r w:rsidR="002E3339">
        <w:rPr>
          <w:spacing w:val="-2"/>
        </w:rPr>
        <w:t xml:space="preserve"> för Hårdvara</w:t>
      </w:r>
    </w:p>
    <w:p w14:paraId="2DD24815" w14:textId="77777777" w:rsidR="00D46674" w:rsidRDefault="00D46674">
      <w:pPr>
        <w:pStyle w:val="Brdtext"/>
        <w:spacing w:before="37"/>
        <w:ind w:left="0"/>
        <w:rPr>
          <w:b/>
          <w:sz w:val="28"/>
        </w:rPr>
      </w:pPr>
    </w:p>
    <w:p w14:paraId="77242152" w14:textId="7FF56D66" w:rsidR="00D46674" w:rsidRDefault="00A25208">
      <w:pPr>
        <w:pStyle w:val="Rubrik2"/>
        <w:numPr>
          <w:ilvl w:val="1"/>
          <w:numId w:val="10"/>
        </w:numPr>
        <w:tabs>
          <w:tab w:val="left" w:pos="547"/>
        </w:tabs>
        <w:ind w:left="547" w:hanging="397"/>
      </w:pPr>
      <w:r>
        <w:rPr>
          <w:noProof/>
        </w:rPr>
        <w:drawing>
          <wp:anchor distT="0" distB="0" distL="0" distR="0" simplePos="0" relativeHeight="15728640" behindDoc="0" locked="0" layoutInCell="1" allowOverlap="1" wp14:anchorId="1CAF6400" wp14:editId="0F9C0B3A">
            <wp:simplePos x="0" y="0"/>
            <wp:positionH relativeFrom="page">
              <wp:posOffset>6337172</wp:posOffset>
            </wp:positionH>
            <wp:positionV relativeFrom="paragraph">
              <wp:posOffset>-1309</wp:posOffset>
            </wp:positionV>
            <wp:extent cx="228600" cy="201167"/>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0" cstate="print"/>
                    <a:stretch>
                      <a:fillRect/>
                    </a:stretch>
                  </pic:blipFill>
                  <pic:spPr>
                    <a:xfrm>
                      <a:off x="0" y="0"/>
                      <a:ext cx="228600" cy="201167"/>
                    </a:xfrm>
                    <a:prstGeom prst="rect">
                      <a:avLst/>
                    </a:prstGeom>
                  </pic:spPr>
                </pic:pic>
              </a:graphicData>
            </a:graphic>
          </wp:anchor>
        </w:drawing>
      </w:r>
      <w:r>
        <w:t>Cirkulära</w:t>
      </w:r>
      <w:r>
        <w:rPr>
          <w:spacing w:val="-6"/>
        </w:rPr>
        <w:t xml:space="preserve"> </w:t>
      </w:r>
      <w:r>
        <w:t>tjänster</w:t>
      </w:r>
      <w:r>
        <w:rPr>
          <w:spacing w:val="-6"/>
        </w:rPr>
        <w:t xml:space="preserve"> </w:t>
      </w:r>
      <w:r>
        <w:t>och</w:t>
      </w:r>
      <w:r>
        <w:rPr>
          <w:spacing w:val="-6"/>
        </w:rPr>
        <w:t xml:space="preserve"> </w:t>
      </w:r>
      <w:r>
        <w:t>Destruering</w:t>
      </w:r>
      <w:r>
        <w:rPr>
          <w:spacing w:val="-6"/>
        </w:rPr>
        <w:t xml:space="preserve"> </w:t>
      </w:r>
      <w:r>
        <w:t>för</w:t>
      </w:r>
      <w:r>
        <w:rPr>
          <w:spacing w:val="-6"/>
        </w:rPr>
        <w:t xml:space="preserve"> </w:t>
      </w:r>
      <w:r w:rsidR="00406D7B">
        <w:rPr>
          <w:spacing w:val="-2"/>
        </w:rPr>
        <w:t>Hårdvara</w:t>
      </w:r>
    </w:p>
    <w:p w14:paraId="401F42DF" w14:textId="29F8290D" w:rsidR="00D46674" w:rsidRPr="00052D23" w:rsidRDefault="00A25208" w:rsidP="0064583A">
      <w:pPr>
        <w:pStyle w:val="Brdtext"/>
        <w:spacing w:before="153"/>
        <w:rPr>
          <w:color w:val="000000"/>
        </w:rPr>
      </w:pPr>
      <w:r>
        <w:t>Denna</w:t>
      </w:r>
      <w:r>
        <w:rPr>
          <w:spacing w:val="-4"/>
        </w:rPr>
        <w:t xml:space="preserve"> </w:t>
      </w:r>
      <w:r>
        <w:t>bilaga</w:t>
      </w:r>
      <w:r>
        <w:rPr>
          <w:spacing w:val="-4"/>
        </w:rPr>
        <w:t xml:space="preserve"> </w:t>
      </w:r>
      <w:r>
        <w:t>utgör</w:t>
      </w:r>
      <w:r>
        <w:rPr>
          <w:spacing w:val="-4"/>
        </w:rPr>
        <w:t xml:space="preserve"> </w:t>
      </w:r>
      <w:r>
        <w:t>en</w:t>
      </w:r>
      <w:r>
        <w:rPr>
          <w:spacing w:val="-4"/>
        </w:rPr>
        <w:t xml:space="preserve"> </w:t>
      </w:r>
      <w:r>
        <w:t>komplettering</w:t>
      </w:r>
      <w:r>
        <w:rPr>
          <w:spacing w:val="-4"/>
        </w:rPr>
        <w:t xml:space="preserve"> </w:t>
      </w:r>
      <w:r>
        <w:t>till</w:t>
      </w:r>
      <w:r>
        <w:rPr>
          <w:spacing w:val="-4"/>
        </w:rPr>
        <w:t xml:space="preserve"> </w:t>
      </w:r>
      <w:r>
        <w:t>de</w:t>
      </w:r>
      <w:r>
        <w:rPr>
          <w:spacing w:val="-4"/>
        </w:rPr>
        <w:t xml:space="preserve"> </w:t>
      </w:r>
      <w:r>
        <w:rPr>
          <w:i/>
        </w:rPr>
        <w:t>Allmänna</w:t>
      </w:r>
      <w:r>
        <w:rPr>
          <w:i/>
          <w:spacing w:val="-4"/>
        </w:rPr>
        <w:t xml:space="preserve"> </w:t>
      </w:r>
      <w:r>
        <w:rPr>
          <w:i/>
        </w:rPr>
        <w:t>villkoren</w:t>
      </w:r>
      <w:r>
        <w:rPr>
          <w:i/>
          <w:spacing w:val="-4"/>
        </w:rPr>
        <w:t xml:space="preserve"> </w:t>
      </w:r>
      <w:r>
        <w:t>och</w:t>
      </w:r>
      <w:r>
        <w:rPr>
          <w:spacing w:val="-4"/>
        </w:rPr>
        <w:t xml:space="preserve"> </w:t>
      </w:r>
      <w:r>
        <w:t>reglerar</w:t>
      </w:r>
      <w:r>
        <w:rPr>
          <w:spacing w:val="-4"/>
        </w:rPr>
        <w:t xml:space="preserve"> </w:t>
      </w:r>
      <w:r>
        <w:t>hanteringen</w:t>
      </w:r>
      <w:r>
        <w:rPr>
          <w:spacing w:val="-4"/>
        </w:rPr>
        <w:t xml:space="preserve"> </w:t>
      </w:r>
      <w:r>
        <w:t xml:space="preserve">av </w:t>
      </w:r>
      <w:r w:rsidR="00121DFE" w:rsidRPr="00354AB2">
        <w:rPr>
          <w:color w:val="000000"/>
        </w:rPr>
        <w:t>C</w:t>
      </w:r>
      <w:r w:rsidRPr="00354AB2">
        <w:rPr>
          <w:color w:val="000000"/>
        </w:rPr>
        <w:t>ir</w:t>
      </w:r>
      <w:r>
        <w:rPr>
          <w:color w:val="000000"/>
        </w:rPr>
        <w:t xml:space="preserve">kulära tjänster och </w:t>
      </w:r>
      <w:r w:rsidR="00121DFE" w:rsidRPr="00354AB2">
        <w:rPr>
          <w:color w:val="000000"/>
        </w:rPr>
        <w:t>D</w:t>
      </w:r>
      <w:r>
        <w:rPr>
          <w:color w:val="000000"/>
        </w:rPr>
        <w:t>estruktion.</w:t>
      </w:r>
      <w:r w:rsidR="001D7DCB" w:rsidRPr="001D7DCB">
        <w:rPr>
          <w:rFonts w:ascii="Segoe UI" w:eastAsia="Times New Roman" w:hAnsi="Segoe UI" w:cs="Segoe UI"/>
          <w:sz w:val="18"/>
          <w:szCs w:val="18"/>
          <w:lang w:eastAsia="sv-SE"/>
        </w:rPr>
        <w:t xml:space="preserve"> </w:t>
      </w:r>
      <w:r w:rsidR="001D7DCB" w:rsidRPr="001D7DCB">
        <w:rPr>
          <w:color w:val="000000"/>
        </w:rPr>
        <w:t>Om denna bilaga innehåller motstridiga villkor mot Allmänna villkor ska villkoren i denna bilaga tillämpas.</w:t>
      </w:r>
    </w:p>
    <w:p w14:paraId="0A553710" w14:textId="6EB5BEA0" w:rsidR="00D46674" w:rsidRPr="00532E53" w:rsidRDefault="00A25208">
      <w:pPr>
        <w:pStyle w:val="Brdtext"/>
        <w:ind w:right="138"/>
      </w:pPr>
      <w:r>
        <w:t>Med</w:t>
      </w:r>
      <w:r>
        <w:rPr>
          <w:spacing w:val="-4"/>
        </w:rPr>
        <w:t xml:space="preserve"> </w:t>
      </w:r>
      <w:r>
        <w:t>Cirkulära</w:t>
      </w:r>
      <w:r>
        <w:rPr>
          <w:spacing w:val="-4"/>
        </w:rPr>
        <w:t xml:space="preserve"> </w:t>
      </w:r>
      <w:r>
        <w:t>tjänster</w:t>
      </w:r>
      <w:r>
        <w:rPr>
          <w:spacing w:val="-4"/>
        </w:rPr>
        <w:t xml:space="preserve"> </w:t>
      </w:r>
      <w:r>
        <w:t>avses</w:t>
      </w:r>
      <w:r>
        <w:rPr>
          <w:spacing w:val="-4"/>
        </w:rPr>
        <w:t xml:space="preserve"> </w:t>
      </w:r>
      <w:r>
        <w:t>tjänster</w:t>
      </w:r>
      <w:r>
        <w:rPr>
          <w:spacing w:val="-4"/>
        </w:rPr>
        <w:t xml:space="preserve"> </w:t>
      </w:r>
      <w:r>
        <w:t>som</w:t>
      </w:r>
      <w:r>
        <w:rPr>
          <w:spacing w:val="-4"/>
        </w:rPr>
        <w:t xml:space="preserve"> </w:t>
      </w:r>
      <w:r>
        <w:t>syftar</w:t>
      </w:r>
      <w:r>
        <w:rPr>
          <w:spacing w:val="-4"/>
        </w:rPr>
        <w:t xml:space="preserve"> </w:t>
      </w:r>
      <w:r>
        <w:t>till</w:t>
      </w:r>
      <w:r>
        <w:rPr>
          <w:spacing w:val="-4"/>
        </w:rPr>
        <w:t xml:space="preserve"> </w:t>
      </w:r>
      <w:r>
        <w:t>att</w:t>
      </w:r>
      <w:r>
        <w:rPr>
          <w:spacing w:val="-4"/>
        </w:rPr>
        <w:t xml:space="preserve"> </w:t>
      </w:r>
      <w:r>
        <w:t>förlänga</w:t>
      </w:r>
      <w:r>
        <w:rPr>
          <w:spacing w:val="-4"/>
        </w:rPr>
        <w:t xml:space="preserve"> </w:t>
      </w:r>
      <w:r>
        <w:t>livslängden</w:t>
      </w:r>
      <w:r>
        <w:rPr>
          <w:spacing w:val="-4"/>
        </w:rPr>
        <w:t xml:space="preserve"> </w:t>
      </w:r>
      <w:r>
        <w:t>på</w:t>
      </w:r>
      <w:r>
        <w:rPr>
          <w:spacing w:val="-4"/>
        </w:rPr>
        <w:t xml:space="preserve"> </w:t>
      </w:r>
      <w:r>
        <w:t>Hårdvara</w:t>
      </w:r>
      <w:r>
        <w:rPr>
          <w:spacing w:val="-4"/>
        </w:rPr>
        <w:t xml:space="preserve"> </w:t>
      </w:r>
      <w:r>
        <w:t xml:space="preserve">och minska resursförbrukningen. I detta ingår reparation, </w:t>
      </w:r>
      <w:r w:rsidR="003B2332" w:rsidRPr="00532E53">
        <w:t>R</w:t>
      </w:r>
      <w:r w:rsidRPr="00532E53">
        <w:t>ekonditionering, återbruk, återallokering</w:t>
      </w:r>
      <w:r w:rsidR="00824863" w:rsidRPr="00532E53">
        <w:t xml:space="preserve"> och</w:t>
      </w:r>
      <w:r w:rsidRPr="00532E53">
        <w:t xml:space="preserve"> </w:t>
      </w:r>
      <w:r w:rsidRPr="00532E53">
        <w:rPr>
          <w:color w:val="000000"/>
        </w:rPr>
        <w:t>materialåtervinning på ett miljömässigt och informationssäkert sätt.</w:t>
      </w:r>
    </w:p>
    <w:p w14:paraId="022E1052" w14:textId="77777777" w:rsidR="00D46674" w:rsidRPr="00532E53" w:rsidRDefault="00A25208">
      <w:pPr>
        <w:pStyle w:val="Brdtext"/>
        <w:spacing w:before="0"/>
      </w:pPr>
      <w:r w:rsidRPr="00532E53">
        <w:t>Cirkulära</w:t>
      </w:r>
      <w:r w:rsidRPr="00532E53">
        <w:rPr>
          <w:spacing w:val="-3"/>
        </w:rPr>
        <w:t xml:space="preserve"> </w:t>
      </w:r>
      <w:r w:rsidRPr="00532E53">
        <w:t>tjänster</w:t>
      </w:r>
      <w:r w:rsidRPr="00532E53">
        <w:rPr>
          <w:spacing w:val="-3"/>
        </w:rPr>
        <w:t xml:space="preserve"> </w:t>
      </w:r>
      <w:r w:rsidRPr="00532E53">
        <w:t>omfattar</w:t>
      </w:r>
      <w:r w:rsidRPr="00532E53">
        <w:rPr>
          <w:spacing w:val="-3"/>
        </w:rPr>
        <w:t xml:space="preserve"> </w:t>
      </w:r>
      <w:r w:rsidRPr="00532E53">
        <w:t>hela</w:t>
      </w:r>
      <w:r w:rsidRPr="00532E53">
        <w:rPr>
          <w:spacing w:val="-3"/>
        </w:rPr>
        <w:t xml:space="preserve"> </w:t>
      </w:r>
      <w:r w:rsidRPr="00532E53">
        <w:t>eller</w:t>
      </w:r>
      <w:r w:rsidRPr="00532E53">
        <w:rPr>
          <w:spacing w:val="-3"/>
        </w:rPr>
        <w:t xml:space="preserve"> </w:t>
      </w:r>
      <w:r w:rsidRPr="00532E53">
        <w:t>delar</w:t>
      </w:r>
      <w:r w:rsidRPr="00532E53">
        <w:rPr>
          <w:spacing w:val="-3"/>
        </w:rPr>
        <w:t xml:space="preserve"> </w:t>
      </w:r>
      <w:r w:rsidRPr="00532E53">
        <w:t>av</w:t>
      </w:r>
      <w:r w:rsidRPr="00532E53">
        <w:rPr>
          <w:spacing w:val="-3"/>
        </w:rPr>
        <w:t xml:space="preserve"> </w:t>
      </w:r>
      <w:r w:rsidRPr="00532E53">
        <w:t>Hårdvarans</w:t>
      </w:r>
      <w:r w:rsidRPr="00532E53">
        <w:rPr>
          <w:spacing w:val="-2"/>
        </w:rPr>
        <w:t xml:space="preserve"> livscykel.</w:t>
      </w:r>
    </w:p>
    <w:p w14:paraId="2BF8C5D5" w14:textId="08BE3300" w:rsidR="00B855AF" w:rsidRPr="003B1D15" w:rsidRDefault="00A25208" w:rsidP="00B16F26">
      <w:pPr>
        <w:pStyle w:val="Brdtext"/>
        <w:ind w:right="138"/>
        <w:rPr>
          <w:color w:val="000000"/>
          <w:shd w:val="clear" w:color="auto" w:fill="33CCCC"/>
        </w:rPr>
      </w:pPr>
      <w:r w:rsidRPr="00532E53">
        <w:t>Med</w:t>
      </w:r>
      <w:r w:rsidRPr="00532E53">
        <w:rPr>
          <w:spacing w:val="-4"/>
        </w:rPr>
        <w:t xml:space="preserve"> </w:t>
      </w:r>
      <w:r w:rsidRPr="00532E53">
        <w:t>Destruering</w:t>
      </w:r>
      <w:r w:rsidRPr="00532E53">
        <w:rPr>
          <w:spacing w:val="-4"/>
        </w:rPr>
        <w:t xml:space="preserve"> </w:t>
      </w:r>
      <w:r w:rsidRPr="00532E53">
        <w:t>avses</w:t>
      </w:r>
      <w:r w:rsidRPr="00532E53">
        <w:rPr>
          <w:spacing w:val="-4"/>
        </w:rPr>
        <w:t xml:space="preserve"> </w:t>
      </w:r>
      <w:r w:rsidRPr="00532E53">
        <w:t>fysisk</w:t>
      </w:r>
      <w:r w:rsidRPr="00532E53">
        <w:rPr>
          <w:spacing w:val="-4"/>
        </w:rPr>
        <w:t xml:space="preserve"> </w:t>
      </w:r>
      <w:r w:rsidRPr="00532E53">
        <w:t>förstöring</w:t>
      </w:r>
      <w:r w:rsidRPr="00532E53">
        <w:rPr>
          <w:spacing w:val="-4"/>
        </w:rPr>
        <w:t xml:space="preserve"> </w:t>
      </w:r>
      <w:r w:rsidRPr="00532E53">
        <w:t>av</w:t>
      </w:r>
      <w:r w:rsidRPr="00532E53">
        <w:rPr>
          <w:spacing w:val="-4"/>
        </w:rPr>
        <w:t xml:space="preserve"> </w:t>
      </w:r>
      <w:r w:rsidRPr="00532E53">
        <w:t>Hårdvara</w:t>
      </w:r>
      <w:r w:rsidRPr="00532E53">
        <w:rPr>
          <w:spacing w:val="-4"/>
        </w:rPr>
        <w:t xml:space="preserve"> </w:t>
      </w:r>
      <w:r w:rsidRPr="00532E53">
        <w:t>eller</w:t>
      </w:r>
      <w:r w:rsidRPr="00532E53">
        <w:rPr>
          <w:spacing w:val="-4"/>
        </w:rPr>
        <w:t xml:space="preserve"> </w:t>
      </w:r>
      <w:r w:rsidRPr="00532E53">
        <w:t>delar</w:t>
      </w:r>
      <w:r w:rsidRPr="00532E53">
        <w:rPr>
          <w:spacing w:val="-4"/>
        </w:rPr>
        <w:t xml:space="preserve"> </w:t>
      </w:r>
      <w:r w:rsidRPr="00532E53">
        <w:t>av</w:t>
      </w:r>
      <w:r w:rsidRPr="00532E53">
        <w:rPr>
          <w:spacing w:val="-4"/>
        </w:rPr>
        <w:t xml:space="preserve"> </w:t>
      </w:r>
      <w:r w:rsidRPr="00532E53">
        <w:t>Hårdvara</w:t>
      </w:r>
      <w:r w:rsidRPr="00532E53">
        <w:rPr>
          <w:spacing w:val="-4"/>
        </w:rPr>
        <w:t xml:space="preserve"> </w:t>
      </w:r>
      <w:r w:rsidRPr="00532E53">
        <w:t>på</w:t>
      </w:r>
      <w:r w:rsidRPr="00532E53">
        <w:rPr>
          <w:spacing w:val="-4"/>
        </w:rPr>
        <w:t xml:space="preserve"> </w:t>
      </w:r>
      <w:r w:rsidRPr="00532E53">
        <w:t>ett</w:t>
      </w:r>
      <w:r w:rsidRPr="00532E53">
        <w:rPr>
          <w:spacing w:val="-4"/>
        </w:rPr>
        <w:t xml:space="preserve"> </w:t>
      </w:r>
      <w:r w:rsidRPr="00532E53">
        <w:t xml:space="preserve">sådant sätt att </w:t>
      </w:r>
      <w:r w:rsidR="00031B89">
        <w:t>denna</w:t>
      </w:r>
      <w:r w:rsidRPr="00532E53">
        <w:t xml:space="preserve"> inte kan</w:t>
      </w:r>
      <w:r w:rsidR="00B16F26">
        <w:t xml:space="preserve"> å</w:t>
      </w:r>
      <w:r w:rsidR="00B16F26" w:rsidRPr="003B1D15">
        <w:t>teranvändas</w:t>
      </w:r>
      <w:r w:rsidR="00B16F26" w:rsidRPr="00CD2660">
        <w:t>.</w:t>
      </w:r>
      <w:r w:rsidR="00CD2660">
        <w:t xml:space="preserve"> Destruering hindrar inte materialåtervinning av hela eller delar av Hårdvaran</w:t>
      </w:r>
    </w:p>
    <w:p w14:paraId="348286DA" w14:textId="7667F66F" w:rsidR="00D46674" w:rsidRDefault="00A25208">
      <w:pPr>
        <w:pStyle w:val="Brdtext"/>
        <w:ind w:right="138"/>
      </w:pPr>
      <w:r w:rsidRPr="003B1D15">
        <w:t>Ramavtalsleverantören</w:t>
      </w:r>
      <w:r w:rsidRPr="003B1D15">
        <w:rPr>
          <w:spacing w:val="-5"/>
        </w:rPr>
        <w:t xml:space="preserve"> </w:t>
      </w:r>
      <w:r w:rsidRPr="003B1D15">
        <w:t>ska</w:t>
      </w:r>
      <w:r w:rsidRPr="003B1D15">
        <w:rPr>
          <w:spacing w:val="-5"/>
        </w:rPr>
        <w:t xml:space="preserve"> </w:t>
      </w:r>
      <w:r w:rsidRPr="003B1D15">
        <w:t>utföra</w:t>
      </w:r>
      <w:r w:rsidRPr="003B1D15">
        <w:rPr>
          <w:spacing w:val="-5"/>
        </w:rPr>
        <w:t xml:space="preserve"> </w:t>
      </w:r>
      <w:r w:rsidRPr="003B1D15">
        <w:t>Cirkulära</w:t>
      </w:r>
      <w:r w:rsidRPr="003B1D15">
        <w:rPr>
          <w:spacing w:val="-5"/>
        </w:rPr>
        <w:t xml:space="preserve"> </w:t>
      </w:r>
      <w:r w:rsidRPr="003B1D15">
        <w:t>tjänster</w:t>
      </w:r>
      <w:r w:rsidRPr="003B1D15">
        <w:rPr>
          <w:spacing w:val="-5"/>
        </w:rPr>
        <w:t xml:space="preserve"> </w:t>
      </w:r>
      <w:r w:rsidRPr="003B1D15">
        <w:t>och</w:t>
      </w:r>
      <w:r w:rsidRPr="003B1D15">
        <w:rPr>
          <w:spacing w:val="-5"/>
        </w:rPr>
        <w:t xml:space="preserve"> </w:t>
      </w:r>
      <w:r w:rsidR="001D7DCB" w:rsidRPr="003B1D15">
        <w:t>D</w:t>
      </w:r>
      <w:r w:rsidRPr="003B1D15">
        <w:t>estruering</w:t>
      </w:r>
      <w:r w:rsidRPr="003B1D15">
        <w:rPr>
          <w:spacing w:val="-5"/>
        </w:rPr>
        <w:t xml:space="preserve"> </w:t>
      </w:r>
      <w:r w:rsidRPr="003B1D15">
        <w:t>på</w:t>
      </w:r>
      <w:r w:rsidRPr="003B1D15">
        <w:rPr>
          <w:spacing w:val="-5"/>
        </w:rPr>
        <w:t xml:space="preserve"> </w:t>
      </w:r>
      <w:r w:rsidRPr="003B1D15">
        <w:t>e</w:t>
      </w:r>
      <w:r>
        <w:t>tt</w:t>
      </w:r>
      <w:r>
        <w:rPr>
          <w:spacing w:val="-5"/>
        </w:rPr>
        <w:t xml:space="preserve"> </w:t>
      </w:r>
      <w:r>
        <w:t>säkert,</w:t>
      </w:r>
      <w:r>
        <w:rPr>
          <w:spacing w:val="-5"/>
        </w:rPr>
        <w:t xml:space="preserve"> </w:t>
      </w:r>
      <w:r>
        <w:t>hållbart och miljömässigt ansvarsfullt sätt samt i enlighet med tillämpliga lagar och förordningar.</w:t>
      </w:r>
    </w:p>
    <w:p w14:paraId="0E7C37E8" w14:textId="77777777" w:rsidR="00D46674" w:rsidRDefault="00D46674">
      <w:pPr>
        <w:pStyle w:val="Brdtext"/>
        <w:spacing w:before="53"/>
        <w:ind w:left="0"/>
      </w:pPr>
    </w:p>
    <w:p w14:paraId="4E798989" w14:textId="77777777" w:rsidR="00D46674" w:rsidRDefault="00A25208">
      <w:pPr>
        <w:pStyle w:val="Rubrik2"/>
        <w:numPr>
          <w:ilvl w:val="1"/>
          <w:numId w:val="10"/>
        </w:numPr>
        <w:tabs>
          <w:tab w:val="left" w:pos="547"/>
        </w:tabs>
        <w:ind w:left="547" w:hanging="397"/>
      </w:pPr>
      <w:r>
        <w:rPr>
          <w:noProof/>
        </w:rPr>
        <w:drawing>
          <wp:anchor distT="0" distB="0" distL="0" distR="0" simplePos="0" relativeHeight="15729152" behindDoc="0" locked="0" layoutInCell="1" allowOverlap="1" wp14:anchorId="70675E86" wp14:editId="48A22C32">
            <wp:simplePos x="0" y="0"/>
            <wp:positionH relativeFrom="page">
              <wp:posOffset>6337172</wp:posOffset>
            </wp:positionH>
            <wp:positionV relativeFrom="paragraph">
              <wp:posOffset>-1090</wp:posOffset>
            </wp:positionV>
            <wp:extent cx="228600" cy="201168"/>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0" cstate="print"/>
                    <a:stretch>
                      <a:fillRect/>
                    </a:stretch>
                  </pic:blipFill>
                  <pic:spPr>
                    <a:xfrm>
                      <a:off x="0" y="0"/>
                      <a:ext cx="228600" cy="201168"/>
                    </a:xfrm>
                    <a:prstGeom prst="rect">
                      <a:avLst/>
                    </a:prstGeom>
                  </pic:spPr>
                </pic:pic>
              </a:graphicData>
            </a:graphic>
          </wp:anchor>
        </w:drawing>
      </w:r>
      <w:r>
        <w:rPr>
          <w:spacing w:val="-2"/>
        </w:rPr>
        <w:t>Rekonditionering</w:t>
      </w:r>
    </w:p>
    <w:p w14:paraId="279E26D6" w14:textId="390944E7" w:rsidR="00D46674" w:rsidRDefault="00A25208">
      <w:pPr>
        <w:pStyle w:val="Brdtext"/>
        <w:spacing w:before="153"/>
      </w:pPr>
      <w:r>
        <w:t>Med Rekonditionering avses den process där Hårdvara genomgår fackmannamässig</w:t>
      </w:r>
      <w:r>
        <w:rPr>
          <w:spacing w:val="-4"/>
        </w:rPr>
        <w:t xml:space="preserve"> </w:t>
      </w:r>
      <w:r>
        <w:t>testning,</w:t>
      </w:r>
      <w:r>
        <w:rPr>
          <w:spacing w:val="-4"/>
        </w:rPr>
        <w:t xml:space="preserve"> </w:t>
      </w:r>
      <w:r>
        <w:t>rengöring</w:t>
      </w:r>
      <w:r>
        <w:rPr>
          <w:spacing w:val="-4"/>
        </w:rPr>
        <w:t xml:space="preserve"> </w:t>
      </w:r>
      <w:r>
        <w:t>och</w:t>
      </w:r>
      <w:r>
        <w:rPr>
          <w:spacing w:val="-4"/>
        </w:rPr>
        <w:t xml:space="preserve"> </w:t>
      </w:r>
      <w:r>
        <w:t>vid</w:t>
      </w:r>
      <w:r>
        <w:rPr>
          <w:spacing w:val="-4"/>
        </w:rPr>
        <w:t xml:space="preserve"> </w:t>
      </w:r>
      <w:r>
        <w:t>behov</w:t>
      </w:r>
      <w:r>
        <w:rPr>
          <w:spacing w:val="-4"/>
        </w:rPr>
        <w:t xml:space="preserve"> </w:t>
      </w:r>
      <w:r>
        <w:t>reparation</w:t>
      </w:r>
      <w:r>
        <w:rPr>
          <w:spacing w:val="-4"/>
        </w:rPr>
        <w:t xml:space="preserve"> </w:t>
      </w:r>
      <w:r>
        <w:t>för</w:t>
      </w:r>
      <w:r>
        <w:rPr>
          <w:spacing w:val="-4"/>
        </w:rPr>
        <w:t xml:space="preserve"> </w:t>
      </w:r>
      <w:r>
        <w:t>att</w:t>
      </w:r>
      <w:r>
        <w:rPr>
          <w:spacing w:val="-4"/>
        </w:rPr>
        <w:t xml:space="preserve"> </w:t>
      </w:r>
      <w:r>
        <w:t>återställa</w:t>
      </w:r>
      <w:r w:rsidR="001D7DCB">
        <w:t xml:space="preserve"> Hårdvaran</w:t>
      </w:r>
      <w:r>
        <w:rPr>
          <w:spacing w:val="-4"/>
        </w:rPr>
        <w:t xml:space="preserve"> </w:t>
      </w:r>
      <w:r>
        <w:t>till</w:t>
      </w:r>
      <w:r>
        <w:rPr>
          <w:spacing w:val="-4"/>
        </w:rPr>
        <w:t xml:space="preserve"> </w:t>
      </w:r>
      <w:r>
        <w:t>ett funktionellt fullgott skick.</w:t>
      </w:r>
    </w:p>
    <w:p w14:paraId="7E244451" w14:textId="03B72BDE" w:rsidR="0059445A" w:rsidRDefault="0059445A" w:rsidP="0059445A">
      <w:pPr>
        <w:pStyle w:val="Brdtext"/>
        <w:jc w:val="both"/>
        <w:rPr>
          <w:color w:val="000000"/>
          <w:spacing w:val="-2"/>
        </w:rPr>
      </w:pPr>
      <w:r w:rsidRPr="00B16F26">
        <w:rPr>
          <w:color w:val="000000"/>
        </w:rPr>
        <w:t>Om</w:t>
      </w:r>
      <w:r w:rsidRPr="00B16F26">
        <w:rPr>
          <w:color w:val="000000"/>
          <w:spacing w:val="-7"/>
        </w:rPr>
        <w:t xml:space="preserve"> </w:t>
      </w:r>
      <w:r w:rsidRPr="00B16F26">
        <w:rPr>
          <w:color w:val="000000"/>
        </w:rPr>
        <w:t>inte</w:t>
      </w:r>
      <w:r w:rsidRPr="00B16F26">
        <w:rPr>
          <w:color w:val="000000"/>
          <w:spacing w:val="-4"/>
        </w:rPr>
        <w:t xml:space="preserve"> </w:t>
      </w:r>
      <w:r w:rsidRPr="00B16F26">
        <w:rPr>
          <w:color w:val="000000"/>
        </w:rPr>
        <w:t>annat</w:t>
      </w:r>
      <w:r w:rsidRPr="00B16F26">
        <w:rPr>
          <w:color w:val="000000"/>
          <w:spacing w:val="-4"/>
        </w:rPr>
        <w:t xml:space="preserve"> </w:t>
      </w:r>
      <w:r w:rsidRPr="00B16F26">
        <w:rPr>
          <w:color w:val="000000"/>
        </w:rPr>
        <w:t>framgår</w:t>
      </w:r>
      <w:r w:rsidRPr="00B16F26">
        <w:rPr>
          <w:color w:val="000000"/>
          <w:spacing w:val="-4"/>
        </w:rPr>
        <w:t xml:space="preserve"> </w:t>
      </w:r>
      <w:r w:rsidRPr="00B16F26">
        <w:rPr>
          <w:color w:val="000000"/>
        </w:rPr>
        <w:t>av</w:t>
      </w:r>
      <w:r w:rsidRPr="00B16F26">
        <w:rPr>
          <w:color w:val="000000"/>
          <w:spacing w:val="-4"/>
        </w:rPr>
        <w:t xml:space="preserve"> </w:t>
      </w:r>
      <w:r w:rsidRPr="00B16F26">
        <w:rPr>
          <w:color w:val="000000"/>
        </w:rPr>
        <w:t>Kontraktet</w:t>
      </w:r>
      <w:r w:rsidRPr="00B16F26">
        <w:rPr>
          <w:color w:val="000000"/>
          <w:spacing w:val="-4"/>
        </w:rPr>
        <w:t xml:space="preserve"> </w:t>
      </w:r>
      <w:r w:rsidRPr="00B16F26">
        <w:rPr>
          <w:color w:val="000000"/>
        </w:rPr>
        <w:t>gäller</w:t>
      </w:r>
      <w:r w:rsidRPr="00B16F26">
        <w:rPr>
          <w:color w:val="000000"/>
          <w:spacing w:val="-4"/>
        </w:rPr>
        <w:t xml:space="preserve"> </w:t>
      </w:r>
      <w:r w:rsidRPr="00B16F26">
        <w:rPr>
          <w:color w:val="000000"/>
        </w:rPr>
        <w:t>nedanstående</w:t>
      </w:r>
      <w:r w:rsidRPr="00B16F26">
        <w:rPr>
          <w:color w:val="000000"/>
          <w:spacing w:val="-4"/>
        </w:rPr>
        <w:t xml:space="preserve"> </w:t>
      </w:r>
      <w:r w:rsidRPr="00B16F26">
        <w:rPr>
          <w:color w:val="000000"/>
          <w:spacing w:val="-2"/>
        </w:rPr>
        <w:t>avsnitt.</w:t>
      </w:r>
    </w:p>
    <w:p w14:paraId="79449FF4" w14:textId="505DE185" w:rsidR="00D46674" w:rsidRDefault="00D46674">
      <w:pPr>
        <w:pStyle w:val="Brdtext"/>
        <w:sectPr w:rsidR="00D46674">
          <w:headerReference w:type="even" r:id="rId21"/>
          <w:headerReference w:type="default" r:id="rId22"/>
          <w:footerReference w:type="even" r:id="rId23"/>
          <w:footerReference w:type="default" r:id="rId24"/>
          <w:headerReference w:type="first" r:id="rId25"/>
          <w:footerReference w:type="first" r:id="rId26"/>
          <w:type w:val="continuous"/>
          <w:pgSz w:w="11900" w:h="16840"/>
          <w:pgMar w:top="1440" w:right="1417" w:bottom="800" w:left="1275" w:header="0" w:footer="617" w:gutter="0"/>
          <w:pgNumType w:start="1"/>
          <w:cols w:space="720"/>
        </w:sectPr>
      </w:pPr>
    </w:p>
    <w:p w14:paraId="58B94707" w14:textId="77777777" w:rsidR="00D46674" w:rsidRDefault="00D46674">
      <w:pPr>
        <w:pStyle w:val="Brdtext"/>
        <w:spacing w:before="28"/>
        <w:ind w:left="0"/>
      </w:pPr>
    </w:p>
    <w:p w14:paraId="7034247C" w14:textId="0D87241B" w:rsidR="00996C12" w:rsidRDefault="00996C12" w:rsidP="00D1225A">
      <w:pPr>
        <w:pStyle w:val="Rubrik2"/>
        <w:tabs>
          <w:tab w:val="left" w:pos="547"/>
        </w:tabs>
        <w:ind w:left="749" w:firstLine="0"/>
      </w:pPr>
      <w:r>
        <w:rPr>
          <w:noProof/>
        </w:rPr>
        <w:drawing>
          <wp:anchor distT="0" distB="0" distL="0" distR="0" simplePos="0" relativeHeight="487374848" behindDoc="0" locked="0" layoutInCell="1" allowOverlap="1" wp14:anchorId="1B6893AC" wp14:editId="15F5F33F">
            <wp:simplePos x="0" y="0"/>
            <wp:positionH relativeFrom="page">
              <wp:posOffset>6337172</wp:posOffset>
            </wp:positionH>
            <wp:positionV relativeFrom="paragraph">
              <wp:posOffset>-1090</wp:posOffset>
            </wp:positionV>
            <wp:extent cx="228600" cy="201168"/>
            <wp:effectExtent l="0" t="0" r="0" b="0"/>
            <wp:wrapNone/>
            <wp:docPr id="319453055"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0" cstate="print"/>
                    <a:stretch>
                      <a:fillRect/>
                    </a:stretch>
                  </pic:blipFill>
                  <pic:spPr>
                    <a:xfrm>
                      <a:off x="0" y="0"/>
                      <a:ext cx="228600" cy="201168"/>
                    </a:xfrm>
                    <a:prstGeom prst="rect">
                      <a:avLst/>
                    </a:prstGeom>
                  </pic:spPr>
                </pic:pic>
              </a:graphicData>
            </a:graphic>
          </wp:anchor>
        </w:drawing>
      </w:r>
      <w:r w:rsidR="00D1225A">
        <w:rPr>
          <w:spacing w:val="-2"/>
        </w:rPr>
        <w:t xml:space="preserve">8.2.1 </w:t>
      </w:r>
      <w:r>
        <w:rPr>
          <w:spacing w:val="-2"/>
        </w:rPr>
        <w:t xml:space="preserve">Rekonditionering av </w:t>
      </w:r>
      <w:r>
        <w:rPr>
          <w:spacing w:val="-9"/>
        </w:rPr>
        <w:t xml:space="preserve">Avropsberättigads </w:t>
      </w:r>
      <w:r>
        <w:rPr>
          <w:spacing w:val="-2"/>
        </w:rPr>
        <w:t xml:space="preserve">Hårdvara </w:t>
      </w:r>
      <w:r w:rsidR="00243586">
        <w:rPr>
          <w:spacing w:val="-2"/>
        </w:rPr>
        <w:t>för återallokering</w:t>
      </w:r>
    </w:p>
    <w:p w14:paraId="628EEE86" w14:textId="77777777" w:rsidR="00996C12" w:rsidRDefault="00996C12">
      <w:pPr>
        <w:pStyle w:val="Brdtext"/>
        <w:spacing w:before="0"/>
      </w:pPr>
    </w:p>
    <w:p w14:paraId="56E6CD41" w14:textId="34DB0076" w:rsidR="00D46674" w:rsidRDefault="00C071D2" w:rsidP="006C669E">
      <w:pPr>
        <w:pStyle w:val="Brdtext"/>
        <w:spacing w:before="0"/>
      </w:pPr>
      <w:r>
        <w:t xml:space="preserve">Detta avsnitt reglerar när Avropsberättigads Hårdvara ska Rekonditioneras </w:t>
      </w:r>
      <w:r>
        <w:rPr>
          <w:spacing w:val="-2"/>
        </w:rPr>
        <w:t>och återalloker</w:t>
      </w:r>
      <w:r w:rsidR="006C669E">
        <w:rPr>
          <w:spacing w:val="-2"/>
        </w:rPr>
        <w:t>as</w:t>
      </w:r>
      <w:r>
        <w:rPr>
          <w:spacing w:val="-2"/>
        </w:rPr>
        <w:t xml:space="preserve"> till Avropsberättigad</w:t>
      </w:r>
      <w:r>
        <w:t>.</w:t>
      </w:r>
    </w:p>
    <w:p w14:paraId="2D84B7DE" w14:textId="77777777" w:rsidR="000C17B7" w:rsidRDefault="000C17B7" w:rsidP="006C669E">
      <w:pPr>
        <w:pStyle w:val="Brdtext"/>
        <w:spacing w:before="0"/>
      </w:pPr>
    </w:p>
    <w:p w14:paraId="11E2E1C5" w14:textId="01945F7B" w:rsidR="000C17B7" w:rsidRDefault="000C17B7" w:rsidP="006C669E">
      <w:pPr>
        <w:pStyle w:val="Brdtext"/>
        <w:spacing w:before="0"/>
      </w:pPr>
      <w:r>
        <w:t>Innan Ramavtalsleverantören vidtar åtgärder för att återallokera Hårdvaran ska Ramavtalsleverantören genomföra en dokumenterad teknisk genomgång för att bedöma Hårdvarans status. Baserat på resultatet av genomgången ska Ramavtalsleverantören föreslå lämpliga åtgärder för återallokering. Innan några åtgärder genomförs ska Parterna skriftligen överenskomma om vilka åtgärder som ska vidtas. Avropsberättigad har alltid rätt att helt eller delvis avstå från de föreslagna åtgärderna.</w:t>
      </w:r>
    </w:p>
    <w:p w14:paraId="16891A4D" w14:textId="77777777" w:rsidR="000C17B7" w:rsidRDefault="000C17B7" w:rsidP="006C669E">
      <w:pPr>
        <w:pStyle w:val="Brdtext"/>
        <w:spacing w:before="0"/>
      </w:pPr>
    </w:p>
    <w:p w14:paraId="5F9774FE" w14:textId="1D49E817" w:rsidR="000C17B7" w:rsidRPr="006C669E" w:rsidRDefault="000C17B7" w:rsidP="006C669E">
      <w:pPr>
        <w:pStyle w:val="Brdtext"/>
        <w:spacing w:before="0"/>
      </w:pPr>
      <w:r>
        <w:t>Om inte annat framgår av Kontraktet ska återallokering som mins omfattar följande åtgärder:</w:t>
      </w:r>
    </w:p>
    <w:p w14:paraId="6F5D1E29" w14:textId="0B7236C7" w:rsidR="00D46674" w:rsidRDefault="00C071D2">
      <w:pPr>
        <w:pStyle w:val="Rubrik3"/>
        <w:numPr>
          <w:ilvl w:val="0"/>
          <w:numId w:val="9"/>
        </w:numPr>
        <w:tabs>
          <w:tab w:val="left" w:pos="599"/>
        </w:tabs>
        <w:ind w:left="599" w:hanging="231"/>
      </w:pPr>
      <w:r>
        <w:rPr>
          <w:spacing w:val="-2"/>
        </w:rPr>
        <w:t>R</w:t>
      </w:r>
      <w:r w:rsidR="00A25208">
        <w:rPr>
          <w:spacing w:val="-2"/>
        </w:rPr>
        <w:t>egistrering</w:t>
      </w:r>
      <w:r w:rsidR="00CC3A59">
        <w:rPr>
          <w:spacing w:val="-2"/>
        </w:rPr>
        <w:t xml:space="preserve"> och</w:t>
      </w:r>
      <w:r>
        <w:rPr>
          <w:spacing w:val="-2"/>
        </w:rPr>
        <w:t xml:space="preserve"> </w:t>
      </w:r>
      <w:r>
        <w:t>mottagande</w:t>
      </w:r>
    </w:p>
    <w:p w14:paraId="625B0C25" w14:textId="0B9A03A9" w:rsidR="00D46674" w:rsidRDefault="00A25208">
      <w:pPr>
        <w:pStyle w:val="Brdtext"/>
        <w:ind w:right="159"/>
        <w:rPr>
          <w:spacing w:val="-9"/>
        </w:rPr>
      </w:pPr>
      <w:r>
        <w:t>Ramavtalsleverantören</w:t>
      </w:r>
      <w:r>
        <w:rPr>
          <w:spacing w:val="-6"/>
        </w:rPr>
        <w:t xml:space="preserve"> </w:t>
      </w:r>
      <w:r>
        <w:t>ska</w:t>
      </w:r>
      <w:r>
        <w:rPr>
          <w:spacing w:val="-6"/>
        </w:rPr>
        <w:t xml:space="preserve"> </w:t>
      </w:r>
      <w:r>
        <w:t>registrera</w:t>
      </w:r>
      <w:r>
        <w:rPr>
          <w:spacing w:val="-6"/>
        </w:rPr>
        <w:t xml:space="preserve"> </w:t>
      </w:r>
      <w:r>
        <w:t>varje</w:t>
      </w:r>
      <w:r>
        <w:rPr>
          <w:spacing w:val="-6"/>
        </w:rPr>
        <w:t xml:space="preserve"> </w:t>
      </w:r>
      <w:r>
        <w:t>Hårdvara</w:t>
      </w:r>
      <w:r>
        <w:rPr>
          <w:spacing w:val="-6"/>
        </w:rPr>
        <w:t xml:space="preserve"> </w:t>
      </w:r>
      <w:r>
        <w:t>med</w:t>
      </w:r>
      <w:r>
        <w:rPr>
          <w:spacing w:val="-6"/>
        </w:rPr>
        <w:t xml:space="preserve"> </w:t>
      </w:r>
      <w:r>
        <w:t>IMEI</w:t>
      </w:r>
      <w:r w:rsidR="00CD2660">
        <w:t>-nummer (</w:t>
      </w:r>
      <w:r w:rsidR="00CD2660" w:rsidRPr="00CD2660">
        <w:t>International Mobile Equipment Identity</w:t>
      </w:r>
      <w:r w:rsidR="00CD2660">
        <w:t>)</w:t>
      </w:r>
      <w:r w:rsidR="006B776E">
        <w:t xml:space="preserve"> eller </w:t>
      </w:r>
      <w:r>
        <w:t>serienummer</w:t>
      </w:r>
      <w:r>
        <w:rPr>
          <w:spacing w:val="-6"/>
        </w:rPr>
        <w:t xml:space="preserve"> </w:t>
      </w:r>
      <w:r>
        <w:t>samt</w:t>
      </w:r>
      <w:r>
        <w:rPr>
          <w:spacing w:val="-6"/>
        </w:rPr>
        <w:t xml:space="preserve"> </w:t>
      </w:r>
      <w:r>
        <w:t xml:space="preserve">bekräfta </w:t>
      </w:r>
      <w:r>
        <w:rPr>
          <w:spacing w:val="-2"/>
        </w:rPr>
        <w:t>mottagandet</w:t>
      </w:r>
      <w:r w:rsidR="00C071D2">
        <w:rPr>
          <w:spacing w:val="-9"/>
        </w:rPr>
        <w:t>.</w:t>
      </w:r>
    </w:p>
    <w:p w14:paraId="7EF1A8A3" w14:textId="68627874" w:rsidR="006C669E" w:rsidRDefault="006C669E" w:rsidP="006C669E">
      <w:pPr>
        <w:pStyle w:val="Rubrik3"/>
        <w:numPr>
          <w:ilvl w:val="0"/>
          <w:numId w:val="9"/>
        </w:numPr>
        <w:tabs>
          <w:tab w:val="left" w:pos="599"/>
        </w:tabs>
        <w:ind w:left="599" w:hanging="231"/>
      </w:pPr>
      <w:r>
        <w:t>F</w:t>
      </w:r>
      <w:r w:rsidRPr="00CD2660">
        <w:t>abriksåterställning</w:t>
      </w:r>
    </w:p>
    <w:p w14:paraId="63C1A2D0" w14:textId="36293922" w:rsidR="006C669E" w:rsidRDefault="006C669E" w:rsidP="006C669E">
      <w:pPr>
        <w:pStyle w:val="Brdtext"/>
        <w:ind w:right="159"/>
      </w:pPr>
      <w:r>
        <w:t xml:space="preserve">Ramavtalsleverantören ska </w:t>
      </w:r>
      <w:r w:rsidRPr="00AB4479">
        <w:t>fabriksåterställ</w:t>
      </w:r>
      <w:r>
        <w:t xml:space="preserve">a Hårdvaran. </w:t>
      </w:r>
    </w:p>
    <w:p w14:paraId="68E43CD8" w14:textId="632C7CD8" w:rsidR="006E6FEA" w:rsidRDefault="006E6FEA" w:rsidP="00CD2660">
      <w:pPr>
        <w:pStyle w:val="Rubrik3"/>
        <w:numPr>
          <w:ilvl w:val="0"/>
          <w:numId w:val="9"/>
        </w:numPr>
        <w:tabs>
          <w:tab w:val="left" w:pos="599"/>
        </w:tabs>
        <w:ind w:left="599" w:hanging="231"/>
      </w:pPr>
      <w:r w:rsidRPr="0008064D">
        <w:t>Uppfräschning</w:t>
      </w:r>
    </w:p>
    <w:p w14:paraId="335BBFE5" w14:textId="32D37D39" w:rsidR="00C921BC" w:rsidRDefault="006E6FEA" w:rsidP="00C921BC">
      <w:pPr>
        <w:pStyle w:val="Brdtext"/>
        <w:rPr>
          <w:spacing w:val="-4"/>
        </w:rPr>
      </w:pPr>
      <w:r>
        <w:t>Ramavtalsleverantören ska säkerställa att Hårdvaran är rengjord in- och utvändigt. Ramavtalsleverantören</w:t>
      </w:r>
      <w:r>
        <w:rPr>
          <w:spacing w:val="-4"/>
        </w:rPr>
        <w:t xml:space="preserve"> </w:t>
      </w:r>
      <w:r>
        <w:t>ska</w:t>
      </w:r>
      <w:r>
        <w:rPr>
          <w:spacing w:val="-4"/>
        </w:rPr>
        <w:t xml:space="preserve"> </w:t>
      </w:r>
      <w:r w:rsidRPr="00C81DDD">
        <w:t>även</w:t>
      </w:r>
      <w:r>
        <w:rPr>
          <w:spacing w:val="-4"/>
        </w:rPr>
        <w:t xml:space="preserve"> </w:t>
      </w:r>
      <w:r>
        <w:t>säkerställa</w:t>
      </w:r>
      <w:r>
        <w:rPr>
          <w:spacing w:val="-4"/>
        </w:rPr>
        <w:t xml:space="preserve"> </w:t>
      </w:r>
      <w:r>
        <w:t>att</w:t>
      </w:r>
      <w:r>
        <w:rPr>
          <w:spacing w:val="-4"/>
        </w:rPr>
        <w:t xml:space="preserve"> </w:t>
      </w:r>
      <w:r>
        <w:t>Hårdvaran</w:t>
      </w:r>
      <w:r>
        <w:rPr>
          <w:spacing w:val="-4"/>
        </w:rPr>
        <w:t xml:space="preserve"> </w:t>
      </w:r>
      <w:r>
        <w:t>är</w:t>
      </w:r>
      <w:r>
        <w:rPr>
          <w:spacing w:val="-4"/>
        </w:rPr>
        <w:t xml:space="preserve"> </w:t>
      </w:r>
      <w:r>
        <w:t>fri</w:t>
      </w:r>
      <w:r>
        <w:rPr>
          <w:spacing w:val="-4"/>
        </w:rPr>
        <w:t xml:space="preserve"> </w:t>
      </w:r>
      <w:r>
        <w:t>från</w:t>
      </w:r>
      <w:r>
        <w:rPr>
          <w:spacing w:val="-4"/>
        </w:rPr>
        <w:t xml:space="preserve"> </w:t>
      </w:r>
      <w:r>
        <w:t>synliga</w:t>
      </w:r>
      <w:r>
        <w:rPr>
          <w:spacing w:val="-4"/>
        </w:rPr>
        <w:t xml:space="preserve"> </w:t>
      </w:r>
      <w:r>
        <w:t>skador</w:t>
      </w:r>
      <w:r w:rsidR="0078538D">
        <w:rPr>
          <w:spacing w:val="-4"/>
        </w:rPr>
        <w:t xml:space="preserve">. </w:t>
      </w:r>
    </w:p>
    <w:p w14:paraId="5240A641" w14:textId="614BC89B" w:rsidR="006E6FEA" w:rsidRPr="0008064D" w:rsidRDefault="006E6FEA" w:rsidP="0008064D">
      <w:pPr>
        <w:pStyle w:val="Rubrik3"/>
        <w:numPr>
          <w:ilvl w:val="0"/>
          <w:numId w:val="9"/>
        </w:numPr>
        <w:tabs>
          <w:tab w:val="left" w:pos="599"/>
        </w:tabs>
        <w:ind w:left="599" w:hanging="231"/>
      </w:pPr>
      <w:r w:rsidRPr="0008064D">
        <w:t>Funktionalitet</w:t>
      </w:r>
    </w:p>
    <w:p w14:paraId="0812784C" w14:textId="34ED16B6" w:rsidR="006E6FEA" w:rsidRDefault="006E6FEA" w:rsidP="006E6FEA">
      <w:pPr>
        <w:pStyle w:val="Brdtext"/>
        <w:ind w:right="223"/>
      </w:pPr>
      <w:r w:rsidRPr="00142F11">
        <w:t>Ramav</w:t>
      </w:r>
      <w:r w:rsidR="00580684">
        <w:t>t</w:t>
      </w:r>
      <w:r w:rsidRPr="00142F11">
        <w:t>a</w:t>
      </w:r>
      <w:r w:rsidR="00580684">
        <w:t>l</w:t>
      </w:r>
      <w:r w:rsidRPr="00142F11">
        <w:t>sleverantören ska funktionstesta och kontrollera samtliga</w:t>
      </w:r>
      <w:r w:rsidR="00022443" w:rsidRPr="00142F11">
        <w:t xml:space="preserve"> </w:t>
      </w:r>
      <w:r w:rsidR="002F08B0" w:rsidRPr="00142F11">
        <w:t xml:space="preserve">funktioner. I </w:t>
      </w:r>
      <w:r w:rsidRPr="00142F11">
        <w:t>detta</w:t>
      </w:r>
      <w:r w:rsidRPr="00142F11">
        <w:rPr>
          <w:spacing w:val="-5"/>
        </w:rPr>
        <w:t xml:space="preserve"> </w:t>
      </w:r>
      <w:r w:rsidRPr="00142F11">
        <w:t>ingår</w:t>
      </w:r>
      <w:r w:rsidRPr="00142F11">
        <w:rPr>
          <w:spacing w:val="-5"/>
        </w:rPr>
        <w:t xml:space="preserve"> </w:t>
      </w:r>
      <w:r w:rsidRPr="00142F11">
        <w:t>att</w:t>
      </w:r>
      <w:r w:rsidRPr="00142F11">
        <w:rPr>
          <w:spacing w:val="-5"/>
        </w:rPr>
        <w:t xml:space="preserve"> </w:t>
      </w:r>
      <w:r w:rsidRPr="00142F11">
        <w:t>kontrollera</w:t>
      </w:r>
      <w:r w:rsidRPr="00142F11">
        <w:rPr>
          <w:spacing w:val="-5"/>
        </w:rPr>
        <w:t xml:space="preserve"> </w:t>
      </w:r>
      <w:r w:rsidR="002F08B0" w:rsidRPr="00142F11">
        <w:rPr>
          <w:spacing w:val="-5"/>
        </w:rPr>
        <w:t xml:space="preserve">och åtgärda att </w:t>
      </w:r>
      <w:r w:rsidRPr="00142F11">
        <w:t xml:space="preserve">funktioner såsom skärm, knappar, ljud, kamera, anslutningar, trådlösa funktioner och </w:t>
      </w:r>
      <w:r w:rsidRPr="00142F11">
        <w:rPr>
          <w:spacing w:val="-2"/>
        </w:rPr>
        <w:t>laddningsfunktioner</w:t>
      </w:r>
      <w:r w:rsidR="002F08B0" w:rsidRPr="00142F11">
        <w:rPr>
          <w:spacing w:val="-2"/>
        </w:rPr>
        <w:t xml:space="preserve"> är i enlighet med </w:t>
      </w:r>
      <w:r w:rsidR="00142F11">
        <w:rPr>
          <w:spacing w:val="-2"/>
        </w:rPr>
        <w:t>V</w:t>
      </w:r>
      <w:r w:rsidR="002F08B0" w:rsidRPr="00142F11">
        <w:rPr>
          <w:spacing w:val="-2"/>
        </w:rPr>
        <w:t>arumärkesägarens specifikationer</w:t>
      </w:r>
      <w:r w:rsidRPr="00142F11">
        <w:rPr>
          <w:spacing w:val="-2"/>
        </w:rPr>
        <w:t>.</w:t>
      </w:r>
      <w:r w:rsidR="00022443" w:rsidRPr="00142F11">
        <w:t xml:space="preserve"> </w:t>
      </w:r>
    </w:p>
    <w:p w14:paraId="653AA48A" w14:textId="77777777" w:rsidR="00580684" w:rsidRPr="000A7AA0" w:rsidRDefault="00580684" w:rsidP="00CD2660">
      <w:pPr>
        <w:pStyle w:val="Rubrik3"/>
        <w:numPr>
          <w:ilvl w:val="0"/>
          <w:numId w:val="9"/>
        </w:numPr>
        <w:tabs>
          <w:tab w:val="left" w:pos="599"/>
        </w:tabs>
        <w:ind w:left="599" w:hanging="231"/>
      </w:pPr>
      <w:r w:rsidRPr="000A7AA0">
        <w:t xml:space="preserve">Batteri </w:t>
      </w:r>
    </w:p>
    <w:p w14:paraId="395EDB42" w14:textId="558001E5" w:rsidR="00580684" w:rsidRDefault="00580684" w:rsidP="00580684">
      <w:pPr>
        <w:pStyle w:val="Brdtext"/>
        <w:ind w:right="223"/>
      </w:pPr>
      <w:r w:rsidRPr="000A7AA0">
        <w:t xml:space="preserve">Ramavtalsleverantören ska säkerställa att batteri är original från </w:t>
      </w:r>
      <w:r w:rsidR="00CC3A59" w:rsidRPr="000A7AA0">
        <w:t xml:space="preserve">Tillverkaren, avsett för aktuell modell samt har </w:t>
      </w:r>
      <w:r w:rsidRPr="000A7AA0">
        <w:t>en batterihälsa om minst 80% av angivet värde för motsvarande nytillverkat batteri</w:t>
      </w:r>
      <w:r w:rsidR="00CC3A59" w:rsidRPr="000A7AA0">
        <w:t>er</w:t>
      </w:r>
      <w:r w:rsidRPr="000A7AA0">
        <w:t>.</w:t>
      </w:r>
      <w:r>
        <w:t xml:space="preserve"> </w:t>
      </w:r>
    </w:p>
    <w:p w14:paraId="77D92A19" w14:textId="1DC792F2" w:rsidR="0078538D" w:rsidRPr="0008064D" w:rsidRDefault="00A41AA2" w:rsidP="0008064D">
      <w:pPr>
        <w:pStyle w:val="Rubrik3"/>
        <w:numPr>
          <w:ilvl w:val="0"/>
          <w:numId w:val="9"/>
        </w:numPr>
        <w:tabs>
          <w:tab w:val="left" w:pos="599"/>
        </w:tabs>
        <w:ind w:left="599" w:hanging="231"/>
      </w:pPr>
      <w:r w:rsidRPr="0008064D">
        <w:t>O</w:t>
      </w:r>
      <w:r w:rsidR="0078538D" w:rsidRPr="0008064D">
        <w:t>perativsystems-</w:t>
      </w:r>
      <w:r w:rsidR="00142F11" w:rsidRPr="0008064D">
        <w:t xml:space="preserve"> </w:t>
      </w:r>
      <w:r w:rsidR="0078538D" w:rsidRPr="0008064D">
        <w:t xml:space="preserve">och säkerhetsuppdateringar </w:t>
      </w:r>
    </w:p>
    <w:p w14:paraId="51011F8F" w14:textId="77777777" w:rsidR="00B66555" w:rsidRPr="00142F11" w:rsidRDefault="00B66555" w:rsidP="00CD2660">
      <w:pPr>
        <w:pStyle w:val="Brdtext"/>
      </w:pPr>
      <w:r w:rsidRPr="00142F11">
        <w:t>Ramavtalsleverantören</w:t>
      </w:r>
      <w:r w:rsidRPr="00142F11">
        <w:rPr>
          <w:spacing w:val="-6"/>
        </w:rPr>
        <w:t xml:space="preserve"> </w:t>
      </w:r>
      <w:r w:rsidRPr="00142F11">
        <w:t>ska</w:t>
      </w:r>
      <w:r w:rsidRPr="00142F11">
        <w:rPr>
          <w:spacing w:val="-6"/>
        </w:rPr>
        <w:t xml:space="preserve"> </w:t>
      </w:r>
      <w:r w:rsidRPr="00142F11">
        <w:t>installera</w:t>
      </w:r>
      <w:r w:rsidRPr="00142F11">
        <w:rPr>
          <w:spacing w:val="-6"/>
        </w:rPr>
        <w:t xml:space="preserve"> </w:t>
      </w:r>
      <w:r w:rsidRPr="00142F11">
        <w:t>de</w:t>
      </w:r>
      <w:r w:rsidRPr="00142F11">
        <w:rPr>
          <w:spacing w:val="-6"/>
        </w:rPr>
        <w:t xml:space="preserve"> </w:t>
      </w:r>
      <w:r w:rsidRPr="00142F11">
        <w:t>senaste</w:t>
      </w:r>
      <w:r w:rsidRPr="00142F11">
        <w:rPr>
          <w:spacing w:val="-6"/>
        </w:rPr>
        <w:t xml:space="preserve"> </w:t>
      </w:r>
      <w:r w:rsidRPr="00142F11">
        <w:t>tillgängliga</w:t>
      </w:r>
      <w:r w:rsidRPr="00142F11">
        <w:rPr>
          <w:spacing w:val="-6"/>
        </w:rPr>
        <w:t xml:space="preserve"> </w:t>
      </w:r>
      <w:r w:rsidRPr="00142F11">
        <w:t>operativsystems-</w:t>
      </w:r>
      <w:r w:rsidRPr="00142F11">
        <w:rPr>
          <w:spacing w:val="-6"/>
        </w:rPr>
        <w:t xml:space="preserve"> </w:t>
      </w:r>
      <w:r w:rsidRPr="00142F11">
        <w:t xml:space="preserve">och </w:t>
      </w:r>
      <w:r w:rsidRPr="00142F11">
        <w:rPr>
          <w:spacing w:val="-2"/>
        </w:rPr>
        <w:t>säkerhetsuppdateringarna.</w:t>
      </w:r>
    </w:p>
    <w:p w14:paraId="29A25A3F" w14:textId="0B4B3783" w:rsidR="00CC3A59" w:rsidRDefault="006E6FEA" w:rsidP="00CC3A59">
      <w:pPr>
        <w:pStyle w:val="Brdtext"/>
        <w:ind w:right="257"/>
        <w:jc w:val="both"/>
      </w:pPr>
      <w:r>
        <w:t>Ramavtalsleverantören</w:t>
      </w:r>
      <w:r w:rsidR="0078538D">
        <w:t xml:space="preserve"> ska</w:t>
      </w:r>
      <w:r>
        <w:rPr>
          <w:spacing w:val="-5"/>
        </w:rPr>
        <w:t xml:space="preserve"> </w:t>
      </w:r>
      <w:r>
        <w:t>säkerställa</w:t>
      </w:r>
      <w:r>
        <w:rPr>
          <w:spacing w:val="-5"/>
        </w:rPr>
        <w:t xml:space="preserve"> </w:t>
      </w:r>
      <w:r>
        <w:t>att</w:t>
      </w:r>
      <w:r>
        <w:rPr>
          <w:spacing w:val="-5"/>
        </w:rPr>
        <w:t xml:space="preserve"> </w:t>
      </w:r>
      <w:r>
        <w:t>Hårdvaran</w:t>
      </w:r>
      <w:r>
        <w:rPr>
          <w:spacing w:val="-5"/>
        </w:rPr>
        <w:t xml:space="preserve"> </w:t>
      </w:r>
      <w:r>
        <w:t>kan</w:t>
      </w:r>
      <w:r>
        <w:rPr>
          <w:spacing w:val="-5"/>
        </w:rPr>
        <w:t xml:space="preserve"> </w:t>
      </w:r>
      <w:r>
        <w:t>ta</w:t>
      </w:r>
      <w:r>
        <w:rPr>
          <w:spacing w:val="-5"/>
        </w:rPr>
        <w:t xml:space="preserve"> </w:t>
      </w:r>
      <w:r>
        <w:t>emot</w:t>
      </w:r>
      <w:r>
        <w:rPr>
          <w:spacing w:val="-5"/>
        </w:rPr>
        <w:t xml:space="preserve"> </w:t>
      </w:r>
      <w:r>
        <w:t>operativsystems-och</w:t>
      </w:r>
      <w:r>
        <w:rPr>
          <w:spacing w:val="-3"/>
        </w:rPr>
        <w:t xml:space="preserve"> </w:t>
      </w:r>
      <w:r>
        <w:t>säkerhetsuppdateringar</w:t>
      </w:r>
      <w:r>
        <w:rPr>
          <w:spacing w:val="-3"/>
        </w:rPr>
        <w:t xml:space="preserve"> </w:t>
      </w:r>
      <w:r>
        <w:t>under</w:t>
      </w:r>
      <w:r>
        <w:rPr>
          <w:spacing w:val="-3"/>
        </w:rPr>
        <w:t xml:space="preserve"> </w:t>
      </w:r>
      <w:r>
        <w:t>minst</w:t>
      </w:r>
      <w:r>
        <w:rPr>
          <w:spacing w:val="-3"/>
        </w:rPr>
        <w:t xml:space="preserve"> </w:t>
      </w:r>
      <w:r>
        <w:t>två</w:t>
      </w:r>
      <w:r>
        <w:rPr>
          <w:spacing w:val="-3"/>
        </w:rPr>
        <w:t xml:space="preserve"> </w:t>
      </w:r>
      <w:r>
        <w:t>(2)</w:t>
      </w:r>
      <w:r>
        <w:rPr>
          <w:spacing w:val="-3"/>
        </w:rPr>
        <w:t xml:space="preserve"> </w:t>
      </w:r>
      <w:r>
        <w:t>år</w:t>
      </w:r>
      <w:r>
        <w:rPr>
          <w:spacing w:val="-3"/>
        </w:rPr>
        <w:t xml:space="preserve"> </w:t>
      </w:r>
      <w:r>
        <w:t>räknat</w:t>
      </w:r>
      <w:r>
        <w:rPr>
          <w:spacing w:val="-3"/>
        </w:rPr>
        <w:t xml:space="preserve"> </w:t>
      </w:r>
      <w:r>
        <w:t>från</w:t>
      </w:r>
      <w:r>
        <w:rPr>
          <w:spacing w:val="-3"/>
        </w:rPr>
        <w:t xml:space="preserve"> </w:t>
      </w:r>
      <w:r>
        <w:t>det</w:t>
      </w:r>
      <w:r>
        <w:rPr>
          <w:spacing w:val="-3"/>
        </w:rPr>
        <w:t xml:space="preserve"> </w:t>
      </w:r>
      <w:r>
        <w:t>att</w:t>
      </w:r>
      <w:r>
        <w:rPr>
          <w:spacing w:val="-3"/>
        </w:rPr>
        <w:t xml:space="preserve"> </w:t>
      </w:r>
      <w:r>
        <w:t>den</w:t>
      </w:r>
      <w:r>
        <w:rPr>
          <w:spacing w:val="-3"/>
        </w:rPr>
        <w:t xml:space="preserve"> </w:t>
      </w:r>
      <w:r>
        <w:t>Rekonditionerade Hårdvaran Levereras till avropsberättigad.</w:t>
      </w:r>
    </w:p>
    <w:p w14:paraId="6F77343E" w14:textId="3DFDC0FB" w:rsidR="00CC3A59" w:rsidRDefault="00CC3A59" w:rsidP="00CD2660">
      <w:pPr>
        <w:pStyle w:val="Rubrik3"/>
        <w:numPr>
          <w:ilvl w:val="0"/>
          <w:numId w:val="9"/>
        </w:numPr>
        <w:tabs>
          <w:tab w:val="left" w:pos="599"/>
        </w:tabs>
        <w:ind w:left="599" w:hanging="231"/>
      </w:pPr>
      <w:r>
        <w:t>Återallokering</w:t>
      </w:r>
      <w:r w:rsidR="0088157B">
        <w:t>, transport och säker</w:t>
      </w:r>
      <w:r w:rsidR="0047177E">
        <w:t xml:space="preserve"> </w:t>
      </w:r>
      <w:r w:rsidR="0088157B">
        <w:t>radering</w:t>
      </w:r>
      <w:r>
        <w:t xml:space="preserve"> </w:t>
      </w:r>
    </w:p>
    <w:p w14:paraId="2EF9F27D" w14:textId="2EF095FB" w:rsidR="0067543F" w:rsidRDefault="0088157B" w:rsidP="00CD2660">
      <w:pPr>
        <w:pStyle w:val="Brdtext"/>
        <w:ind w:right="257"/>
        <w:jc w:val="both"/>
      </w:pPr>
      <w:r>
        <w:t xml:space="preserve">Om inte annat överenskommits i Kontrakt ska </w:t>
      </w:r>
      <w:r w:rsidR="0008064D" w:rsidRPr="00CC3A59">
        <w:t xml:space="preserve">Ramavtalsleverantören </w:t>
      </w:r>
      <w:r w:rsidR="00CC3A59">
        <w:t xml:space="preserve">återallokera Hårdvaran och </w:t>
      </w:r>
      <w:r w:rsidR="0067543F" w:rsidRPr="00CC3A59">
        <w:t xml:space="preserve">säkerställa </w:t>
      </w:r>
      <w:r w:rsidR="00CC3A59">
        <w:t>att</w:t>
      </w:r>
      <w:r w:rsidR="000C17B7">
        <w:t xml:space="preserve"> </w:t>
      </w:r>
      <w:r w:rsidR="000C17B7" w:rsidRPr="00CC3A59">
        <w:t>data</w:t>
      </w:r>
      <w:r w:rsidR="000C17B7" w:rsidRPr="00CD2660">
        <w:t xml:space="preserve"> </w:t>
      </w:r>
      <w:r w:rsidR="000C17B7" w:rsidRPr="00CC3A59">
        <w:t>raderas</w:t>
      </w:r>
      <w:r w:rsidR="000C17B7" w:rsidRPr="00CD2660">
        <w:t xml:space="preserve"> </w:t>
      </w:r>
      <w:r w:rsidR="000C17B7" w:rsidRPr="00CC3A59">
        <w:t>enligt</w:t>
      </w:r>
      <w:r w:rsidR="000C17B7" w:rsidRPr="00CD2660">
        <w:t xml:space="preserve"> </w:t>
      </w:r>
      <w:r w:rsidR="000C17B7" w:rsidRPr="00CC3A59">
        <w:t>avsnittet</w:t>
      </w:r>
      <w:r w:rsidR="000C17B7" w:rsidRPr="00CD2660">
        <w:t xml:space="preserve"> </w:t>
      </w:r>
      <w:r w:rsidR="000C17B7" w:rsidRPr="000C17B7">
        <w:rPr>
          <w:i/>
          <w:iCs/>
        </w:rPr>
        <w:t>Säker radering av data</w:t>
      </w:r>
      <w:r w:rsidR="00CC3A59">
        <w:t xml:space="preserve"> </w:t>
      </w:r>
      <w:r w:rsidR="000C17B7">
        <w:t xml:space="preserve">och att </w:t>
      </w:r>
      <w:r w:rsidR="0067543F" w:rsidRPr="00CC3A59">
        <w:t xml:space="preserve">Hårdvaran transporteras enligt avsnitt </w:t>
      </w:r>
      <w:r w:rsidR="0067543F" w:rsidRPr="000C17B7">
        <w:rPr>
          <w:i/>
          <w:iCs/>
        </w:rPr>
        <w:t>Transport</w:t>
      </w:r>
      <w:r w:rsidR="0067543F" w:rsidRPr="00CD2660">
        <w:t xml:space="preserve">. </w:t>
      </w:r>
    </w:p>
    <w:p w14:paraId="2A0A59A1" w14:textId="2A5ED837" w:rsidR="005841AA" w:rsidRDefault="0088157B" w:rsidP="00514783">
      <w:pPr>
        <w:pStyle w:val="Brdtext"/>
        <w:ind w:right="257"/>
        <w:jc w:val="both"/>
        <w:rPr>
          <w:spacing w:val="-2"/>
        </w:rPr>
      </w:pPr>
      <w:r w:rsidRPr="0088157B">
        <w:t xml:space="preserve">Ramavtalsleverantören ska </w:t>
      </w:r>
      <w:r w:rsidRPr="00CD2660">
        <w:t xml:space="preserve">paketera Hårdvara enligt Avropsberättigads instruktioner. </w:t>
      </w:r>
    </w:p>
    <w:p w14:paraId="19255A8B" w14:textId="45D861CD" w:rsidR="0067543F" w:rsidRDefault="0067543F" w:rsidP="0067543F">
      <w:pPr>
        <w:pStyle w:val="Rubrik3"/>
        <w:tabs>
          <w:tab w:val="left" w:pos="599"/>
        </w:tabs>
        <w:ind w:firstLine="0"/>
      </w:pPr>
    </w:p>
    <w:p w14:paraId="1A82ED44" w14:textId="490F55EB" w:rsidR="00F7055B" w:rsidRPr="00CD2660" w:rsidRDefault="00F7055B" w:rsidP="00CD2660">
      <w:pPr>
        <w:pStyle w:val="Brdtext"/>
        <w:ind w:left="0"/>
        <w:rPr>
          <w:highlight w:val="cyan"/>
        </w:rPr>
        <w:sectPr w:rsidR="00F7055B" w:rsidRPr="00CD2660" w:rsidSect="0029328B">
          <w:pgSz w:w="11900" w:h="16840"/>
          <w:pgMar w:top="1440" w:right="1417" w:bottom="800" w:left="1275" w:header="603" w:footer="617" w:gutter="0"/>
          <w:cols w:space="720"/>
        </w:sectPr>
      </w:pPr>
    </w:p>
    <w:p w14:paraId="3EFB7280" w14:textId="77777777" w:rsidR="00A41AA2" w:rsidRPr="00F07FC0" w:rsidRDefault="00A41AA2" w:rsidP="00F07FC0">
      <w:pPr>
        <w:pStyle w:val="Rubrik2"/>
        <w:tabs>
          <w:tab w:val="left" w:pos="547"/>
        </w:tabs>
        <w:ind w:left="749" w:firstLine="0"/>
      </w:pPr>
    </w:p>
    <w:p w14:paraId="3D8CB70C" w14:textId="5368E6E4" w:rsidR="00996C12" w:rsidRDefault="00996C12" w:rsidP="00FA6E7B">
      <w:pPr>
        <w:pStyle w:val="Rubrik2"/>
        <w:tabs>
          <w:tab w:val="left" w:pos="547"/>
        </w:tabs>
        <w:ind w:left="749" w:firstLine="0"/>
      </w:pPr>
      <w:r>
        <w:rPr>
          <w:noProof/>
        </w:rPr>
        <w:drawing>
          <wp:anchor distT="0" distB="0" distL="0" distR="0" simplePos="0" relativeHeight="487376896" behindDoc="0" locked="0" layoutInCell="1" allowOverlap="1" wp14:anchorId="5A57241F" wp14:editId="5C118E27">
            <wp:simplePos x="0" y="0"/>
            <wp:positionH relativeFrom="page">
              <wp:posOffset>6337172</wp:posOffset>
            </wp:positionH>
            <wp:positionV relativeFrom="paragraph">
              <wp:posOffset>-1090</wp:posOffset>
            </wp:positionV>
            <wp:extent cx="228600" cy="201168"/>
            <wp:effectExtent l="0" t="0" r="0" b="0"/>
            <wp:wrapNone/>
            <wp:docPr id="1293149523"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0" cstate="print"/>
                    <a:stretch>
                      <a:fillRect/>
                    </a:stretch>
                  </pic:blipFill>
                  <pic:spPr>
                    <a:xfrm>
                      <a:off x="0" y="0"/>
                      <a:ext cx="228600" cy="201168"/>
                    </a:xfrm>
                    <a:prstGeom prst="rect">
                      <a:avLst/>
                    </a:prstGeom>
                  </pic:spPr>
                </pic:pic>
              </a:graphicData>
            </a:graphic>
          </wp:anchor>
        </w:drawing>
      </w:r>
      <w:r w:rsidR="00FA6E7B">
        <w:rPr>
          <w:spacing w:val="-2"/>
        </w:rPr>
        <w:t>8.2.</w:t>
      </w:r>
      <w:r w:rsidR="00EA21F3">
        <w:rPr>
          <w:spacing w:val="-2"/>
        </w:rPr>
        <w:t>2</w:t>
      </w:r>
      <w:r w:rsidR="00FA6E7B">
        <w:rPr>
          <w:spacing w:val="-2"/>
        </w:rPr>
        <w:t xml:space="preserve"> </w:t>
      </w:r>
      <w:r w:rsidR="008E480B">
        <w:rPr>
          <w:spacing w:val="-2"/>
        </w:rPr>
        <w:t>När Avropsberättigad k</w:t>
      </w:r>
      <w:r>
        <w:rPr>
          <w:spacing w:val="-2"/>
        </w:rPr>
        <w:t>öp</w:t>
      </w:r>
      <w:r w:rsidR="008E480B">
        <w:rPr>
          <w:spacing w:val="-2"/>
        </w:rPr>
        <w:t xml:space="preserve">er </w:t>
      </w:r>
      <w:r>
        <w:rPr>
          <w:spacing w:val="-2"/>
        </w:rPr>
        <w:t>Rekonditionerad Hårdvara</w:t>
      </w:r>
      <w:r w:rsidR="008E480B">
        <w:rPr>
          <w:spacing w:val="-2"/>
        </w:rPr>
        <w:t xml:space="preserve"> från Ramavtalsleverantören</w:t>
      </w:r>
      <w:r>
        <w:rPr>
          <w:spacing w:val="-2"/>
        </w:rPr>
        <w:t xml:space="preserve"> </w:t>
      </w:r>
    </w:p>
    <w:p w14:paraId="1D7F1551" w14:textId="702A3144" w:rsidR="00D46674" w:rsidRPr="00F07FC0" w:rsidRDefault="00D46674" w:rsidP="00F07FC0"/>
    <w:p w14:paraId="4E99F322" w14:textId="534387D4" w:rsidR="006E6FEA" w:rsidRDefault="0066071F">
      <w:r w:rsidRPr="00F07FC0">
        <w:t xml:space="preserve">Detta avsnitt reglerar när Avropsberättigad köper </w:t>
      </w:r>
      <w:r w:rsidR="00C81DDD" w:rsidRPr="00F07FC0">
        <w:t>R</w:t>
      </w:r>
      <w:r w:rsidRPr="00F07FC0">
        <w:t xml:space="preserve">ekonditionerad Hårdvara av Ramavtalsleverantören. </w:t>
      </w:r>
      <w:r w:rsidR="0088157B">
        <w:t>Ramavtalsleverantören</w:t>
      </w:r>
      <w:r w:rsidR="0088157B">
        <w:rPr>
          <w:spacing w:val="-9"/>
        </w:rPr>
        <w:t xml:space="preserve"> ska som minst </w:t>
      </w:r>
      <w:r w:rsidR="0088157B">
        <w:t>genomföra</w:t>
      </w:r>
      <w:r w:rsidR="0088157B">
        <w:rPr>
          <w:spacing w:val="-9"/>
        </w:rPr>
        <w:t xml:space="preserve"> </w:t>
      </w:r>
      <w:r w:rsidR="0088157B">
        <w:t>följande</w:t>
      </w:r>
      <w:r w:rsidR="0088157B">
        <w:rPr>
          <w:spacing w:val="-9"/>
        </w:rPr>
        <w:t xml:space="preserve"> </w:t>
      </w:r>
      <w:r w:rsidR="0088157B">
        <w:rPr>
          <w:spacing w:val="-2"/>
        </w:rPr>
        <w:t>åtgärder:</w:t>
      </w:r>
      <w:r w:rsidR="005841AA">
        <w:t xml:space="preserve"> </w:t>
      </w:r>
    </w:p>
    <w:p w14:paraId="7C1404EB" w14:textId="77777777" w:rsidR="006C669E" w:rsidRDefault="006C669E" w:rsidP="006C669E">
      <w:pPr>
        <w:pStyle w:val="Rubrik3"/>
        <w:numPr>
          <w:ilvl w:val="0"/>
          <w:numId w:val="9"/>
        </w:numPr>
        <w:tabs>
          <w:tab w:val="left" w:pos="599"/>
        </w:tabs>
        <w:ind w:left="599" w:hanging="231"/>
      </w:pPr>
      <w:r>
        <w:t>F</w:t>
      </w:r>
      <w:r w:rsidRPr="00AB4479">
        <w:t>abriksåterställning</w:t>
      </w:r>
    </w:p>
    <w:p w14:paraId="270DA73B" w14:textId="77777777" w:rsidR="006C669E" w:rsidRDefault="006C669E" w:rsidP="006C669E">
      <w:pPr>
        <w:pStyle w:val="Brdtext"/>
        <w:ind w:right="159"/>
      </w:pPr>
      <w:r>
        <w:t xml:space="preserve">Ramavtalsleverantören ska </w:t>
      </w:r>
      <w:r w:rsidRPr="00AB4479">
        <w:t>fabriksåterställ</w:t>
      </w:r>
      <w:r>
        <w:t xml:space="preserve">a Hårdvaran, om detta inte redan är gjort. </w:t>
      </w:r>
    </w:p>
    <w:p w14:paraId="3002FD24" w14:textId="77777777" w:rsidR="00B66555" w:rsidRDefault="00B66555" w:rsidP="00B66555">
      <w:pPr>
        <w:pStyle w:val="Rubrik3"/>
        <w:numPr>
          <w:ilvl w:val="0"/>
          <w:numId w:val="9"/>
        </w:numPr>
        <w:tabs>
          <w:tab w:val="left" w:pos="599"/>
        </w:tabs>
        <w:ind w:left="599" w:hanging="231"/>
      </w:pPr>
      <w:r w:rsidRPr="0008064D">
        <w:t>Uppfräschning</w:t>
      </w:r>
    </w:p>
    <w:p w14:paraId="7DB619C1" w14:textId="77777777" w:rsidR="00B66555" w:rsidRDefault="00B66555" w:rsidP="00B66555">
      <w:pPr>
        <w:pStyle w:val="Brdtext"/>
        <w:rPr>
          <w:spacing w:val="-4"/>
        </w:rPr>
      </w:pPr>
      <w:r>
        <w:t>Ramavtalsleverantören ska säkerställa att Hårdvaran är rengjord in- och utvändigt. Ramavtalsleverantören</w:t>
      </w:r>
      <w:r>
        <w:rPr>
          <w:spacing w:val="-4"/>
        </w:rPr>
        <w:t xml:space="preserve"> </w:t>
      </w:r>
      <w:r>
        <w:t>ska</w:t>
      </w:r>
      <w:r>
        <w:rPr>
          <w:spacing w:val="-4"/>
        </w:rPr>
        <w:t xml:space="preserve"> </w:t>
      </w:r>
      <w:r w:rsidRPr="00C81DDD">
        <w:t>även</w:t>
      </w:r>
      <w:r>
        <w:rPr>
          <w:spacing w:val="-4"/>
        </w:rPr>
        <w:t xml:space="preserve"> </w:t>
      </w:r>
      <w:r>
        <w:t>säkerställa</w:t>
      </w:r>
      <w:r>
        <w:rPr>
          <w:spacing w:val="-4"/>
        </w:rPr>
        <w:t xml:space="preserve"> </w:t>
      </w:r>
      <w:r>
        <w:t>att</w:t>
      </w:r>
      <w:r>
        <w:rPr>
          <w:spacing w:val="-4"/>
        </w:rPr>
        <w:t xml:space="preserve"> </w:t>
      </w:r>
      <w:r>
        <w:t>Hårdvaran</w:t>
      </w:r>
      <w:r>
        <w:rPr>
          <w:spacing w:val="-4"/>
        </w:rPr>
        <w:t xml:space="preserve"> </w:t>
      </w:r>
      <w:r>
        <w:t>är</w:t>
      </w:r>
      <w:r>
        <w:rPr>
          <w:spacing w:val="-4"/>
        </w:rPr>
        <w:t xml:space="preserve"> </w:t>
      </w:r>
      <w:r>
        <w:t>fri</w:t>
      </w:r>
      <w:r>
        <w:rPr>
          <w:spacing w:val="-4"/>
        </w:rPr>
        <w:t xml:space="preserve"> </w:t>
      </w:r>
      <w:r>
        <w:t>från</w:t>
      </w:r>
      <w:r>
        <w:rPr>
          <w:spacing w:val="-4"/>
        </w:rPr>
        <w:t xml:space="preserve"> </w:t>
      </w:r>
      <w:r>
        <w:t>synliga</w:t>
      </w:r>
      <w:r>
        <w:rPr>
          <w:spacing w:val="-4"/>
        </w:rPr>
        <w:t xml:space="preserve"> </w:t>
      </w:r>
      <w:r>
        <w:t>skador</w:t>
      </w:r>
      <w:r>
        <w:rPr>
          <w:spacing w:val="-4"/>
        </w:rPr>
        <w:t xml:space="preserve">. </w:t>
      </w:r>
    </w:p>
    <w:p w14:paraId="3127DBD3" w14:textId="77777777" w:rsidR="00B66555" w:rsidRPr="0008064D" w:rsidRDefault="00B66555" w:rsidP="00B66555">
      <w:pPr>
        <w:pStyle w:val="Rubrik3"/>
        <w:numPr>
          <w:ilvl w:val="0"/>
          <w:numId w:val="9"/>
        </w:numPr>
        <w:tabs>
          <w:tab w:val="left" w:pos="599"/>
        </w:tabs>
        <w:ind w:left="599" w:hanging="231"/>
      </w:pPr>
      <w:r w:rsidRPr="0008064D">
        <w:t>Funktionalitet</w:t>
      </w:r>
    </w:p>
    <w:p w14:paraId="7C7BF0AD" w14:textId="04FE5F2A" w:rsidR="00B66555" w:rsidRDefault="00B66555" w:rsidP="00B66555">
      <w:pPr>
        <w:pStyle w:val="Brdtext"/>
        <w:ind w:right="223"/>
      </w:pPr>
      <w:r w:rsidRPr="00142F11">
        <w:t>Ramavlatsleverantören ska funktionstesta och kontrollera samtliga funktioner. I detta</w:t>
      </w:r>
      <w:r w:rsidRPr="00142F11">
        <w:rPr>
          <w:spacing w:val="-5"/>
        </w:rPr>
        <w:t xml:space="preserve"> </w:t>
      </w:r>
      <w:r w:rsidRPr="00142F11">
        <w:t>ingår</w:t>
      </w:r>
      <w:r w:rsidRPr="00142F11">
        <w:rPr>
          <w:spacing w:val="-5"/>
        </w:rPr>
        <w:t xml:space="preserve"> </w:t>
      </w:r>
      <w:r w:rsidRPr="00142F11">
        <w:t>att</w:t>
      </w:r>
      <w:r w:rsidRPr="00142F11">
        <w:rPr>
          <w:spacing w:val="-5"/>
        </w:rPr>
        <w:t xml:space="preserve"> </w:t>
      </w:r>
      <w:r w:rsidRPr="00142F11">
        <w:t>kontrollera</w:t>
      </w:r>
      <w:r w:rsidRPr="00142F11">
        <w:rPr>
          <w:spacing w:val="-5"/>
        </w:rPr>
        <w:t xml:space="preserve"> och åtgärda att </w:t>
      </w:r>
      <w:r w:rsidRPr="00142F11">
        <w:t xml:space="preserve">funktioner såsom skärm, knappar, ljud, kamera, anslutningar, trådlösa funktioner och </w:t>
      </w:r>
      <w:r w:rsidRPr="00142F11">
        <w:rPr>
          <w:spacing w:val="-2"/>
        </w:rPr>
        <w:t xml:space="preserve">laddningsfunktioner är i enlighet med </w:t>
      </w:r>
      <w:r>
        <w:rPr>
          <w:spacing w:val="-2"/>
        </w:rPr>
        <w:t>V</w:t>
      </w:r>
      <w:r w:rsidRPr="00142F11">
        <w:rPr>
          <w:spacing w:val="-2"/>
        </w:rPr>
        <w:t>arumärkesägarens specifikationer.</w:t>
      </w:r>
      <w:r w:rsidRPr="00142F11">
        <w:t xml:space="preserve"> </w:t>
      </w:r>
    </w:p>
    <w:p w14:paraId="4052F4E2" w14:textId="77777777" w:rsidR="00CC3A59" w:rsidRPr="00AC09C7" w:rsidRDefault="00CC3A59" w:rsidP="00CC3A59">
      <w:pPr>
        <w:pStyle w:val="Rubrik3"/>
        <w:numPr>
          <w:ilvl w:val="0"/>
          <w:numId w:val="9"/>
        </w:numPr>
        <w:tabs>
          <w:tab w:val="left" w:pos="599"/>
        </w:tabs>
        <w:ind w:left="599" w:hanging="231"/>
      </w:pPr>
      <w:r w:rsidRPr="00AC09C7">
        <w:t xml:space="preserve">Batteri </w:t>
      </w:r>
    </w:p>
    <w:p w14:paraId="498962D5" w14:textId="77777777" w:rsidR="00CC3A59" w:rsidRDefault="00CC3A59" w:rsidP="00CC3A59">
      <w:pPr>
        <w:pStyle w:val="Brdtext"/>
        <w:ind w:right="223"/>
      </w:pPr>
      <w:r w:rsidRPr="00AC09C7">
        <w:t>Ramavtalsleverantören ska säkerställa att batteri är original från Tillverkaren, avsett för aktuell modell samt har en batterihälsa om minst 80% av angivet värde för motsvarande nytillverkat batterier.</w:t>
      </w:r>
      <w:r>
        <w:t xml:space="preserve"> </w:t>
      </w:r>
    </w:p>
    <w:p w14:paraId="39CD2239" w14:textId="77777777" w:rsidR="00B66555" w:rsidRPr="0008064D" w:rsidRDefault="00B66555" w:rsidP="00B66555">
      <w:pPr>
        <w:pStyle w:val="Rubrik3"/>
        <w:numPr>
          <w:ilvl w:val="0"/>
          <w:numId w:val="9"/>
        </w:numPr>
        <w:tabs>
          <w:tab w:val="left" w:pos="599"/>
        </w:tabs>
        <w:ind w:left="599" w:hanging="231"/>
      </w:pPr>
      <w:r w:rsidRPr="0008064D">
        <w:t xml:space="preserve">Operativsystems- och säkerhetsuppdateringar </w:t>
      </w:r>
    </w:p>
    <w:p w14:paraId="0D3F1570" w14:textId="77777777" w:rsidR="00B66555" w:rsidRPr="00142F11" w:rsidRDefault="00B66555" w:rsidP="00CD2660">
      <w:pPr>
        <w:pStyle w:val="Brdtext"/>
      </w:pPr>
      <w:r w:rsidRPr="00142F11">
        <w:t>Ramavtalsleverantören</w:t>
      </w:r>
      <w:r w:rsidRPr="00142F11">
        <w:rPr>
          <w:spacing w:val="-6"/>
        </w:rPr>
        <w:t xml:space="preserve"> </w:t>
      </w:r>
      <w:r w:rsidRPr="00142F11">
        <w:t>ska</w:t>
      </w:r>
      <w:r w:rsidRPr="00142F11">
        <w:rPr>
          <w:spacing w:val="-6"/>
        </w:rPr>
        <w:t xml:space="preserve"> </w:t>
      </w:r>
      <w:r w:rsidRPr="00142F11">
        <w:t>installera</w:t>
      </w:r>
      <w:r w:rsidRPr="00142F11">
        <w:rPr>
          <w:spacing w:val="-6"/>
        </w:rPr>
        <w:t xml:space="preserve"> </w:t>
      </w:r>
      <w:r w:rsidRPr="00142F11">
        <w:t>de</w:t>
      </w:r>
      <w:r w:rsidRPr="00142F11">
        <w:rPr>
          <w:spacing w:val="-6"/>
        </w:rPr>
        <w:t xml:space="preserve"> </w:t>
      </w:r>
      <w:r w:rsidRPr="00142F11">
        <w:t>senaste</w:t>
      </w:r>
      <w:r w:rsidRPr="00142F11">
        <w:rPr>
          <w:spacing w:val="-6"/>
        </w:rPr>
        <w:t xml:space="preserve"> </w:t>
      </w:r>
      <w:r w:rsidRPr="00142F11">
        <w:t>tillgängliga</w:t>
      </w:r>
      <w:r w:rsidRPr="00142F11">
        <w:rPr>
          <w:spacing w:val="-6"/>
        </w:rPr>
        <w:t xml:space="preserve"> </w:t>
      </w:r>
      <w:r w:rsidRPr="00142F11">
        <w:t>operativsystems-</w:t>
      </w:r>
      <w:r w:rsidRPr="00142F11">
        <w:rPr>
          <w:spacing w:val="-6"/>
        </w:rPr>
        <w:t xml:space="preserve"> </w:t>
      </w:r>
      <w:r w:rsidRPr="00142F11">
        <w:t xml:space="preserve">och </w:t>
      </w:r>
      <w:r w:rsidRPr="00142F11">
        <w:rPr>
          <w:spacing w:val="-2"/>
        </w:rPr>
        <w:t>säkerhetsuppdateringarna.</w:t>
      </w:r>
    </w:p>
    <w:p w14:paraId="0DA6A479" w14:textId="7A8D9EFA" w:rsidR="00B66555" w:rsidRDefault="00B66555" w:rsidP="00B66555">
      <w:pPr>
        <w:pStyle w:val="Brdtext"/>
        <w:ind w:right="257"/>
        <w:jc w:val="both"/>
      </w:pPr>
      <w:r>
        <w:t>Ramavtalsleverantören ska</w:t>
      </w:r>
      <w:r>
        <w:rPr>
          <w:spacing w:val="-5"/>
        </w:rPr>
        <w:t xml:space="preserve"> </w:t>
      </w:r>
      <w:r>
        <w:t>säkerställa</w:t>
      </w:r>
      <w:r>
        <w:rPr>
          <w:spacing w:val="-5"/>
        </w:rPr>
        <w:t xml:space="preserve"> </w:t>
      </w:r>
      <w:r>
        <w:t>att</w:t>
      </w:r>
      <w:r>
        <w:rPr>
          <w:spacing w:val="-5"/>
        </w:rPr>
        <w:t xml:space="preserve"> </w:t>
      </w:r>
      <w:r>
        <w:t>Hårdvaran</w:t>
      </w:r>
      <w:r>
        <w:rPr>
          <w:spacing w:val="-5"/>
        </w:rPr>
        <w:t xml:space="preserve"> </w:t>
      </w:r>
      <w:r>
        <w:t>kan</w:t>
      </w:r>
      <w:r>
        <w:rPr>
          <w:spacing w:val="-5"/>
        </w:rPr>
        <w:t xml:space="preserve"> </w:t>
      </w:r>
      <w:r>
        <w:t>ta</w:t>
      </w:r>
      <w:r>
        <w:rPr>
          <w:spacing w:val="-5"/>
        </w:rPr>
        <w:t xml:space="preserve"> </w:t>
      </w:r>
      <w:r>
        <w:t>emot</w:t>
      </w:r>
      <w:r>
        <w:rPr>
          <w:spacing w:val="-5"/>
        </w:rPr>
        <w:t xml:space="preserve"> </w:t>
      </w:r>
      <w:r>
        <w:t>operativsystems- och</w:t>
      </w:r>
      <w:r>
        <w:rPr>
          <w:spacing w:val="-3"/>
        </w:rPr>
        <w:t xml:space="preserve"> </w:t>
      </w:r>
      <w:r>
        <w:t>säkerhetsuppdateringar</w:t>
      </w:r>
      <w:r>
        <w:rPr>
          <w:spacing w:val="-3"/>
        </w:rPr>
        <w:t xml:space="preserve"> </w:t>
      </w:r>
      <w:r>
        <w:t>under</w:t>
      </w:r>
      <w:r>
        <w:rPr>
          <w:spacing w:val="-3"/>
        </w:rPr>
        <w:t xml:space="preserve"> </w:t>
      </w:r>
      <w:r>
        <w:t>minst</w:t>
      </w:r>
      <w:r>
        <w:rPr>
          <w:spacing w:val="-3"/>
        </w:rPr>
        <w:t xml:space="preserve"> </w:t>
      </w:r>
      <w:r>
        <w:t>två</w:t>
      </w:r>
      <w:r>
        <w:rPr>
          <w:spacing w:val="-3"/>
        </w:rPr>
        <w:t xml:space="preserve"> </w:t>
      </w:r>
      <w:r>
        <w:t>(2)</w:t>
      </w:r>
      <w:r>
        <w:rPr>
          <w:spacing w:val="-3"/>
        </w:rPr>
        <w:t xml:space="preserve"> </w:t>
      </w:r>
      <w:r>
        <w:t>år</w:t>
      </w:r>
      <w:r>
        <w:rPr>
          <w:spacing w:val="-3"/>
        </w:rPr>
        <w:t xml:space="preserve"> </w:t>
      </w:r>
      <w:r>
        <w:t>räknat</w:t>
      </w:r>
      <w:r>
        <w:rPr>
          <w:spacing w:val="-3"/>
        </w:rPr>
        <w:t xml:space="preserve"> </w:t>
      </w:r>
      <w:r>
        <w:t>från</w:t>
      </w:r>
      <w:r>
        <w:rPr>
          <w:spacing w:val="-3"/>
        </w:rPr>
        <w:t xml:space="preserve"> </w:t>
      </w:r>
      <w:r>
        <w:t>det</w:t>
      </w:r>
      <w:r>
        <w:rPr>
          <w:spacing w:val="-3"/>
        </w:rPr>
        <w:t xml:space="preserve"> </w:t>
      </w:r>
      <w:r>
        <w:t>att</w:t>
      </w:r>
      <w:r>
        <w:rPr>
          <w:spacing w:val="-3"/>
        </w:rPr>
        <w:t xml:space="preserve"> </w:t>
      </w:r>
      <w:r>
        <w:t>den</w:t>
      </w:r>
      <w:r>
        <w:rPr>
          <w:spacing w:val="-3"/>
        </w:rPr>
        <w:t xml:space="preserve"> </w:t>
      </w:r>
      <w:r>
        <w:t>Rekonditionerade Hårdvaran Levereras till avropsberättigad.</w:t>
      </w:r>
    </w:p>
    <w:p w14:paraId="646D01F7" w14:textId="77777777" w:rsidR="008F5307" w:rsidRDefault="008F5307"/>
    <w:p w14:paraId="79E6A1C7" w14:textId="079974D5" w:rsidR="0088157B" w:rsidRDefault="0088157B" w:rsidP="00CD2660">
      <w:pPr>
        <w:pStyle w:val="Rubrik3"/>
        <w:numPr>
          <w:ilvl w:val="0"/>
          <w:numId w:val="9"/>
        </w:numPr>
        <w:tabs>
          <w:tab w:val="left" w:pos="599"/>
        </w:tabs>
        <w:ind w:left="599" w:hanging="231"/>
      </w:pPr>
      <w:r>
        <w:t>Transport och säker</w:t>
      </w:r>
      <w:r w:rsidR="0047177E">
        <w:t xml:space="preserve"> </w:t>
      </w:r>
      <w:r>
        <w:t xml:space="preserve">radering </w:t>
      </w:r>
    </w:p>
    <w:p w14:paraId="4C1950CC" w14:textId="7CE26D28" w:rsidR="008F5307" w:rsidRDefault="008F5307" w:rsidP="008F5307">
      <w:pPr>
        <w:spacing w:before="210"/>
        <w:ind w:left="150" w:right="138"/>
        <w:rPr>
          <w:spacing w:val="-2"/>
        </w:rPr>
      </w:pPr>
      <w:r w:rsidRPr="00687C6C">
        <w:t>Ramavtalsleverantören ska säkerställa</w:t>
      </w:r>
      <w:r w:rsidR="00514783">
        <w:t xml:space="preserve"> </w:t>
      </w:r>
      <w:r w:rsidR="00514783" w:rsidRPr="00687C6C">
        <w:t>att data</w:t>
      </w:r>
      <w:r w:rsidR="00514783" w:rsidRPr="00687C6C">
        <w:rPr>
          <w:spacing w:val="-5"/>
        </w:rPr>
        <w:t xml:space="preserve"> </w:t>
      </w:r>
      <w:r w:rsidR="00514783" w:rsidRPr="00687C6C">
        <w:t>raderas</w:t>
      </w:r>
      <w:r w:rsidR="00514783" w:rsidRPr="00687C6C">
        <w:rPr>
          <w:spacing w:val="-5"/>
        </w:rPr>
        <w:t xml:space="preserve"> </w:t>
      </w:r>
      <w:r w:rsidR="00514783" w:rsidRPr="00687C6C">
        <w:t>enligt</w:t>
      </w:r>
      <w:r w:rsidR="00514783" w:rsidRPr="00687C6C">
        <w:rPr>
          <w:spacing w:val="-5"/>
        </w:rPr>
        <w:t xml:space="preserve"> </w:t>
      </w:r>
      <w:r w:rsidR="00514783" w:rsidRPr="00687C6C">
        <w:t>avsnittet</w:t>
      </w:r>
      <w:r w:rsidR="00514783" w:rsidRPr="00687C6C">
        <w:rPr>
          <w:spacing w:val="-3"/>
        </w:rPr>
        <w:t xml:space="preserve"> </w:t>
      </w:r>
      <w:r w:rsidR="00514783" w:rsidRPr="00687C6C">
        <w:rPr>
          <w:i/>
        </w:rPr>
        <w:t>Säker</w:t>
      </w:r>
      <w:r w:rsidR="00514783" w:rsidRPr="00687C6C">
        <w:rPr>
          <w:i/>
          <w:spacing w:val="-5"/>
        </w:rPr>
        <w:t xml:space="preserve"> </w:t>
      </w:r>
      <w:r w:rsidR="00514783" w:rsidRPr="00687C6C">
        <w:rPr>
          <w:i/>
        </w:rPr>
        <w:t>radering</w:t>
      </w:r>
      <w:r w:rsidR="00514783" w:rsidRPr="00687C6C">
        <w:rPr>
          <w:i/>
          <w:spacing w:val="-5"/>
        </w:rPr>
        <w:t xml:space="preserve"> </w:t>
      </w:r>
      <w:r w:rsidR="00514783" w:rsidRPr="00687C6C">
        <w:rPr>
          <w:i/>
        </w:rPr>
        <w:t xml:space="preserve">av </w:t>
      </w:r>
      <w:r w:rsidR="00514783" w:rsidRPr="00687C6C">
        <w:rPr>
          <w:i/>
          <w:spacing w:val="-2"/>
        </w:rPr>
        <w:t>data</w:t>
      </w:r>
      <w:r w:rsidRPr="00687C6C">
        <w:t xml:space="preserve"> </w:t>
      </w:r>
      <w:r w:rsidR="00514783">
        <w:t xml:space="preserve">och att </w:t>
      </w:r>
      <w:r w:rsidRPr="00687C6C">
        <w:t xml:space="preserve">Hårdvaran transporteras enligt avsnitt </w:t>
      </w:r>
      <w:r w:rsidRPr="00687C6C">
        <w:rPr>
          <w:i/>
          <w:iCs/>
        </w:rPr>
        <w:t>Transport</w:t>
      </w:r>
      <w:r w:rsidR="00514783">
        <w:t>.</w:t>
      </w:r>
      <w:r w:rsidRPr="00687C6C">
        <w:t xml:space="preserve"> </w:t>
      </w:r>
    </w:p>
    <w:p w14:paraId="4DFD5EE1" w14:textId="77777777" w:rsidR="008F5307" w:rsidRDefault="008F5307"/>
    <w:p w14:paraId="2D11A5DF" w14:textId="77777777" w:rsidR="00F07FC0" w:rsidRDefault="00F07FC0">
      <w:pPr>
        <w:pStyle w:val="Brdtext"/>
        <w:spacing w:before="0"/>
        <w:ind w:right="138"/>
      </w:pPr>
    </w:p>
    <w:p w14:paraId="5C0F9EB7" w14:textId="105D1F00" w:rsidR="00466048" w:rsidRDefault="00A25208" w:rsidP="00466048">
      <w:pPr>
        <w:pStyle w:val="Rubrik1"/>
        <w:rPr>
          <w:noProof/>
        </w:rPr>
      </w:pPr>
      <w:r>
        <w:rPr>
          <w:noProof/>
        </w:rPr>
        <w:drawing>
          <wp:anchor distT="0" distB="0" distL="0" distR="0" simplePos="0" relativeHeight="15734784" behindDoc="0" locked="0" layoutInCell="1" allowOverlap="1" wp14:anchorId="057F1B2D" wp14:editId="7842391A">
            <wp:simplePos x="0" y="0"/>
            <wp:positionH relativeFrom="page">
              <wp:posOffset>6337172</wp:posOffset>
            </wp:positionH>
            <wp:positionV relativeFrom="paragraph">
              <wp:posOffset>-1050</wp:posOffset>
            </wp:positionV>
            <wp:extent cx="228600" cy="201168"/>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0" cstate="print"/>
                    <a:stretch>
                      <a:fillRect/>
                    </a:stretch>
                  </pic:blipFill>
                  <pic:spPr>
                    <a:xfrm>
                      <a:off x="0" y="0"/>
                      <a:ext cx="228600" cy="201168"/>
                    </a:xfrm>
                    <a:prstGeom prst="rect">
                      <a:avLst/>
                    </a:prstGeom>
                  </pic:spPr>
                </pic:pic>
              </a:graphicData>
            </a:graphic>
          </wp:anchor>
        </w:drawing>
      </w:r>
      <w:r w:rsidR="00466048">
        <w:t xml:space="preserve">8.3 </w:t>
      </w:r>
      <w:r w:rsidR="00382F33" w:rsidRPr="00382F33">
        <w:rPr>
          <w:noProof/>
        </w:rPr>
        <w:t>Ramavtalsleverantören</w:t>
      </w:r>
      <w:r w:rsidR="006D5A13">
        <w:rPr>
          <w:noProof/>
        </w:rPr>
        <w:t>s</w:t>
      </w:r>
      <w:r w:rsidR="00382F33" w:rsidRPr="00382F33">
        <w:rPr>
          <w:noProof/>
        </w:rPr>
        <w:t xml:space="preserve"> </w:t>
      </w:r>
      <w:r w:rsidR="0047177E">
        <w:rPr>
          <w:noProof/>
        </w:rPr>
        <w:t xml:space="preserve">återtag </w:t>
      </w:r>
      <w:r w:rsidR="006D5A13">
        <w:rPr>
          <w:noProof/>
        </w:rPr>
        <w:t>av</w:t>
      </w:r>
      <w:r w:rsidR="00382F33" w:rsidRPr="00382F33">
        <w:rPr>
          <w:noProof/>
        </w:rPr>
        <w:t xml:space="preserve"> Avropsberättigads Hårdvara</w:t>
      </w:r>
    </w:p>
    <w:p w14:paraId="26E7A8C4" w14:textId="77777777" w:rsidR="0066071F" w:rsidRPr="00382F33" w:rsidRDefault="0066071F" w:rsidP="00382F33"/>
    <w:p w14:paraId="4980FCEF" w14:textId="4908FF64" w:rsidR="0066071F" w:rsidRPr="00382F33" w:rsidRDefault="0066071F" w:rsidP="00382F33">
      <w:r w:rsidRPr="00382F33">
        <w:t>Detta avsnitt reglerar den ersättning som Ramavtalsleverantören erlägg</w:t>
      </w:r>
      <w:r w:rsidR="00F959FD">
        <w:t>er</w:t>
      </w:r>
      <w:r w:rsidRPr="00382F33">
        <w:t xml:space="preserve"> i samband med </w:t>
      </w:r>
      <w:r w:rsidR="0047177E">
        <w:t>återtag</w:t>
      </w:r>
      <w:r w:rsidR="0047177E" w:rsidRPr="00382F33">
        <w:t xml:space="preserve"> </w:t>
      </w:r>
      <w:r w:rsidRPr="00382F33">
        <w:t xml:space="preserve">av </w:t>
      </w:r>
      <w:r w:rsidRPr="007028D3">
        <w:t xml:space="preserve">Avropsberättigads Hårdvara för </w:t>
      </w:r>
      <w:r w:rsidR="00793A14" w:rsidRPr="007028D3">
        <w:t>R</w:t>
      </w:r>
      <w:r w:rsidRPr="007028D3">
        <w:t>ekonditionering, återbruk eller annan överenskommen hantering.</w:t>
      </w:r>
      <w:r w:rsidRPr="00382F33">
        <w:t xml:space="preserve">  </w:t>
      </w:r>
    </w:p>
    <w:p w14:paraId="6830D966" w14:textId="77777777" w:rsidR="0066071F" w:rsidRPr="00384006" w:rsidRDefault="0066071F" w:rsidP="00384006"/>
    <w:p w14:paraId="17040D15" w14:textId="77777777" w:rsidR="00AC697C" w:rsidRDefault="00AC697C" w:rsidP="00793A14">
      <w:r w:rsidRPr="00391EC0">
        <w:t>Om inte annat framgår av Kontraktet gäller denna avsnitt.</w:t>
      </w:r>
    </w:p>
    <w:p w14:paraId="7B3EE317" w14:textId="13CF2261" w:rsidR="006D5A13" w:rsidRDefault="00466048">
      <w:pPr>
        <w:pStyle w:val="Brdtext"/>
        <w:ind w:left="0"/>
      </w:pPr>
      <w:r w:rsidRPr="00384006">
        <w:t xml:space="preserve">När Avropsberättigad </w:t>
      </w:r>
      <w:r w:rsidR="0047177E">
        <w:t>överlämnar</w:t>
      </w:r>
      <w:r w:rsidRPr="00384006">
        <w:t xml:space="preserve"> Hårdvara till Ramavtalsleverantören ska Ramavtalsleverantören göra en individuell bedömning av Hårdvara</w:t>
      </w:r>
      <w:r w:rsidR="00633193" w:rsidRPr="00384006">
        <w:t xml:space="preserve">. Bedömningen ska </w:t>
      </w:r>
      <w:r w:rsidR="00633193" w:rsidRPr="006D5A13">
        <w:t>avse Hårdvarans</w:t>
      </w:r>
      <w:r w:rsidRPr="006D5A13">
        <w:t xml:space="preserve"> skick och marknadsvärde</w:t>
      </w:r>
      <w:r w:rsidR="00633193" w:rsidRPr="006D5A13">
        <w:t xml:space="preserve"> i syfte att fastställa vilken ersättning som ska utgå</w:t>
      </w:r>
      <w:r w:rsidRPr="006D5A13">
        <w:t xml:space="preserve">. </w:t>
      </w:r>
      <w:r w:rsidR="006D5A13">
        <w:t>Bedömningen ska baseras på de nivåer som anges nedan.</w:t>
      </w:r>
    </w:p>
    <w:p w14:paraId="65E6D404" w14:textId="1BA48E93" w:rsidR="00466048" w:rsidRPr="006D5A13" w:rsidRDefault="00466048" w:rsidP="006D5A13"/>
    <w:p w14:paraId="62220A51" w14:textId="77777777" w:rsidR="00D46674" w:rsidRPr="006D5A13" w:rsidRDefault="00A25208" w:rsidP="006D5A13">
      <w:r w:rsidRPr="006D5A13">
        <w:t>Bedömning ska alltid utgå från Hårdvarans funktionella och fysiska skick.</w:t>
      </w:r>
    </w:p>
    <w:p w14:paraId="4EF2A9AE" w14:textId="77777777" w:rsidR="00D46674" w:rsidRDefault="00A25208" w:rsidP="006D5A13">
      <w:r w:rsidRPr="006D5A13">
        <w:lastRenderedPageBreak/>
        <w:t>Saknade Tillbehör såsom laddare, kablar, skal, SIM-verktyg eller motsvarande ska inte påverka bedömningen. Avdrag får endast göras om Tillbehöret utgör en integrerad och nödvändig del av Hårdvarans funktionalitet.</w:t>
      </w:r>
    </w:p>
    <w:p w14:paraId="3956B72F" w14:textId="77777777" w:rsidR="006D5A13" w:rsidRPr="006D5A13" w:rsidRDefault="006D5A13" w:rsidP="006D5A13"/>
    <w:p w14:paraId="4E645366" w14:textId="0FC68C01" w:rsidR="00D46674" w:rsidRPr="006D5A13" w:rsidRDefault="00A25208" w:rsidP="006D5A13">
      <w:r w:rsidRPr="006D5A13">
        <w:t xml:space="preserve">Ramavtalsleverantören ska dokumentera bedömningen och informera Avropsberättigad om </w:t>
      </w:r>
      <w:r w:rsidR="00633193" w:rsidRPr="006D5A13">
        <w:t>detta</w:t>
      </w:r>
      <w:r w:rsidRPr="006D5A13">
        <w:t>. Avropsberättigad ska ges möjlighet att bestrida bedömningen innan</w:t>
      </w:r>
      <w:r w:rsidR="0047177E">
        <w:t xml:space="preserve"> </w:t>
      </w:r>
      <w:r w:rsidR="00CD2660" w:rsidRPr="006D5A13">
        <w:t>Hårdvarans skick och</w:t>
      </w:r>
      <w:r w:rsidR="00CD2660">
        <w:t xml:space="preserve"> </w:t>
      </w:r>
      <w:r w:rsidR="0047177E">
        <w:t>marknadsvärdet fastställs.</w:t>
      </w:r>
    </w:p>
    <w:p w14:paraId="79E04C10" w14:textId="77777777" w:rsidR="00D46674" w:rsidRDefault="00A25208" w:rsidP="00CD2660">
      <w:pPr>
        <w:pStyle w:val="Brdtext"/>
        <w:ind w:left="0"/>
        <w:jc w:val="both"/>
      </w:pPr>
      <w:r>
        <w:t>Ersättning</w:t>
      </w:r>
      <w:r>
        <w:rPr>
          <w:spacing w:val="-5"/>
        </w:rPr>
        <w:t xml:space="preserve"> </w:t>
      </w:r>
      <w:r>
        <w:t>ska</w:t>
      </w:r>
      <w:r>
        <w:rPr>
          <w:spacing w:val="-5"/>
        </w:rPr>
        <w:t xml:space="preserve"> </w:t>
      </w:r>
      <w:r>
        <w:t>utgå</w:t>
      </w:r>
      <w:r>
        <w:rPr>
          <w:spacing w:val="-5"/>
        </w:rPr>
        <w:t xml:space="preserve"> </w:t>
      </w:r>
      <w:r>
        <w:t>med</w:t>
      </w:r>
      <w:r>
        <w:rPr>
          <w:spacing w:val="-5"/>
        </w:rPr>
        <w:t xml:space="preserve"> </w:t>
      </w:r>
      <w:r>
        <w:t>minst</w:t>
      </w:r>
      <w:r>
        <w:rPr>
          <w:spacing w:val="-5"/>
        </w:rPr>
        <w:t xml:space="preserve"> </w:t>
      </w:r>
      <w:r>
        <w:t>följande</w:t>
      </w:r>
      <w:r>
        <w:rPr>
          <w:spacing w:val="-5"/>
        </w:rPr>
        <w:t xml:space="preserve"> </w:t>
      </w:r>
      <w:r>
        <w:t>procentsatser</w:t>
      </w:r>
      <w:r>
        <w:rPr>
          <w:spacing w:val="-5"/>
        </w:rPr>
        <w:t xml:space="preserve"> </w:t>
      </w:r>
      <w:r>
        <w:t>av</w:t>
      </w:r>
      <w:r>
        <w:rPr>
          <w:spacing w:val="-5"/>
        </w:rPr>
        <w:t xml:space="preserve"> </w:t>
      </w:r>
      <w:r>
        <w:t>överenskommet</w:t>
      </w:r>
      <w:r>
        <w:rPr>
          <w:spacing w:val="-4"/>
        </w:rPr>
        <w:t xml:space="preserve"> </w:t>
      </w:r>
      <w:r>
        <w:rPr>
          <w:spacing w:val="-2"/>
        </w:rPr>
        <w:t>grundpris:</w:t>
      </w:r>
    </w:p>
    <w:p w14:paraId="2CD3041D" w14:textId="77777777" w:rsidR="00D46674" w:rsidRDefault="00D46674">
      <w:pPr>
        <w:pStyle w:val="Brdtext"/>
        <w:spacing w:before="0"/>
        <w:ind w:left="0"/>
        <w:rPr>
          <w:sz w:val="20"/>
        </w:rPr>
      </w:pPr>
    </w:p>
    <w:p w14:paraId="3651A194" w14:textId="77777777" w:rsidR="00D46674" w:rsidRDefault="00D46674">
      <w:pPr>
        <w:pStyle w:val="Brdtext"/>
        <w:spacing w:before="6"/>
        <w:ind w:left="0"/>
        <w:rPr>
          <w:sz w:val="20"/>
        </w:rPr>
      </w:pPr>
    </w:p>
    <w:tbl>
      <w:tblPr>
        <w:tblStyle w:val="TableNormal"/>
        <w:tblW w:w="0" w:type="auto"/>
        <w:tblInd w:w="1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50"/>
        <w:gridCol w:w="5414"/>
        <w:gridCol w:w="1351"/>
      </w:tblGrid>
      <w:tr w:rsidR="00D46674" w:rsidRPr="008569D8" w14:paraId="26BACB54" w14:textId="77777777">
        <w:trPr>
          <w:trHeight w:val="1608"/>
        </w:trPr>
        <w:tc>
          <w:tcPr>
            <w:tcW w:w="2150" w:type="dxa"/>
          </w:tcPr>
          <w:p w14:paraId="74B08AD2" w14:textId="77777777" w:rsidR="00D46674" w:rsidRPr="008569D8" w:rsidRDefault="00A25208" w:rsidP="008569D8">
            <w:r w:rsidRPr="008569D8">
              <w:t>Skicknivå</w:t>
            </w:r>
          </w:p>
        </w:tc>
        <w:tc>
          <w:tcPr>
            <w:tcW w:w="5414" w:type="dxa"/>
          </w:tcPr>
          <w:p w14:paraId="33CA953F" w14:textId="77777777" w:rsidR="00D46674" w:rsidRPr="008569D8" w:rsidRDefault="00A25208" w:rsidP="008569D8">
            <w:r w:rsidRPr="008569D8">
              <w:t>Definition</w:t>
            </w:r>
          </w:p>
        </w:tc>
        <w:tc>
          <w:tcPr>
            <w:tcW w:w="1351" w:type="dxa"/>
          </w:tcPr>
          <w:p w14:paraId="7DCC6E92" w14:textId="77777777" w:rsidR="00D46674" w:rsidRPr="008569D8" w:rsidRDefault="00A25208" w:rsidP="008569D8">
            <w:r w:rsidRPr="008569D8">
              <w:t>Ersättning av grundpris till minst angiven procentnivå</w:t>
            </w:r>
          </w:p>
        </w:tc>
      </w:tr>
      <w:tr w:rsidR="00D46674" w:rsidRPr="008569D8" w14:paraId="3F785404" w14:textId="77777777" w:rsidTr="00D0125A">
        <w:trPr>
          <w:trHeight w:val="1368"/>
        </w:trPr>
        <w:tc>
          <w:tcPr>
            <w:tcW w:w="2150" w:type="dxa"/>
          </w:tcPr>
          <w:p w14:paraId="67172BC2" w14:textId="77777777" w:rsidR="00D46674" w:rsidRPr="008569D8" w:rsidRDefault="00D46674" w:rsidP="008569D8"/>
          <w:p w14:paraId="7EF68DEF" w14:textId="77777777" w:rsidR="00D46674" w:rsidRPr="008569D8" w:rsidRDefault="00A25208" w:rsidP="008569D8">
            <w:r w:rsidRPr="008569D8">
              <w:t>A - Mycket gott skick</w:t>
            </w:r>
          </w:p>
        </w:tc>
        <w:tc>
          <w:tcPr>
            <w:tcW w:w="5414" w:type="dxa"/>
          </w:tcPr>
          <w:p w14:paraId="53B00F92" w14:textId="77777777" w:rsidR="00D46674" w:rsidRPr="008569D8" w:rsidRDefault="00A25208" w:rsidP="00D0125A">
            <w:pPr>
              <w:pStyle w:val="Liststycke"/>
              <w:numPr>
                <w:ilvl w:val="0"/>
                <w:numId w:val="24"/>
              </w:numPr>
            </w:pPr>
            <w:r w:rsidRPr="008569D8">
              <w:t>Fullt fungerande i alla avseenden.</w:t>
            </w:r>
          </w:p>
          <w:p w14:paraId="245236B9" w14:textId="77777777" w:rsidR="00D46674" w:rsidRPr="008569D8" w:rsidRDefault="00A25208" w:rsidP="00D0125A">
            <w:pPr>
              <w:pStyle w:val="Liststycke"/>
              <w:numPr>
                <w:ilvl w:val="0"/>
                <w:numId w:val="24"/>
              </w:numPr>
            </w:pPr>
            <w:r w:rsidRPr="008569D8">
              <w:t>Inga sprickor, inga bucklor.</w:t>
            </w:r>
          </w:p>
          <w:p w14:paraId="010A1327" w14:textId="77777777" w:rsidR="00D46674" w:rsidRPr="008569D8" w:rsidRDefault="00A25208" w:rsidP="00D0125A">
            <w:pPr>
              <w:pStyle w:val="Liststycke"/>
              <w:numPr>
                <w:ilvl w:val="0"/>
                <w:numId w:val="24"/>
              </w:numPr>
            </w:pPr>
            <w:r w:rsidRPr="008569D8">
              <w:t>Endast minimala, knappt synliga repor.</w:t>
            </w:r>
          </w:p>
          <w:p w14:paraId="2AA49B79" w14:textId="617467AD" w:rsidR="00D46674" w:rsidRPr="008569D8" w:rsidRDefault="00A25208" w:rsidP="00D0125A">
            <w:pPr>
              <w:pStyle w:val="Liststycke"/>
              <w:numPr>
                <w:ilvl w:val="0"/>
                <w:numId w:val="24"/>
              </w:numPr>
            </w:pPr>
            <w:r w:rsidRPr="008569D8">
              <w:t>Skärm utan skador eller ljusfläckar.</w:t>
            </w:r>
          </w:p>
        </w:tc>
        <w:tc>
          <w:tcPr>
            <w:tcW w:w="1351" w:type="dxa"/>
          </w:tcPr>
          <w:p w14:paraId="07ED2D5A" w14:textId="77777777" w:rsidR="00D46674" w:rsidRPr="008569D8" w:rsidRDefault="00D46674" w:rsidP="008569D8"/>
          <w:p w14:paraId="30F1989C" w14:textId="77777777" w:rsidR="00D46674" w:rsidRPr="008569D8" w:rsidRDefault="00A25208" w:rsidP="008569D8">
            <w:r w:rsidRPr="008569D8">
              <w:t>100%</w:t>
            </w:r>
          </w:p>
        </w:tc>
      </w:tr>
      <w:tr w:rsidR="00E071E0" w:rsidRPr="008569D8" w14:paraId="257FE606" w14:textId="77777777">
        <w:trPr>
          <w:trHeight w:val="2071"/>
        </w:trPr>
        <w:tc>
          <w:tcPr>
            <w:tcW w:w="2150" w:type="dxa"/>
          </w:tcPr>
          <w:p w14:paraId="401DB8F6" w14:textId="77777777" w:rsidR="00E071E0" w:rsidRPr="008569D8" w:rsidRDefault="00E071E0" w:rsidP="00E071E0"/>
          <w:p w14:paraId="4FBE5EFD" w14:textId="4F4D9E91" w:rsidR="00E071E0" w:rsidRPr="008569D8" w:rsidRDefault="00E071E0" w:rsidP="00E071E0">
            <w:r w:rsidRPr="008569D8">
              <w:t>B- Gott skick</w:t>
            </w:r>
          </w:p>
        </w:tc>
        <w:tc>
          <w:tcPr>
            <w:tcW w:w="5414" w:type="dxa"/>
          </w:tcPr>
          <w:p w14:paraId="6FC8FB69" w14:textId="77777777" w:rsidR="00E071E0" w:rsidRPr="008569D8" w:rsidRDefault="00E071E0" w:rsidP="00E071E0">
            <w:pPr>
              <w:pStyle w:val="Liststycke"/>
              <w:numPr>
                <w:ilvl w:val="0"/>
                <w:numId w:val="24"/>
              </w:numPr>
            </w:pPr>
            <w:r w:rsidRPr="008569D8">
              <w:t>Fullt fungerande i alla avseenden.</w:t>
            </w:r>
          </w:p>
          <w:p w14:paraId="0C61EA14" w14:textId="77777777" w:rsidR="00E071E0" w:rsidRPr="008569D8" w:rsidRDefault="00E071E0" w:rsidP="00E071E0">
            <w:pPr>
              <w:pStyle w:val="Liststycke"/>
              <w:numPr>
                <w:ilvl w:val="0"/>
                <w:numId w:val="24"/>
              </w:numPr>
            </w:pPr>
            <w:r w:rsidRPr="008569D8">
              <w:t>Lätta synliga repor, små märken</w:t>
            </w:r>
            <w:r w:rsidRPr="00E071E0">
              <w:rPr>
                <w:spacing w:val="-7"/>
              </w:rPr>
              <w:t xml:space="preserve"> </w:t>
            </w:r>
            <w:r w:rsidRPr="008569D8">
              <w:t>eller mindre slitage.</w:t>
            </w:r>
          </w:p>
          <w:p w14:paraId="235DA95B" w14:textId="77777777" w:rsidR="00E071E0" w:rsidRPr="008569D8" w:rsidRDefault="00E071E0" w:rsidP="00E071E0">
            <w:pPr>
              <w:pStyle w:val="Liststycke"/>
              <w:numPr>
                <w:ilvl w:val="0"/>
                <w:numId w:val="24"/>
              </w:numPr>
            </w:pPr>
            <w:r w:rsidRPr="008569D8">
              <w:t>Inga sprickor.</w:t>
            </w:r>
          </w:p>
          <w:p w14:paraId="554EFA9B" w14:textId="02C64068" w:rsidR="00E071E0" w:rsidRPr="008569D8" w:rsidRDefault="00E071E0" w:rsidP="00E071E0">
            <w:pPr>
              <w:pStyle w:val="Liststycke"/>
              <w:numPr>
                <w:ilvl w:val="0"/>
                <w:numId w:val="24"/>
              </w:numPr>
            </w:pPr>
            <w:r w:rsidRPr="008569D8">
              <w:t>Kräver begränsad Rekonditionering.</w:t>
            </w:r>
          </w:p>
        </w:tc>
        <w:tc>
          <w:tcPr>
            <w:tcW w:w="1351" w:type="dxa"/>
          </w:tcPr>
          <w:p w14:paraId="5ECADCAC" w14:textId="77777777" w:rsidR="00E071E0" w:rsidRPr="008569D8" w:rsidRDefault="00E071E0" w:rsidP="00E071E0"/>
          <w:p w14:paraId="5A75DFD6" w14:textId="77777777" w:rsidR="00E071E0" w:rsidRDefault="00E071E0" w:rsidP="00E071E0">
            <w:r w:rsidRPr="008569D8">
              <w:t>85%</w:t>
            </w:r>
          </w:p>
          <w:p w14:paraId="3C62C4B5" w14:textId="77777777" w:rsidR="00E071E0" w:rsidRDefault="00E071E0" w:rsidP="00E071E0"/>
          <w:p w14:paraId="7D61600C" w14:textId="77777777" w:rsidR="00E071E0" w:rsidRDefault="00E071E0" w:rsidP="00E071E0"/>
          <w:p w14:paraId="301B7EE7" w14:textId="77777777" w:rsidR="00E071E0" w:rsidRDefault="00E071E0" w:rsidP="00E071E0"/>
          <w:p w14:paraId="589060C1" w14:textId="77777777" w:rsidR="00E071E0" w:rsidRDefault="00E071E0" w:rsidP="00E071E0"/>
          <w:p w14:paraId="51F0FF53" w14:textId="2780947E" w:rsidR="00E071E0" w:rsidRPr="008569D8" w:rsidRDefault="00E071E0" w:rsidP="00E071E0"/>
        </w:tc>
      </w:tr>
      <w:tr w:rsidR="00EC5E42" w:rsidRPr="008569D8" w14:paraId="262B393A" w14:textId="77777777">
        <w:trPr>
          <w:trHeight w:val="2071"/>
        </w:trPr>
        <w:tc>
          <w:tcPr>
            <w:tcW w:w="2150" w:type="dxa"/>
          </w:tcPr>
          <w:p w14:paraId="3735FBC4" w14:textId="77777777" w:rsidR="00EC5E42" w:rsidRPr="008569D8" w:rsidRDefault="00EC5E42" w:rsidP="00EC5E42"/>
          <w:p w14:paraId="35CBBCE6" w14:textId="2D08711C" w:rsidR="00EC5E42" w:rsidRPr="008569D8" w:rsidRDefault="00EC5E42" w:rsidP="00EC5E42">
            <w:r w:rsidRPr="008569D8">
              <w:t>C - Acceptabelt skick</w:t>
            </w:r>
          </w:p>
        </w:tc>
        <w:tc>
          <w:tcPr>
            <w:tcW w:w="5414" w:type="dxa"/>
          </w:tcPr>
          <w:p w14:paraId="37E81005" w14:textId="77777777" w:rsidR="00EC5E42" w:rsidRPr="008569D8" w:rsidRDefault="00EC5E42" w:rsidP="00EC5E42">
            <w:pPr>
              <w:pStyle w:val="Liststycke"/>
              <w:numPr>
                <w:ilvl w:val="0"/>
                <w:numId w:val="24"/>
              </w:numPr>
            </w:pPr>
            <w:r w:rsidRPr="008569D8">
              <w:t>All kärnfunktionalitet fungerar, men delar kan ha nedsatt prestanda.</w:t>
            </w:r>
          </w:p>
          <w:p w14:paraId="5CBB6948" w14:textId="77777777" w:rsidR="00EC5E42" w:rsidRPr="008569D8" w:rsidRDefault="00EC5E42" w:rsidP="00EC5E42">
            <w:pPr>
              <w:pStyle w:val="Liststycke"/>
              <w:numPr>
                <w:ilvl w:val="0"/>
                <w:numId w:val="24"/>
              </w:numPr>
            </w:pPr>
            <w:r w:rsidRPr="008569D8">
              <w:t>Tydliga repor, slitage, mindre bucklor eller estetiska defekter.</w:t>
            </w:r>
          </w:p>
          <w:p w14:paraId="641A881D" w14:textId="1CC2C45A" w:rsidR="00EC5E42" w:rsidRPr="008569D8" w:rsidRDefault="00EC5E42" w:rsidP="00EC5E42">
            <w:pPr>
              <w:pStyle w:val="Liststycke"/>
              <w:numPr>
                <w:ilvl w:val="0"/>
                <w:numId w:val="24"/>
              </w:numPr>
            </w:pPr>
            <w:r>
              <w:t>K</w:t>
            </w:r>
            <w:r w:rsidRPr="008569D8">
              <w:t>räv</w:t>
            </w:r>
            <w:r>
              <w:t>er</w:t>
            </w:r>
            <w:r w:rsidRPr="008569D8">
              <w:t xml:space="preserve"> Rekonditionering</w:t>
            </w:r>
            <w:r w:rsidRPr="00CD2660">
              <w:t>.</w:t>
            </w:r>
          </w:p>
        </w:tc>
        <w:tc>
          <w:tcPr>
            <w:tcW w:w="1351" w:type="dxa"/>
          </w:tcPr>
          <w:p w14:paraId="76F37853" w14:textId="77777777" w:rsidR="00EC5E42" w:rsidRPr="008569D8" w:rsidRDefault="00EC5E42" w:rsidP="00EC5E42"/>
          <w:p w14:paraId="68E4A217" w14:textId="755BFADD" w:rsidR="00EC5E42" w:rsidRPr="008569D8" w:rsidRDefault="00EC5E42" w:rsidP="00EC5E42">
            <w:r w:rsidRPr="008569D8">
              <w:t>60%</w:t>
            </w:r>
          </w:p>
        </w:tc>
      </w:tr>
      <w:tr w:rsidR="00EC5E42" w:rsidRPr="008569D8" w14:paraId="1E066A46" w14:textId="77777777">
        <w:trPr>
          <w:trHeight w:val="2071"/>
        </w:trPr>
        <w:tc>
          <w:tcPr>
            <w:tcW w:w="2150" w:type="dxa"/>
          </w:tcPr>
          <w:p w14:paraId="7727B548" w14:textId="77777777" w:rsidR="00EC5E42" w:rsidRPr="008569D8" w:rsidRDefault="00EC5E42" w:rsidP="00EC5E42"/>
          <w:p w14:paraId="012F09AB" w14:textId="496283DE" w:rsidR="00EC5E42" w:rsidRPr="008569D8" w:rsidRDefault="00EC5E42" w:rsidP="00EC5E42">
            <w:r w:rsidRPr="008569D8">
              <w:t>D - Dåligt skick</w:t>
            </w:r>
          </w:p>
        </w:tc>
        <w:tc>
          <w:tcPr>
            <w:tcW w:w="5414" w:type="dxa"/>
          </w:tcPr>
          <w:p w14:paraId="6369A719" w14:textId="77777777" w:rsidR="00EC5E42" w:rsidRPr="008569D8" w:rsidRDefault="00EC5E42" w:rsidP="00EC5E42">
            <w:pPr>
              <w:pStyle w:val="Liststycke"/>
              <w:numPr>
                <w:ilvl w:val="0"/>
                <w:numId w:val="24"/>
              </w:numPr>
            </w:pPr>
            <w:r w:rsidRPr="008569D8">
              <w:t xml:space="preserve">Kräver omfattande Rekonditionering såsom sprickor i skärm, chassi eller stora bucklor </w:t>
            </w:r>
          </w:p>
          <w:p w14:paraId="0492A1AB" w14:textId="673C66E9" w:rsidR="00EC5E42" w:rsidRPr="008569D8" w:rsidRDefault="00EC5E42" w:rsidP="00EC5E42">
            <w:pPr>
              <w:pStyle w:val="Liststycke"/>
              <w:numPr>
                <w:ilvl w:val="0"/>
                <w:numId w:val="24"/>
              </w:numPr>
            </w:pPr>
            <w:r w:rsidRPr="008569D8">
              <w:t>Saknade eller defekta delar som påverkar funktionalitet.</w:t>
            </w:r>
          </w:p>
        </w:tc>
        <w:tc>
          <w:tcPr>
            <w:tcW w:w="1351" w:type="dxa"/>
          </w:tcPr>
          <w:p w14:paraId="1344EA04" w14:textId="77777777" w:rsidR="00EC5E42" w:rsidRPr="008569D8" w:rsidRDefault="00EC5E42" w:rsidP="00EC5E42"/>
          <w:p w14:paraId="0850C79C" w14:textId="55D2481C" w:rsidR="00EC5E42" w:rsidRPr="008569D8" w:rsidRDefault="00EC5E42" w:rsidP="00EC5E42">
            <w:r w:rsidRPr="008569D8">
              <w:t>35%</w:t>
            </w:r>
          </w:p>
        </w:tc>
      </w:tr>
      <w:tr w:rsidR="00EC5E42" w:rsidRPr="008569D8" w14:paraId="3E3B4FAA" w14:textId="77777777">
        <w:trPr>
          <w:trHeight w:val="2071"/>
        </w:trPr>
        <w:tc>
          <w:tcPr>
            <w:tcW w:w="2150" w:type="dxa"/>
          </w:tcPr>
          <w:p w14:paraId="046C0E52" w14:textId="77777777" w:rsidR="00EC5E42" w:rsidRPr="008569D8" w:rsidRDefault="00EC5E42" w:rsidP="00EC5E42"/>
          <w:p w14:paraId="1861B22B" w14:textId="406DFFEF" w:rsidR="00EC5E42" w:rsidRPr="008569D8" w:rsidRDefault="00EC5E42" w:rsidP="00EC5E42">
            <w:r w:rsidRPr="008569D8">
              <w:t xml:space="preserve">E - Ej </w:t>
            </w:r>
            <w:proofErr w:type="spellStart"/>
            <w:r w:rsidRPr="008569D8">
              <w:t>återbrukbar</w:t>
            </w:r>
            <w:proofErr w:type="spellEnd"/>
          </w:p>
        </w:tc>
        <w:tc>
          <w:tcPr>
            <w:tcW w:w="5414" w:type="dxa"/>
          </w:tcPr>
          <w:p w14:paraId="76FCDAA2" w14:textId="57004ABD" w:rsidR="00EC5E42" w:rsidRPr="008569D8" w:rsidRDefault="00EC5E42" w:rsidP="00EC5E42">
            <w:pPr>
              <w:pStyle w:val="Liststycke"/>
              <w:numPr>
                <w:ilvl w:val="0"/>
                <w:numId w:val="24"/>
              </w:numPr>
            </w:pPr>
            <w:r w:rsidRPr="008569D8">
              <w:t>Kräver Rekonditionering</w:t>
            </w:r>
            <w:r>
              <w:t xml:space="preserve"> som</w:t>
            </w:r>
            <w:r w:rsidRPr="008569D8">
              <w:t xml:space="preserve"> inte är ekonomiskt försvarbart, såsom permanent låst, vattenskadad eller avsaknad av kritiska delar.</w:t>
            </w:r>
          </w:p>
        </w:tc>
        <w:tc>
          <w:tcPr>
            <w:tcW w:w="1351" w:type="dxa"/>
          </w:tcPr>
          <w:p w14:paraId="41402979" w14:textId="77777777" w:rsidR="00EC5E42" w:rsidRPr="008569D8" w:rsidRDefault="00EC5E42" w:rsidP="00EC5E42"/>
          <w:p w14:paraId="5D5C6FD6" w14:textId="5583E79D" w:rsidR="00EC5E42" w:rsidRPr="008569D8" w:rsidRDefault="00EC5E42" w:rsidP="00EC5E42">
            <w:r w:rsidRPr="008569D8">
              <w:t>0%</w:t>
            </w:r>
          </w:p>
        </w:tc>
      </w:tr>
    </w:tbl>
    <w:p w14:paraId="063BF1E7" w14:textId="77777777" w:rsidR="00D46674" w:rsidRPr="008569D8" w:rsidRDefault="00D46674" w:rsidP="008569D8">
      <w:pPr>
        <w:sectPr w:rsidR="00D46674" w:rsidRPr="008569D8">
          <w:headerReference w:type="default" r:id="rId27"/>
          <w:footerReference w:type="default" r:id="rId28"/>
          <w:pgSz w:w="11900" w:h="16840"/>
          <w:pgMar w:top="1440" w:right="1417" w:bottom="800" w:left="1275" w:header="603" w:footer="617" w:gutter="0"/>
          <w:cols w:space="720"/>
        </w:sectPr>
      </w:pPr>
    </w:p>
    <w:p w14:paraId="44BBD33B" w14:textId="77777777" w:rsidR="00D46674" w:rsidRPr="008569D8" w:rsidRDefault="00D46674" w:rsidP="008569D8"/>
    <w:p w14:paraId="59CAA1D1" w14:textId="27951E92" w:rsidR="008215FE" w:rsidRDefault="008215FE" w:rsidP="008215FE">
      <w:pPr>
        <w:spacing w:before="210"/>
        <w:ind w:left="150" w:right="138"/>
        <w:rPr>
          <w:spacing w:val="-2"/>
        </w:rPr>
      </w:pPr>
      <w:r w:rsidRPr="00E071E0">
        <w:t>R</w:t>
      </w:r>
      <w:r w:rsidR="00E071E0" w:rsidRPr="00E071E0">
        <w:t xml:space="preserve">amavtalsleverantören </w:t>
      </w:r>
      <w:r w:rsidRPr="00E071E0">
        <w:t>ska säkerställa Hårdvaran transporteras enligt avsnitt Transport och att data</w:t>
      </w:r>
      <w:r w:rsidRPr="00E071E0">
        <w:rPr>
          <w:spacing w:val="-5"/>
        </w:rPr>
        <w:t xml:space="preserve"> </w:t>
      </w:r>
      <w:r w:rsidRPr="00E071E0">
        <w:t>raderas</w:t>
      </w:r>
      <w:r w:rsidRPr="00E071E0">
        <w:rPr>
          <w:spacing w:val="-5"/>
        </w:rPr>
        <w:t xml:space="preserve"> </w:t>
      </w:r>
      <w:r w:rsidRPr="00E071E0">
        <w:t>enligt</w:t>
      </w:r>
      <w:r w:rsidRPr="00E071E0">
        <w:rPr>
          <w:spacing w:val="-5"/>
        </w:rPr>
        <w:t xml:space="preserve"> </w:t>
      </w:r>
      <w:r w:rsidRPr="00E071E0">
        <w:t>avsnittet</w:t>
      </w:r>
      <w:r w:rsidRPr="00E071E0">
        <w:rPr>
          <w:spacing w:val="-3"/>
        </w:rPr>
        <w:t xml:space="preserve"> </w:t>
      </w:r>
      <w:r w:rsidRPr="00E071E0">
        <w:rPr>
          <w:i/>
        </w:rPr>
        <w:t>Säker</w:t>
      </w:r>
      <w:r w:rsidRPr="00E071E0">
        <w:rPr>
          <w:i/>
          <w:spacing w:val="-5"/>
        </w:rPr>
        <w:t xml:space="preserve"> </w:t>
      </w:r>
      <w:r w:rsidRPr="00E071E0">
        <w:rPr>
          <w:i/>
        </w:rPr>
        <w:t>radering</w:t>
      </w:r>
      <w:r w:rsidRPr="00E071E0">
        <w:rPr>
          <w:i/>
          <w:spacing w:val="-5"/>
        </w:rPr>
        <w:t xml:space="preserve"> </w:t>
      </w:r>
      <w:r w:rsidRPr="00E071E0">
        <w:rPr>
          <w:i/>
        </w:rPr>
        <w:t xml:space="preserve">av </w:t>
      </w:r>
      <w:r w:rsidRPr="00E071E0">
        <w:rPr>
          <w:i/>
          <w:spacing w:val="-2"/>
        </w:rPr>
        <w:t>data</w:t>
      </w:r>
      <w:r w:rsidRPr="00E071E0">
        <w:rPr>
          <w:spacing w:val="-2"/>
        </w:rPr>
        <w:t>.</w:t>
      </w:r>
      <w:r>
        <w:rPr>
          <w:spacing w:val="-2"/>
        </w:rPr>
        <w:t xml:space="preserve"> </w:t>
      </w:r>
    </w:p>
    <w:p w14:paraId="360793B0" w14:textId="77777777" w:rsidR="008215FE" w:rsidRDefault="008215FE">
      <w:pPr>
        <w:pStyle w:val="Brdtext"/>
        <w:spacing w:before="28"/>
        <w:ind w:left="0"/>
        <w:rPr>
          <w:sz w:val="24"/>
        </w:rPr>
      </w:pPr>
    </w:p>
    <w:p w14:paraId="14AD9F83" w14:textId="77777777" w:rsidR="008215FE" w:rsidRDefault="008215FE">
      <w:pPr>
        <w:pStyle w:val="Brdtext"/>
        <w:spacing w:before="28"/>
        <w:ind w:left="0"/>
        <w:rPr>
          <w:sz w:val="24"/>
        </w:rPr>
      </w:pPr>
    </w:p>
    <w:p w14:paraId="37D151D1" w14:textId="45B2169B" w:rsidR="00D46674" w:rsidRDefault="00A25208" w:rsidP="008827BE">
      <w:pPr>
        <w:pStyle w:val="Rubrik2"/>
        <w:tabs>
          <w:tab w:val="left" w:pos="745"/>
        </w:tabs>
        <w:ind w:left="745" w:firstLine="0"/>
      </w:pPr>
      <w:r>
        <w:rPr>
          <w:noProof/>
        </w:rPr>
        <w:drawing>
          <wp:anchor distT="0" distB="0" distL="0" distR="0" simplePos="0" relativeHeight="15735296" behindDoc="0" locked="0" layoutInCell="1" allowOverlap="1" wp14:anchorId="1F959DA6" wp14:editId="49CD9EE1">
            <wp:simplePos x="0" y="0"/>
            <wp:positionH relativeFrom="page">
              <wp:posOffset>6337172</wp:posOffset>
            </wp:positionH>
            <wp:positionV relativeFrom="paragraph">
              <wp:posOffset>-1191</wp:posOffset>
            </wp:positionV>
            <wp:extent cx="228600" cy="201167"/>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0" cstate="print"/>
                    <a:stretch>
                      <a:fillRect/>
                    </a:stretch>
                  </pic:blipFill>
                  <pic:spPr>
                    <a:xfrm>
                      <a:off x="0" y="0"/>
                      <a:ext cx="228600" cy="201167"/>
                    </a:xfrm>
                    <a:prstGeom prst="rect">
                      <a:avLst/>
                    </a:prstGeom>
                  </pic:spPr>
                </pic:pic>
              </a:graphicData>
            </a:graphic>
          </wp:anchor>
        </w:drawing>
      </w:r>
      <w:r w:rsidR="0029328B">
        <w:rPr>
          <w:spacing w:val="-2"/>
        </w:rPr>
        <w:t>8.3.1 Ersättning</w:t>
      </w:r>
    </w:p>
    <w:p w14:paraId="743C9BD6" w14:textId="44D08F23" w:rsidR="00D46674" w:rsidRDefault="00A25208">
      <w:pPr>
        <w:pStyle w:val="Brdtext"/>
        <w:spacing w:before="153"/>
      </w:pPr>
      <w:r>
        <w:t>Ramavtalsleverantören</w:t>
      </w:r>
      <w:r>
        <w:rPr>
          <w:spacing w:val="-5"/>
        </w:rPr>
        <w:t xml:space="preserve"> </w:t>
      </w:r>
      <w:r>
        <w:t>ska</w:t>
      </w:r>
      <w:r>
        <w:rPr>
          <w:spacing w:val="-5"/>
        </w:rPr>
        <w:t xml:space="preserve"> </w:t>
      </w:r>
      <w:r>
        <w:t>betala</w:t>
      </w:r>
      <w:r>
        <w:rPr>
          <w:spacing w:val="-5"/>
        </w:rPr>
        <w:t xml:space="preserve"> </w:t>
      </w:r>
      <w:r>
        <w:t>överenskommen</w:t>
      </w:r>
      <w:r>
        <w:rPr>
          <w:spacing w:val="-5"/>
        </w:rPr>
        <w:t xml:space="preserve"> </w:t>
      </w:r>
      <w:r>
        <w:t>ersättning</w:t>
      </w:r>
      <w:r>
        <w:rPr>
          <w:spacing w:val="-5"/>
        </w:rPr>
        <w:t xml:space="preserve"> </w:t>
      </w:r>
      <w:r>
        <w:t>för</w:t>
      </w:r>
      <w:r>
        <w:rPr>
          <w:spacing w:val="-5"/>
        </w:rPr>
        <w:t xml:space="preserve"> </w:t>
      </w:r>
      <w:r>
        <w:t>Hårdvara</w:t>
      </w:r>
      <w:r>
        <w:rPr>
          <w:spacing w:val="-5"/>
        </w:rPr>
        <w:t xml:space="preserve"> </w:t>
      </w:r>
      <w:r>
        <w:t>enligt Kontraktet.</w:t>
      </w:r>
    </w:p>
    <w:p w14:paraId="0AD3C258" w14:textId="77777777" w:rsidR="00D46674" w:rsidRDefault="00D46674">
      <w:pPr>
        <w:pStyle w:val="Brdtext"/>
        <w:spacing w:before="53"/>
        <w:ind w:left="0"/>
        <w:rPr>
          <w:i/>
        </w:rPr>
      </w:pPr>
    </w:p>
    <w:p w14:paraId="6BF754B8" w14:textId="3B0DE7B7" w:rsidR="00182400" w:rsidRPr="008827BE" w:rsidRDefault="00182400" w:rsidP="008827BE">
      <w:pPr>
        <w:pStyle w:val="Rubrik1"/>
        <w:ind w:left="0" w:firstLine="0"/>
      </w:pPr>
      <w:r w:rsidRPr="008827BE">
        <w:rPr>
          <w:noProof/>
        </w:rPr>
        <w:drawing>
          <wp:anchor distT="0" distB="0" distL="0" distR="0" simplePos="0" relativeHeight="487378944" behindDoc="0" locked="0" layoutInCell="1" allowOverlap="1" wp14:anchorId="4D805F14" wp14:editId="50CC6864">
            <wp:simplePos x="0" y="0"/>
            <wp:positionH relativeFrom="page">
              <wp:posOffset>6337172</wp:posOffset>
            </wp:positionH>
            <wp:positionV relativeFrom="paragraph">
              <wp:posOffset>-988</wp:posOffset>
            </wp:positionV>
            <wp:extent cx="228600" cy="201168"/>
            <wp:effectExtent l="0" t="0" r="0" b="0"/>
            <wp:wrapNone/>
            <wp:docPr id="105743680"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0" cstate="print"/>
                    <a:stretch>
                      <a:fillRect/>
                    </a:stretch>
                  </pic:blipFill>
                  <pic:spPr>
                    <a:xfrm>
                      <a:off x="0" y="0"/>
                      <a:ext cx="228600" cy="201168"/>
                    </a:xfrm>
                    <a:prstGeom prst="rect">
                      <a:avLst/>
                    </a:prstGeom>
                  </pic:spPr>
                </pic:pic>
              </a:graphicData>
            </a:graphic>
          </wp:anchor>
        </w:drawing>
      </w:r>
      <w:r w:rsidRPr="008827BE">
        <w:t>8.</w:t>
      </w:r>
      <w:r w:rsidR="008827BE">
        <w:t>4</w:t>
      </w:r>
      <w:r w:rsidRPr="008827BE">
        <w:t xml:space="preserve"> Äganderätt</w:t>
      </w:r>
    </w:p>
    <w:p w14:paraId="0A79F94E" w14:textId="77777777" w:rsidR="00182400" w:rsidRDefault="00182400" w:rsidP="00182400">
      <w:pPr>
        <w:pStyle w:val="Brdtext"/>
        <w:spacing w:before="28"/>
        <w:ind w:left="0"/>
        <w:rPr>
          <w:b/>
        </w:rPr>
      </w:pPr>
    </w:p>
    <w:p w14:paraId="045DCC87" w14:textId="77777777" w:rsidR="00182400" w:rsidRDefault="00182400" w:rsidP="00182400">
      <w:pPr>
        <w:pStyle w:val="Brdtext"/>
        <w:spacing w:before="0"/>
        <w:ind w:left="0" w:right="138"/>
      </w:pPr>
      <w:r>
        <w:t>Avropsberättigad ansvarar för att denne har full äganderätt till Hårdvara och att</w:t>
      </w:r>
      <w:r>
        <w:rPr>
          <w:spacing w:val="-4"/>
        </w:rPr>
        <w:t xml:space="preserve"> </w:t>
      </w:r>
      <w:r>
        <w:t>dessa</w:t>
      </w:r>
      <w:r>
        <w:rPr>
          <w:spacing w:val="-4"/>
        </w:rPr>
        <w:t xml:space="preserve"> </w:t>
      </w:r>
      <w:r>
        <w:t>inte</w:t>
      </w:r>
      <w:r>
        <w:rPr>
          <w:spacing w:val="-4"/>
        </w:rPr>
        <w:t xml:space="preserve"> </w:t>
      </w:r>
      <w:r>
        <w:t>omfattas</w:t>
      </w:r>
      <w:r>
        <w:rPr>
          <w:spacing w:val="-4"/>
        </w:rPr>
        <w:t xml:space="preserve"> </w:t>
      </w:r>
      <w:r>
        <w:t>av</w:t>
      </w:r>
      <w:r>
        <w:rPr>
          <w:spacing w:val="-4"/>
        </w:rPr>
        <w:t xml:space="preserve"> </w:t>
      </w:r>
      <w:r>
        <w:t>leasingavtal,</w:t>
      </w:r>
      <w:r>
        <w:rPr>
          <w:spacing w:val="-4"/>
        </w:rPr>
        <w:t xml:space="preserve"> </w:t>
      </w:r>
      <w:r>
        <w:t>pantsättning</w:t>
      </w:r>
      <w:r>
        <w:rPr>
          <w:spacing w:val="-4"/>
        </w:rPr>
        <w:t xml:space="preserve"> </w:t>
      </w:r>
      <w:r>
        <w:t>eller</w:t>
      </w:r>
      <w:r>
        <w:rPr>
          <w:spacing w:val="-4"/>
        </w:rPr>
        <w:t xml:space="preserve"> </w:t>
      </w:r>
      <w:r>
        <w:t>andra tredjemansrättigheter eller förpliktelser.</w:t>
      </w:r>
    </w:p>
    <w:p w14:paraId="1D7C0A72" w14:textId="77777777" w:rsidR="00182400" w:rsidRDefault="00182400" w:rsidP="00182400">
      <w:pPr>
        <w:pStyle w:val="Brdtext"/>
        <w:spacing w:before="53"/>
        <w:ind w:left="0"/>
      </w:pPr>
    </w:p>
    <w:p w14:paraId="3AA9821E" w14:textId="64986E5B" w:rsidR="00182400" w:rsidRPr="008827BE" w:rsidRDefault="00182400" w:rsidP="008827BE">
      <w:pPr>
        <w:pStyle w:val="Rubrik1"/>
        <w:ind w:left="0" w:firstLine="0"/>
      </w:pPr>
      <w:r w:rsidRPr="008827BE">
        <w:rPr>
          <w:noProof/>
        </w:rPr>
        <w:drawing>
          <wp:anchor distT="0" distB="0" distL="0" distR="0" simplePos="0" relativeHeight="487379968" behindDoc="0" locked="0" layoutInCell="1" allowOverlap="1" wp14:anchorId="4CCDB445" wp14:editId="0A89A325">
            <wp:simplePos x="0" y="0"/>
            <wp:positionH relativeFrom="page">
              <wp:posOffset>6337172</wp:posOffset>
            </wp:positionH>
            <wp:positionV relativeFrom="paragraph">
              <wp:posOffset>-1201</wp:posOffset>
            </wp:positionV>
            <wp:extent cx="228600" cy="201168"/>
            <wp:effectExtent l="0" t="0" r="0" b="0"/>
            <wp:wrapNone/>
            <wp:docPr id="919875615"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0" cstate="print"/>
                    <a:stretch>
                      <a:fillRect/>
                    </a:stretch>
                  </pic:blipFill>
                  <pic:spPr>
                    <a:xfrm>
                      <a:off x="0" y="0"/>
                      <a:ext cx="228600" cy="201168"/>
                    </a:xfrm>
                    <a:prstGeom prst="rect">
                      <a:avLst/>
                    </a:prstGeom>
                  </pic:spPr>
                </pic:pic>
              </a:graphicData>
            </a:graphic>
          </wp:anchor>
        </w:drawing>
      </w:r>
      <w:r w:rsidRPr="008827BE">
        <w:t>8.</w:t>
      </w:r>
      <w:r w:rsidR="008827BE">
        <w:t>5</w:t>
      </w:r>
      <w:r w:rsidRPr="008827BE">
        <w:t xml:space="preserve"> Ansvar för Hårdvara</w:t>
      </w:r>
    </w:p>
    <w:p w14:paraId="63A0640F" w14:textId="4AF1B14B" w:rsidR="006D081E" w:rsidRDefault="006D081E" w:rsidP="00182400">
      <w:pPr>
        <w:pStyle w:val="Brdtext"/>
        <w:spacing w:before="153"/>
        <w:ind w:right="223"/>
      </w:pPr>
      <w:r w:rsidRPr="003B1D15">
        <w:rPr>
          <w:color w:val="000000"/>
        </w:rPr>
        <w:t>Om</w:t>
      </w:r>
      <w:r w:rsidRPr="003B1D15">
        <w:rPr>
          <w:color w:val="000000"/>
          <w:spacing w:val="-7"/>
        </w:rPr>
        <w:t xml:space="preserve"> </w:t>
      </w:r>
      <w:r w:rsidRPr="003B1D15">
        <w:rPr>
          <w:color w:val="000000"/>
        </w:rPr>
        <w:t>inte</w:t>
      </w:r>
      <w:r w:rsidRPr="003B1D15">
        <w:rPr>
          <w:color w:val="000000"/>
          <w:spacing w:val="-4"/>
        </w:rPr>
        <w:t xml:space="preserve"> </w:t>
      </w:r>
      <w:r w:rsidRPr="003B1D15">
        <w:rPr>
          <w:color w:val="000000"/>
        </w:rPr>
        <w:t>annat</w:t>
      </w:r>
      <w:r w:rsidRPr="003B1D15">
        <w:rPr>
          <w:color w:val="000000"/>
          <w:spacing w:val="-4"/>
        </w:rPr>
        <w:t xml:space="preserve"> </w:t>
      </w:r>
      <w:r w:rsidRPr="003B1D15">
        <w:rPr>
          <w:color w:val="000000"/>
        </w:rPr>
        <w:t>framgår</w:t>
      </w:r>
      <w:r w:rsidRPr="003B1D15">
        <w:rPr>
          <w:color w:val="000000"/>
          <w:spacing w:val="-4"/>
        </w:rPr>
        <w:t xml:space="preserve"> </w:t>
      </w:r>
      <w:r w:rsidRPr="003B1D15">
        <w:rPr>
          <w:color w:val="000000"/>
        </w:rPr>
        <w:t>av</w:t>
      </w:r>
      <w:r w:rsidRPr="003B1D15">
        <w:rPr>
          <w:color w:val="000000"/>
          <w:spacing w:val="-4"/>
        </w:rPr>
        <w:t xml:space="preserve"> </w:t>
      </w:r>
      <w:r w:rsidRPr="003B1D15">
        <w:rPr>
          <w:color w:val="000000"/>
        </w:rPr>
        <w:t>Kontraktet</w:t>
      </w:r>
      <w:r w:rsidRPr="003B1D15">
        <w:rPr>
          <w:color w:val="000000"/>
          <w:spacing w:val="-4"/>
        </w:rPr>
        <w:t xml:space="preserve"> </w:t>
      </w:r>
      <w:r w:rsidRPr="003B1D15">
        <w:rPr>
          <w:color w:val="000000"/>
        </w:rPr>
        <w:t>gäller</w:t>
      </w:r>
      <w:r w:rsidRPr="003B1D15">
        <w:rPr>
          <w:color w:val="000000"/>
          <w:spacing w:val="-4"/>
        </w:rPr>
        <w:t xml:space="preserve"> </w:t>
      </w:r>
      <w:r w:rsidRPr="003B1D15">
        <w:rPr>
          <w:color w:val="000000"/>
        </w:rPr>
        <w:t>denna</w:t>
      </w:r>
      <w:r w:rsidRPr="003B1D15">
        <w:rPr>
          <w:color w:val="000000"/>
          <w:spacing w:val="-4"/>
        </w:rPr>
        <w:t xml:space="preserve"> </w:t>
      </w:r>
      <w:r w:rsidRPr="003B1D15">
        <w:rPr>
          <w:color w:val="000000"/>
          <w:spacing w:val="-2"/>
        </w:rPr>
        <w:t>avsnitt.</w:t>
      </w:r>
    </w:p>
    <w:p w14:paraId="13F19669" w14:textId="6B42255D" w:rsidR="00182400" w:rsidRDefault="00182400" w:rsidP="00182400">
      <w:pPr>
        <w:pStyle w:val="Brdtext"/>
        <w:spacing w:before="153"/>
        <w:ind w:right="223"/>
      </w:pPr>
      <w:r>
        <w:t>Avropsberättigad</w:t>
      </w:r>
      <w:r>
        <w:rPr>
          <w:spacing w:val="-4"/>
        </w:rPr>
        <w:t xml:space="preserve"> </w:t>
      </w:r>
      <w:r>
        <w:t>ansvarar</w:t>
      </w:r>
      <w:r>
        <w:rPr>
          <w:spacing w:val="-4"/>
        </w:rPr>
        <w:t xml:space="preserve"> </w:t>
      </w:r>
      <w:r>
        <w:t>för</w:t>
      </w:r>
      <w:r>
        <w:rPr>
          <w:spacing w:val="-4"/>
        </w:rPr>
        <w:t xml:space="preserve"> </w:t>
      </w:r>
      <w:r>
        <w:t>att</w:t>
      </w:r>
      <w:r>
        <w:rPr>
          <w:spacing w:val="-4"/>
        </w:rPr>
        <w:t xml:space="preserve"> </w:t>
      </w:r>
      <w:r>
        <w:t>Hårdvara</w:t>
      </w:r>
      <w:r>
        <w:rPr>
          <w:spacing w:val="-4"/>
        </w:rPr>
        <w:t xml:space="preserve"> </w:t>
      </w:r>
      <w:r>
        <w:t>inte</w:t>
      </w:r>
      <w:r>
        <w:rPr>
          <w:spacing w:val="-4"/>
        </w:rPr>
        <w:t xml:space="preserve"> </w:t>
      </w:r>
      <w:r>
        <w:t>är</w:t>
      </w:r>
      <w:r>
        <w:rPr>
          <w:spacing w:val="-4"/>
        </w:rPr>
        <w:t xml:space="preserve"> </w:t>
      </w:r>
      <w:r>
        <w:t>låst,</w:t>
      </w:r>
      <w:r>
        <w:rPr>
          <w:spacing w:val="-4"/>
        </w:rPr>
        <w:t xml:space="preserve"> </w:t>
      </w:r>
      <w:r>
        <w:t>spärrad</w:t>
      </w:r>
      <w:r>
        <w:rPr>
          <w:spacing w:val="-4"/>
        </w:rPr>
        <w:t xml:space="preserve"> </w:t>
      </w:r>
      <w:r>
        <w:t>eller</w:t>
      </w:r>
      <w:r>
        <w:rPr>
          <w:spacing w:val="-4"/>
        </w:rPr>
        <w:t xml:space="preserve"> </w:t>
      </w:r>
      <w:r>
        <w:t>konfigurerad</w:t>
      </w:r>
      <w:r>
        <w:rPr>
          <w:spacing w:val="-4"/>
        </w:rPr>
        <w:t xml:space="preserve"> </w:t>
      </w:r>
      <w:r>
        <w:t>på</w:t>
      </w:r>
      <w:r>
        <w:rPr>
          <w:spacing w:val="-4"/>
        </w:rPr>
        <w:t xml:space="preserve"> </w:t>
      </w:r>
      <w:r>
        <w:t>ett sätt som hindrar Ramavtalsleverantören från att Rekonditionera, återvinna eller vidareförsälja den.</w:t>
      </w:r>
    </w:p>
    <w:p w14:paraId="362407FF" w14:textId="1FF16A98" w:rsidR="00182400" w:rsidRDefault="00182400" w:rsidP="00182400">
      <w:pPr>
        <w:pStyle w:val="Brdtext"/>
        <w:ind w:right="223"/>
      </w:pPr>
      <w:r>
        <w:t>Om</w:t>
      </w:r>
      <w:r>
        <w:rPr>
          <w:spacing w:val="-4"/>
        </w:rPr>
        <w:t xml:space="preserve"> </w:t>
      </w:r>
      <w:r>
        <w:t>Avropsberättigad</w:t>
      </w:r>
      <w:r>
        <w:rPr>
          <w:spacing w:val="-4"/>
        </w:rPr>
        <w:t xml:space="preserve"> </w:t>
      </w:r>
      <w:r>
        <w:t>behöver</w:t>
      </w:r>
      <w:r>
        <w:rPr>
          <w:spacing w:val="-4"/>
        </w:rPr>
        <w:t xml:space="preserve"> </w:t>
      </w:r>
      <w:r>
        <w:t>stöd</w:t>
      </w:r>
      <w:r>
        <w:rPr>
          <w:spacing w:val="-4"/>
        </w:rPr>
        <w:t xml:space="preserve"> </w:t>
      </w:r>
      <w:r>
        <w:t>för</w:t>
      </w:r>
      <w:r>
        <w:rPr>
          <w:spacing w:val="-4"/>
        </w:rPr>
        <w:t xml:space="preserve"> </w:t>
      </w:r>
      <w:r>
        <w:t>att</w:t>
      </w:r>
      <w:r>
        <w:rPr>
          <w:spacing w:val="-4"/>
        </w:rPr>
        <w:t xml:space="preserve"> </w:t>
      </w:r>
      <w:r>
        <w:t>säkerställa</w:t>
      </w:r>
      <w:r>
        <w:rPr>
          <w:spacing w:val="-4"/>
        </w:rPr>
        <w:t xml:space="preserve"> </w:t>
      </w:r>
      <w:r>
        <w:t>att</w:t>
      </w:r>
      <w:r>
        <w:rPr>
          <w:spacing w:val="-4"/>
        </w:rPr>
        <w:t xml:space="preserve"> </w:t>
      </w:r>
      <w:r>
        <w:t>Hårdvaran</w:t>
      </w:r>
      <w:r>
        <w:rPr>
          <w:spacing w:val="-4"/>
        </w:rPr>
        <w:t xml:space="preserve"> </w:t>
      </w:r>
      <w:r>
        <w:t>inte</w:t>
      </w:r>
      <w:r>
        <w:rPr>
          <w:spacing w:val="-4"/>
        </w:rPr>
        <w:t xml:space="preserve"> </w:t>
      </w:r>
      <w:r>
        <w:t>är</w:t>
      </w:r>
      <w:r>
        <w:rPr>
          <w:spacing w:val="-4"/>
        </w:rPr>
        <w:t xml:space="preserve"> </w:t>
      </w:r>
      <w:r>
        <w:t>låst,</w:t>
      </w:r>
      <w:r>
        <w:rPr>
          <w:spacing w:val="-4"/>
        </w:rPr>
        <w:t xml:space="preserve"> </w:t>
      </w:r>
      <w:r>
        <w:t xml:space="preserve">spärrad eller konfigurerad ska Ramavtalsleverantören vara </w:t>
      </w:r>
      <w:r w:rsidRPr="003B1D15">
        <w:t>behjälplig och tillhandahålla</w:t>
      </w:r>
      <w:r>
        <w:t xml:space="preserve"> skriftliga instruktioner.</w:t>
      </w:r>
    </w:p>
    <w:p w14:paraId="1F5390EA" w14:textId="77777777" w:rsidR="00182400" w:rsidRDefault="00182400" w:rsidP="00182400">
      <w:pPr>
        <w:pStyle w:val="Brdtext"/>
        <w:ind w:right="223"/>
      </w:pPr>
      <w:r>
        <w:t>I stället för instruktioner kan Avropsberättigad begära att Ramavtalsleverantören utför åtgärderna.</w:t>
      </w:r>
      <w:r>
        <w:rPr>
          <w:spacing w:val="-4"/>
        </w:rPr>
        <w:t xml:space="preserve"> </w:t>
      </w:r>
      <w:r>
        <w:t>Ramavtalsleverantören</w:t>
      </w:r>
      <w:r>
        <w:rPr>
          <w:spacing w:val="-4"/>
        </w:rPr>
        <w:t xml:space="preserve"> </w:t>
      </w:r>
      <w:r>
        <w:t>har</w:t>
      </w:r>
      <w:r>
        <w:rPr>
          <w:spacing w:val="-4"/>
        </w:rPr>
        <w:t xml:space="preserve"> </w:t>
      </w:r>
      <w:r>
        <w:t>då</w:t>
      </w:r>
      <w:r>
        <w:rPr>
          <w:spacing w:val="-4"/>
        </w:rPr>
        <w:t xml:space="preserve"> </w:t>
      </w:r>
      <w:r>
        <w:t>rätt</w:t>
      </w:r>
      <w:r>
        <w:rPr>
          <w:spacing w:val="-4"/>
        </w:rPr>
        <w:t xml:space="preserve"> </w:t>
      </w:r>
      <w:r>
        <w:t>till</w:t>
      </w:r>
      <w:r>
        <w:rPr>
          <w:spacing w:val="-4"/>
        </w:rPr>
        <w:t xml:space="preserve"> </w:t>
      </w:r>
      <w:r>
        <w:t>ersättning</w:t>
      </w:r>
      <w:r>
        <w:rPr>
          <w:spacing w:val="-4"/>
        </w:rPr>
        <w:t xml:space="preserve"> </w:t>
      </w:r>
      <w:r>
        <w:t>för</w:t>
      </w:r>
      <w:r>
        <w:rPr>
          <w:spacing w:val="-4"/>
        </w:rPr>
        <w:t xml:space="preserve"> </w:t>
      </w:r>
      <w:r>
        <w:t>sina</w:t>
      </w:r>
      <w:r>
        <w:rPr>
          <w:spacing w:val="-4"/>
        </w:rPr>
        <w:t xml:space="preserve"> </w:t>
      </w:r>
      <w:r>
        <w:t>direkta</w:t>
      </w:r>
      <w:r>
        <w:rPr>
          <w:spacing w:val="-4"/>
        </w:rPr>
        <w:t xml:space="preserve"> </w:t>
      </w:r>
      <w:r>
        <w:t>och</w:t>
      </w:r>
      <w:r>
        <w:rPr>
          <w:spacing w:val="-4"/>
        </w:rPr>
        <w:t xml:space="preserve"> </w:t>
      </w:r>
      <w:r>
        <w:t>verifierade kostnader. För att Ramavtalsleverantören ska kunna utföra åtgärderna ska Avropsberättigad tillhandahålla nödvändig information, såsom koder och behörigheter.</w:t>
      </w:r>
    </w:p>
    <w:p w14:paraId="58E76D06" w14:textId="77777777" w:rsidR="006D081E" w:rsidRDefault="006D081E" w:rsidP="00182400">
      <w:pPr>
        <w:pStyle w:val="Brdtext"/>
        <w:ind w:right="223"/>
      </w:pPr>
    </w:p>
    <w:p w14:paraId="63EB1B3A" w14:textId="77777777" w:rsidR="00182400" w:rsidRDefault="00182400" w:rsidP="00182400">
      <w:pPr>
        <w:pStyle w:val="Brdtext"/>
        <w:spacing w:before="53"/>
        <w:ind w:left="0"/>
      </w:pPr>
    </w:p>
    <w:p w14:paraId="78D359C5" w14:textId="5676D103" w:rsidR="00D46674" w:rsidRDefault="00A25208" w:rsidP="008827BE">
      <w:pPr>
        <w:pStyle w:val="Rubrik1"/>
        <w:ind w:left="0" w:firstLine="0"/>
      </w:pPr>
      <w:r>
        <w:rPr>
          <w:noProof/>
        </w:rPr>
        <w:drawing>
          <wp:anchor distT="0" distB="0" distL="0" distR="0" simplePos="0" relativeHeight="15736320" behindDoc="0" locked="0" layoutInCell="1" allowOverlap="1" wp14:anchorId="5EDE5142" wp14:editId="11E0342F">
            <wp:simplePos x="0" y="0"/>
            <wp:positionH relativeFrom="page">
              <wp:posOffset>6337172</wp:posOffset>
            </wp:positionH>
            <wp:positionV relativeFrom="paragraph">
              <wp:posOffset>-1077</wp:posOffset>
            </wp:positionV>
            <wp:extent cx="228600" cy="201168"/>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0" cstate="print"/>
                    <a:stretch>
                      <a:fillRect/>
                    </a:stretch>
                  </pic:blipFill>
                  <pic:spPr>
                    <a:xfrm>
                      <a:off x="0" y="0"/>
                      <a:ext cx="228600" cy="201168"/>
                    </a:xfrm>
                    <a:prstGeom prst="rect">
                      <a:avLst/>
                    </a:prstGeom>
                  </pic:spPr>
                </pic:pic>
              </a:graphicData>
            </a:graphic>
          </wp:anchor>
        </w:drawing>
      </w:r>
      <w:r w:rsidR="00182400">
        <w:t>8.</w:t>
      </w:r>
      <w:r w:rsidR="008827BE">
        <w:t>6</w:t>
      </w:r>
      <w:r w:rsidR="00182400">
        <w:t xml:space="preserve"> </w:t>
      </w:r>
      <w:r>
        <w:t>Säker</w:t>
      </w:r>
      <w:r w:rsidRPr="008827BE">
        <w:t xml:space="preserve"> </w:t>
      </w:r>
      <w:r>
        <w:t>radering</w:t>
      </w:r>
      <w:r w:rsidRPr="008827BE">
        <w:t xml:space="preserve"> </w:t>
      </w:r>
      <w:r>
        <w:t>av</w:t>
      </w:r>
      <w:r w:rsidRPr="008827BE">
        <w:t xml:space="preserve"> data</w:t>
      </w:r>
    </w:p>
    <w:p w14:paraId="5F27D66C" w14:textId="5465917F" w:rsidR="00D46674" w:rsidRDefault="006D178C">
      <w:pPr>
        <w:pStyle w:val="Brdtext"/>
        <w:spacing w:before="153"/>
      </w:pPr>
      <w:r>
        <w:t xml:space="preserve">Detta avsnitt reglerar säker radering. Med </w:t>
      </w:r>
      <w:r w:rsidR="008827BE">
        <w:t>s</w:t>
      </w:r>
      <w:r>
        <w:t>äker radering avses borttagning av all information tillhörande Avropsberättigad på lagringsenheter</w:t>
      </w:r>
      <w:r>
        <w:rPr>
          <w:spacing w:val="-4"/>
        </w:rPr>
        <w:t xml:space="preserve"> </w:t>
      </w:r>
      <w:r>
        <w:t>genom</w:t>
      </w:r>
      <w:r>
        <w:rPr>
          <w:spacing w:val="-4"/>
        </w:rPr>
        <w:t xml:space="preserve"> </w:t>
      </w:r>
      <w:r>
        <w:t>metoder</w:t>
      </w:r>
      <w:r>
        <w:rPr>
          <w:spacing w:val="-4"/>
        </w:rPr>
        <w:t xml:space="preserve"> </w:t>
      </w:r>
      <w:r>
        <w:t>som</w:t>
      </w:r>
      <w:r>
        <w:rPr>
          <w:spacing w:val="-4"/>
        </w:rPr>
        <w:t xml:space="preserve"> </w:t>
      </w:r>
      <w:r>
        <w:t>säkerställer</w:t>
      </w:r>
      <w:r>
        <w:rPr>
          <w:spacing w:val="-4"/>
        </w:rPr>
        <w:t xml:space="preserve"> </w:t>
      </w:r>
      <w:r>
        <w:t>att</w:t>
      </w:r>
      <w:r>
        <w:rPr>
          <w:spacing w:val="-4"/>
        </w:rPr>
        <w:t xml:space="preserve"> </w:t>
      </w:r>
      <w:r>
        <w:t>data</w:t>
      </w:r>
      <w:r>
        <w:rPr>
          <w:spacing w:val="-4"/>
        </w:rPr>
        <w:t xml:space="preserve"> </w:t>
      </w:r>
      <w:r>
        <w:t>inte</w:t>
      </w:r>
      <w:r>
        <w:rPr>
          <w:spacing w:val="-4"/>
        </w:rPr>
        <w:t xml:space="preserve"> </w:t>
      </w:r>
      <w:r>
        <w:t>kan</w:t>
      </w:r>
      <w:r>
        <w:rPr>
          <w:spacing w:val="-4"/>
        </w:rPr>
        <w:t xml:space="preserve"> </w:t>
      </w:r>
      <w:r>
        <w:t>återskapas</w:t>
      </w:r>
      <w:r>
        <w:rPr>
          <w:spacing w:val="-4"/>
        </w:rPr>
        <w:t xml:space="preserve"> </w:t>
      </w:r>
      <w:r>
        <w:t>eller</w:t>
      </w:r>
      <w:r>
        <w:rPr>
          <w:spacing w:val="-4"/>
        </w:rPr>
        <w:t xml:space="preserve"> </w:t>
      </w:r>
      <w:r>
        <w:t xml:space="preserve">göras tillgänglig för obehöriga, i enlighet med vedertagna säkerhetsstandarder och tillämplig </w:t>
      </w:r>
      <w:r>
        <w:rPr>
          <w:spacing w:val="-2"/>
        </w:rPr>
        <w:t>lagstiftning.</w:t>
      </w:r>
    </w:p>
    <w:p w14:paraId="1659D0D1" w14:textId="1010020B" w:rsidR="00D46674" w:rsidRDefault="00A25208">
      <w:pPr>
        <w:pStyle w:val="Brdtext"/>
        <w:spacing w:before="211"/>
        <w:ind w:right="223"/>
      </w:pPr>
      <w:r>
        <w:t>Ramavtalsleverantören</w:t>
      </w:r>
      <w:r>
        <w:rPr>
          <w:spacing w:val="-4"/>
        </w:rPr>
        <w:t xml:space="preserve"> </w:t>
      </w:r>
      <w:r>
        <w:t>ska</w:t>
      </w:r>
      <w:r>
        <w:rPr>
          <w:spacing w:val="-4"/>
        </w:rPr>
        <w:t xml:space="preserve"> </w:t>
      </w:r>
      <w:r>
        <w:t>genomföra</w:t>
      </w:r>
      <w:r>
        <w:rPr>
          <w:spacing w:val="-4"/>
        </w:rPr>
        <w:t xml:space="preserve"> </w:t>
      </w:r>
      <w:r>
        <w:t>radering</w:t>
      </w:r>
      <w:r>
        <w:rPr>
          <w:spacing w:val="-4"/>
        </w:rPr>
        <w:t xml:space="preserve"> </w:t>
      </w:r>
      <w:r>
        <w:t>av</w:t>
      </w:r>
      <w:r>
        <w:rPr>
          <w:spacing w:val="-4"/>
        </w:rPr>
        <w:t xml:space="preserve"> </w:t>
      </w:r>
      <w:r>
        <w:t>all</w:t>
      </w:r>
      <w:r>
        <w:rPr>
          <w:spacing w:val="-4"/>
        </w:rPr>
        <w:t xml:space="preserve"> </w:t>
      </w:r>
      <w:r>
        <w:t>data</w:t>
      </w:r>
      <w:r>
        <w:rPr>
          <w:spacing w:val="-4"/>
        </w:rPr>
        <w:t xml:space="preserve"> </w:t>
      </w:r>
      <w:r>
        <w:t>från</w:t>
      </w:r>
      <w:r>
        <w:rPr>
          <w:spacing w:val="-4"/>
        </w:rPr>
        <w:t xml:space="preserve"> </w:t>
      </w:r>
      <w:r>
        <w:t>Hårdvara</w:t>
      </w:r>
      <w:r>
        <w:rPr>
          <w:spacing w:val="-4"/>
        </w:rPr>
        <w:t xml:space="preserve"> </w:t>
      </w:r>
      <w:r>
        <w:t>på</w:t>
      </w:r>
      <w:r>
        <w:rPr>
          <w:spacing w:val="-4"/>
        </w:rPr>
        <w:t xml:space="preserve"> </w:t>
      </w:r>
      <w:r>
        <w:t>ett</w:t>
      </w:r>
      <w:r>
        <w:rPr>
          <w:spacing w:val="-4"/>
        </w:rPr>
        <w:t xml:space="preserve"> </w:t>
      </w:r>
      <w:r>
        <w:t>sätt</w:t>
      </w:r>
      <w:r>
        <w:rPr>
          <w:spacing w:val="-4"/>
        </w:rPr>
        <w:t xml:space="preserve"> </w:t>
      </w:r>
      <w:r>
        <w:t>som gör att data raderas permanent och oåterkalleligt, såsom Blanco-radering.</w:t>
      </w:r>
    </w:p>
    <w:p w14:paraId="0EACA4C4" w14:textId="77777777" w:rsidR="00D46674" w:rsidRDefault="00D46674">
      <w:pPr>
        <w:pStyle w:val="Brdtext"/>
        <w:spacing w:before="3"/>
        <w:ind w:left="0"/>
      </w:pPr>
    </w:p>
    <w:p w14:paraId="1039A795" w14:textId="77777777" w:rsidR="00D46674" w:rsidRDefault="00A25208">
      <w:pPr>
        <w:pStyle w:val="Brdtext"/>
        <w:spacing w:before="0"/>
        <w:ind w:right="138"/>
      </w:pPr>
      <w:r>
        <w:t>Raderingsmetod och raderingsverktyg ska utföras i enlighet med IEEE 2883</w:t>
      </w:r>
      <w:r>
        <w:rPr>
          <w:rFonts w:ascii="Lucida Sans Unicode" w:hAnsi="Lucida Sans Unicode"/>
        </w:rPr>
        <w:t>‑</w:t>
      </w:r>
      <w:r>
        <w:t>2022 eller senast gällande motsvarande standard. Använda verktyg ska vara tredjepartsvaliderade eller</w:t>
      </w:r>
      <w:r>
        <w:rPr>
          <w:spacing w:val="-5"/>
        </w:rPr>
        <w:t xml:space="preserve"> </w:t>
      </w:r>
      <w:r>
        <w:t>certifierade</w:t>
      </w:r>
      <w:r>
        <w:rPr>
          <w:spacing w:val="-5"/>
        </w:rPr>
        <w:t xml:space="preserve"> </w:t>
      </w:r>
      <w:r>
        <w:t>enligt</w:t>
      </w:r>
      <w:r>
        <w:rPr>
          <w:spacing w:val="-5"/>
        </w:rPr>
        <w:t xml:space="preserve"> </w:t>
      </w:r>
      <w:r>
        <w:t>internationellt</w:t>
      </w:r>
      <w:r>
        <w:rPr>
          <w:spacing w:val="-5"/>
        </w:rPr>
        <w:t xml:space="preserve"> </w:t>
      </w:r>
      <w:r>
        <w:t>erkänd</w:t>
      </w:r>
      <w:r>
        <w:rPr>
          <w:spacing w:val="-5"/>
        </w:rPr>
        <w:t xml:space="preserve"> </w:t>
      </w:r>
      <w:r>
        <w:t>standard,</w:t>
      </w:r>
      <w:r>
        <w:rPr>
          <w:spacing w:val="-5"/>
        </w:rPr>
        <w:t xml:space="preserve"> </w:t>
      </w:r>
      <w:proofErr w:type="gramStart"/>
      <w:r>
        <w:t>t.ex.</w:t>
      </w:r>
      <w:proofErr w:type="gramEnd"/>
      <w:r>
        <w:rPr>
          <w:spacing w:val="-5"/>
        </w:rPr>
        <w:t xml:space="preserve"> </w:t>
      </w:r>
      <w:r>
        <w:t>ADISA</w:t>
      </w:r>
      <w:r>
        <w:rPr>
          <w:spacing w:val="-5"/>
        </w:rPr>
        <w:t xml:space="preserve"> </w:t>
      </w:r>
      <w:r>
        <w:t>Product</w:t>
      </w:r>
      <w:r>
        <w:rPr>
          <w:spacing w:val="-5"/>
        </w:rPr>
        <w:t xml:space="preserve"> </w:t>
      </w:r>
      <w:r>
        <w:t>Assurance</w:t>
      </w:r>
      <w:r>
        <w:rPr>
          <w:spacing w:val="-5"/>
        </w:rPr>
        <w:t xml:space="preserve"> </w:t>
      </w:r>
      <w:r>
        <w:t>eller senast gällande motsvarande standard.</w:t>
      </w:r>
    </w:p>
    <w:p w14:paraId="0EDEB156" w14:textId="77777777" w:rsidR="00D46674" w:rsidRDefault="00A25208">
      <w:pPr>
        <w:pStyle w:val="Brdtext"/>
        <w:spacing w:before="249"/>
      </w:pPr>
      <w:r>
        <w:t>Ramavtalsleverantören</w:t>
      </w:r>
      <w:r>
        <w:rPr>
          <w:spacing w:val="-6"/>
        </w:rPr>
        <w:t xml:space="preserve"> </w:t>
      </w:r>
      <w:r>
        <w:t>ska</w:t>
      </w:r>
      <w:r>
        <w:rPr>
          <w:spacing w:val="-6"/>
        </w:rPr>
        <w:t xml:space="preserve"> </w:t>
      </w:r>
      <w:r>
        <w:t>upprätta</w:t>
      </w:r>
      <w:r>
        <w:rPr>
          <w:spacing w:val="-6"/>
        </w:rPr>
        <w:t xml:space="preserve"> </w:t>
      </w:r>
      <w:r>
        <w:t>ett</w:t>
      </w:r>
      <w:r>
        <w:rPr>
          <w:spacing w:val="-6"/>
        </w:rPr>
        <w:t xml:space="preserve"> </w:t>
      </w:r>
      <w:r>
        <w:t>verifierbart</w:t>
      </w:r>
      <w:r>
        <w:rPr>
          <w:spacing w:val="-6"/>
        </w:rPr>
        <w:t xml:space="preserve"> </w:t>
      </w:r>
      <w:r>
        <w:t>raderingsintyg</w:t>
      </w:r>
      <w:r>
        <w:rPr>
          <w:spacing w:val="-6"/>
        </w:rPr>
        <w:t xml:space="preserve"> </w:t>
      </w:r>
      <w:r>
        <w:t>till</w:t>
      </w:r>
      <w:r>
        <w:rPr>
          <w:spacing w:val="-6"/>
        </w:rPr>
        <w:t xml:space="preserve"> </w:t>
      </w:r>
      <w:r>
        <w:t>Avropsberättigad</w:t>
      </w:r>
      <w:r>
        <w:rPr>
          <w:spacing w:val="-6"/>
        </w:rPr>
        <w:t xml:space="preserve"> </w:t>
      </w:r>
      <w:r>
        <w:t>med information om hur data har raderats för respektive Hårdvara.</w:t>
      </w:r>
    </w:p>
    <w:p w14:paraId="1045D82F" w14:textId="77777777" w:rsidR="00D46674" w:rsidRDefault="00D46674">
      <w:pPr>
        <w:pStyle w:val="Brdtext"/>
        <w:spacing w:before="0"/>
        <w:ind w:left="0"/>
      </w:pPr>
    </w:p>
    <w:p w14:paraId="4D58FB4D" w14:textId="77777777" w:rsidR="00B45C11" w:rsidRDefault="00B45C11">
      <w:pPr>
        <w:pStyle w:val="Brdtext"/>
        <w:spacing w:before="0"/>
      </w:pPr>
    </w:p>
    <w:p w14:paraId="42F74675" w14:textId="77777777" w:rsidR="00B45C11" w:rsidRDefault="00B45C11">
      <w:pPr>
        <w:pStyle w:val="Brdtext"/>
        <w:spacing w:before="0"/>
      </w:pPr>
    </w:p>
    <w:p w14:paraId="567D7AE1" w14:textId="77777777" w:rsidR="00B45C11" w:rsidRDefault="00B45C11">
      <w:pPr>
        <w:pStyle w:val="Brdtext"/>
        <w:spacing w:before="0"/>
      </w:pPr>
    </w:p>
    <w:p w14:paraId="76A33101" w14:textId="77777777" w:rsidR="00B45C11" w:rsidRDefault="00B45C11">
      <w:pPr>
        <w:pStyle w:val="Brdtext"/>
        <w:spacing w:before="0"/>
      </w:pPr>
    </w:p>
    <w:p w14:paraId="0FD97616" w14:textId="77777777" w:rsidR="00B45C11" w:rsidRDefault="00B45C11">
      <w:pPr>
        <w:pStyle w:val="Brdtext"/>
        <w:spacing w:before="0"/>
      </w:pPr>
    </w:p>
    <w:p w14:paraId="62832F6E" w14:textId="6D9BDF7B" w:rsidR="00D46674" w:rsidRDefault="00A25208">
      <w:pPr>
        <w:pStyle w:val="Brdtext"/>
        <w:spacing w:before="0"/>
        <w:rPr>
          <w:spacing w:val="-2"/>
        </w:rPr>
      </w:pPr>
      <w:r>
        <w:lastRenderedPageBreak/>
        <w:t>Raderingsintyget</w:t>
      </w:r>
      <w:r>
        <w:rPr>
          <w:spacing w:val="-8"/>
        </w:rPr>
        <w:t xml:space="preserve"> </w:t>
      </w:r>
      <w:r>
        <w:t>ska</w:t>
      </w:r>
      <w:r>
        <w:rPr>
          <w:spacing w:val="-8"/>
        </w:rPr>
        <w:t xml:space="preserve"> </w:t>
      </w:r>
      <w:r>
        <w:t>minst</w:t>
      </w:r>
      <w:r>
        <w:rPr>
          <w:spacing w:val="-8"/>
        </w:rPr>
        <w:t xml:space="preserve"> </w:t>
      </w:r>
      <w:r>
        <w:rPr>
          <w:spacing w:val="-2"/>
        </w:rPr>
        <w:t>innehålla:</w:t>
      </w:r>
    </w:p>
    <w:p w14:paraId="4AA5B298" w14:textId="77777777" w:rsidR="00AC09C7" w:rsidRDefault="00AC09C7">
      <w:pPr>
        <w:pStyle w:val="Brdtext"/>
        <w:spacing w:before="0"/>
      </w:pPr>
    </w:p>
    <w:p w14:paraId="167D2187" w14:textId="77777777" w:rsidR="00AC09C7" w:rsidRPr="00AC09C7" w:rsidRDefault="00AC09C7" w:rsidP="00AC09C7">
      <w:pPr>
        <w:pStyle w:val="Liststycke"/>
        <w:numPr>
          <w:ilvl w:val="0"/>
          <w:numId w:val="28"/>
        </w:numPr>
      </w:pPr>
      <w:r w:rsidRPr="00AC09C7">
        <w:t xml:space="preserve">Hårdvarans IMEI-nummer eller serienummer </w:t>
      </w:r>
    </w:p>
    <w:p w14:paraId="75AE4E20" w14:textId="7556E024" w:rsidR="00AC09C7" w:rsidRDefault="00AC09C7" w:rsidP="00AC09C7">
      <w:pPr>
        <w:pStyle w:val="Liststycke"/>
        <w:numPr>
          <w:ilvl w:val="0"/>
          <w:numId w:val="28"/>
        </w:numPr>
      </w:pPr>
      <w:r>
        <w:t>datum för radering</w:t>
      </w:r>
    </w:p>
    <w:p w14:paraId="5DBF7D2E" w14:textId="338BB0CF" w:rsidR="00D46674" w:rsidRDefault="00617D76" w:rsidP="00AC09C7">
      <w:pPr>
        <w:pStyle w:val="Liststycke"/>
        <w:numPr>
          <w:ilvl w:val="0"/>
          <w:numId w:val="28"/>
        </w:numPr>
      </w:pPr>
      <w:r>
        <w:t>v</w:t>
      </w:r>
      <w:r w:rsidR="00D0125A">
        <w:t xml:space="preserve">erifiering </w:t>
      </w:r>
      <w:r w:rsidR="00A25208">
        <w:t>att</w:t>
      </w:r>
      <w:r w:rsidR="00A25208" w:rsidRPr="00AC09C7">
        <w:t xml:space="preserve"> </w:t>
      </w:r>
      <w:r w:rsidR="00A25208">
        <w:t>all</w:t>
      </w:r>
      <w:r w:rsidR="00A25208" w:rsidRPr="00AC09C7">
        <w:t xml:space="preserve"> </w:t>
      </w:r>
      <w:r w:rsidR="00A25208">
        <w:t>information</w:t>
      </w:r>
      <w:r w:rsidR="00A25208" w:rsidRPr="00AC09C7">
        <w:t xml:space="preserve"> </w:t>
      </w:r>
      <w:r w:rsidR="00A25208">
        <w:t>har</w:t>
      </w:r>
      <w:r w:rsidR="00A25208" w:rsidRPr="00AC09C7">
        <w:t xml:space="preserve"> </w:t>
      </w:r>
      <w:r w:rsidR="00A25208">
        <w:t>raderats</w:t>
      </w:r>
      <w:r w:rsidR="00A25208" w:rsidRPr="00AC09C7">
        <w:t xml:space="preserve"> </w:t>
      </w:r>
      <w:r w:rsidR="00A25208">
        <w:t>på</w:t>
      </w:r>
      <w:r w:rsidR="00A25208" w:rsidRPr="00AC09C7">
        <w:t xml:space="preserve"> </w:t>
      </w:r>
      <w:r w:rsidR="00A25208">
        <w:t>ett</w:t>
      </w:r>
      <w:r w:rsidR="00A25208" w:rsidRPr="00AC09C7">
        <w:t xml:space="preserve"> </w:t>
      </w:r>
      <w:r w:rsidR="00A25208">
        <w:t>sätt</w:t>
      </w:r>
      <w:r w:rsidR="00A25208" w:rsidRPr="00AC09C7">
        <w:t xml:space="preserve"> </w:t>
      </w:r>
      <w:r w:rsidR="00A25208">
        <w:t>som</w:t>
      </w:r>
      <w:r w:rsidR="00A25208" w:rsidRPr="00AC09C7">
        <w:t xml:space="preserve"> </w:t>
      </w:r>
      <w:r w:rsidR="00A25208">
        <w:t>gör</w:t>
      </w:r>
      <w:r w:rsidR="00A25208" w:rsidRPr="00AC09C7">
        <w:t xml:space="preserve"> </w:t>
      </w:r>
      <w:r w:rsidR="00A25208">
        <w:t>att</w:t>
      </w:r>
      <w:r w:rsidR="00A25208" w:rsidRPr="00AC09C7">
        <w:t xml:space="preserve"> </w:t>
      </w:r>
      <w:r w:rsidR="00A25208">
        <w:t>den</w:t>
      </w:r>
      <w:r w:rsidR="00A25208" w:rsidRPr="00AC09C7">
        <w:t xml:space="preserve"> </w:t>
      </w:r>
      <w:r w:rsidR="00A25208">
        <w:t>inte</w:t>
      </w:r>
      <w:r w:rsidR="00A25208" w:rsidRPr="00AC09C7">
        <w:t xml:space="preserve"> </w:t>
      </w:r>
      <w:r w:rsidR="00A25208">
        <w:t xml:space="preserve">kan </w:t>
      </w:r>
      <w:r w:rsidR="00A25208" w:rsidRPr="00AC09C7">
        <w:t>återskapas,</w:t>
      </w:r>
    </w:p>
    <w:p w14:paraId="16322EF9" w14:textId="40BE2CD7" w:rsidR="00D46674" w:rsidRDefault="00A25208" w:rsidP="00AC09C7">
      <w:pPr>
        <w:pStyle w:val="Liststycke"/>
        <w:numPr>
          <w:ilvl w:val="0"/>
          <w:numId w:val="28"/>
        </w:numPr>
      </w:pPr>
      <w:r>
        <w:t>vilken</w:t>
      </w:r>
      <w:r w:rsidRPr="00AC09C7">
        <w:t xml:space="preserve"> </w:t>
      </w:r>
      <w:r>
        <w:t>metod</w:t>
      </w:r>
      <w:r w:rsidRPr="00AC09C7">
        <w:t xml:space="preserve"> </w:t>
      </w:r>
      <w:r>
        <w:t>för</w:t>
      </w:r>
      <w:r w:rsidRPr="00AC09C7">
        <w:t xml:space="preserve"> </w:t>
      </w:r>
      <w:r>
        <w:t>radering</w:t>
      </w:r>
      <w:r w:rsidRPr="00AC09C7">
        <w:t xml:space="preserve"> </w:t>
      </w:r>
      <w:r>
        <w:t>som</w:t>
      </w:r>
      <w:r w:rsidRPr="00AC09C7">
        <w:t xml:space="preserve"> </w:t>
      </w:r>
      <w:r>
        <w:t>har</w:t>
      </w:r>
      <w:r w:rsidRPr="00AC09C7">
        <w:t xml:space="preserve"> </w:t>
      </w:r>
      <w:r>
        <w:t>använts</w:t>
      </w:r>
      <w:r w:rsidRPr="00AC09C7">
        <w:t xml:space="preserve"> </w:t>
      </w:r>
      <w:r>
        <w:t>(</w:t>
      </w:r>
      <w:proofErr w:type="gramStart"/>
      <w:r>
        <w:t>t.ex.</w:t>
      </w:r>
      <w:proofErr w:type="gramEnd"/>
      <w:r w:rsidRPr="00AC09C7">
        <w:t xml:space="preserve"> </w:t>
      </w:r>
      <w:r>
        <w:t>radering</w:t>
      </w:r>
      <w:r w:rsidRPr="00AC09C7">
        <w:t xml:space="preserve"> </w:t>
      </w:r>
      <w:r>
        <w:t>enligt</w:t>
      </w:r>
      <w:r w:rsidRPr="00AC09C7">
        <w:t xml:space="preserve"> </w:t>
      </w:r>
      <w:r>
        <w:t>särskild</w:t>
      </w:r>
      <w:r w:rsidRPr="00AC09C7">
        <w:t xml:space="preserve"> </w:t>
      </w:r>
      <w:r>
        <w:t>standard, kryptografradering</w:t>
      </w:r>
      <w:r w:rsidR="00B72388">
        <w:t xml:space="preserve"> eller</w:t>
      </w:r>
      <w:r>
        <w:t xml:space="preserve"> fysisk destruktion),</w:t>
      </w:r>
    </w:p>
    <w:p w14:paraId="1E40B118" w14:textId="77777777" w:rsidR="00D46674" w:rsidRDefault="00A25208" w:rsidP="00AC09C7">
      <w:pPr>
        <w:pStyle w:val="Liststycke"/>
        <w:numPr>
          <w:ilvl w:val="0"/>
          <w:numId w:val="28"/>
        </w:numPr>
      </w:pPr>
      <w:r>
        <w:t>vilken</w:t>
      </w:r>
      <w:r w:rsidRPr="00AC09C7">
        <w:t xml:space="preserve"> </w:t>
      </w:r>
      <w:r>
        <w:t>programvara,</w:t>
      </w:r>
      <w:r w:rsidRPr="00AC09C7">
        <w:t xml:space="preserve"> </w:t>
      </w:r>
      <w:r>
        <w:t>utrustning</w:t>
      </w:r>
      <w:r w:rsidRPr="00AC09C7">
        <w:t xml:space="preserve"> </w:t>
      </w:r>
      <w:r>
        <w:t>eller</w:t>
      </w:r>
      <w:r w:rsidRPr="00AC09C7">
        <w:t xml:space="preserve"> </w:t>
      </w:r>
      <w:r>
        <w:t>teknisk</w:t>
      </w:r>
      <w:r w:rsidRPr="00AC09C7">
        <w:t xml:space="preserve"> </w:t>
      </w:r>
      <w:r>
        <w:t>process</w:t>
      </w:r>
      <w:r w:rsidRPr="00AC09C7">
        <w:t xml:space="preserve"> </w:t>
      </w:r>
      <w:r>
        <w:t>som</w:t>
      </w:r>
      <w:r w:rsidRPr="00AC09C7">
        <w:t xml:space="preserve"> </w:t>
      </w:r>
      <w:r>
        <w:t>använts,</w:t>
      </w:r>
      <w:r w:rsidRPr="00AC09C7">
        <w:t xml:space="preserve"> </w:t>
      </w:r>
      <w:r>
        <w:t>inklusive versionsinformation där det är relevant.</w:t>
      </w:r>
    </w:p>
    <w:p w14:paraId="32D6A6C2" w14:textId="77777777" w:rsidR="00D46674" w:rsidRDefault="00D46674">
      <w:pPr>
        <w:pStyle w:val="Brdtext"/>
        <w:spacing w:before="29"/>
        <w:ind w:left="0"/>
        <w:rPr>
          <w:sz w:val="24"/>
        </w:rPr>
      </w:pPr>
    </w:p>
    <w:p w14:paraId="6FC82D6D" w14:textId="73640520" w:rsidR="00D46674" w:rsidRPr="0001205F" w:rsidRDefault="00A25208" w:rsidP="0001205F">
      <w:pPr>
        <w:pStyle w:val="Brdtext"/>
        <w:spacing w:before="53"/>
        <w:ind w:left="0"/>
        <w:rPr>
          <w:b/>
          <w:bCs/>
          <w:sz w:val="28"/>
          <w:szCs w:val="28"/>
        </w:rPr>
      </w:pPr>
      <w:r w:rsidRPr="0001205F">
        <w:rPr>
          <w:b/>
          <w:bCs/>
          <w:noProof/>
          <w:sz w:val="28"/>
          <w:szCs w:val="28"/>
        </w:rPr>
        <w:drawing>
          <wp:anchor distT="0" distB="0" distL="0" distR="0" simplePos="0" relativeHeight="15736832" behindDoc="0" locked="0" layoutInCell="1" allowOverlap="1" wp14:anchorId="613EB56E" wp14:editId="3DC32C4E">
            <wp:simplePos x="0" y="0"/>
            <wp:positionH relativeFrom="page">
              <wp:posOffset>6337172</wp:posOffset>
            </wp:positionH>
            <wp:positionV relativeFrom="paragraph">
              <wp:posOffset>-938</wp:posOffset>
            </wp:positionV>
            <wp:extent cx="228600" cy="201168"/>
            <wp:effectExtent l="0" t="0" r="0" b="0"/>
            <wp:wrapNone/>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0" cstate="print"/>
                    <a:stretch>
                      <a:fillRect/>
                    </a:stretch>
                  </pic:blipFill>
                  <pic:spPr>
                    <a:xfrm>
                      <a:off x="0" y="0"/>
                      <a:ext cx="228600" cy="201168"/>
                    </a:xfrm>
                    <a:prstGeom prst="rect">
                      <a:avLst/>
                    </a:prstGeom>
                  </pic:spPr>
                </pic:pic>
              </a:graphicData>
            </a:graphic>
          </wp:anchor>
        </w:drawing>
      </w:r>
      <w:r w:rsidR="0001205F" w:rsidRPr="0001205F">
        <w:rPr>
          <w:b/>
          <w:bCs/>
          <w:sz w:val="28"/>
          <w:szCs w:val="28"/>
        </w:rPr>
        <w:t xml:space="preserve">8.7 </w:t>
      </w:r>
      <w:r w:rsidRPr="0001205F">
        <w:rPr>
          <w:b/>
          <w:bCs/>
          <w:sz w:val="28"/>
          <w:szCs w:val="28"/>
        </w:rPr>
        <w:t>Destruering</w:t>
      </w:r>
    </w:p>
    <w:p w14:paraId="6D839D57" w14:textId="04E3A18A" w:rsidR="00D46674" w:rsidRDefault="006D178C">
      <w:pPr>
        <w:pStyle w:val="Brdtext"/>
        <w:spacing w:before="154"/>
        <w:ind w:right="223"/>
      </w:pPr>
      <w:r>
        <w:t>Detta avsnitt reglerar Destruering</w:t>
      </w:r>
      <w:r w:rsidR="0001205F">
        <w:t xml:space="preserve">. </w:t>
      </w:r>
      <w:r>
        <w:t>Vid</w:t>
      </w:r>
      <w:r>
        <w:rPr>
          <w:spacing w:val="-4"/>
        </w:rPr>
        <w:t xml:space="preserve"> </w:t>
      </w:r>
      <w:r w:rsidR="00B72388">
        <w:t>D</w:t>
      </w:r>
      <w:r>
        <w:t>estruering</w:t>
      </w:r>
      <w:r>
        <w:rPr>
          <w:spacing w:val="-4"/>
        </w:rPr>
        <w:t xml:space="preserve"> </w:t>
      </w:r>
      <w:r>
        <w:t>ska</w:t>
      </w:r>
      <w:r>
        <w:rPr>
          <w:spacing w:val="-4"/>
        </w:rPr>
        <w:t xml:space="preserve"> </w:t>
      </w:r>
      <w:r>
        <w:t>Hårdvara</w:t>
      </w:r>
      <w:r>
        <w:rPr>
          <w:spacing w:val="-4"/>
        </w:rPr>
        <w:t xml:space="preserve"> </w:t>
      </w:r>
      <w:r>
        <w:t>eller</w:t>
      </w:r>
      <w:r>
        <w:rPr>
          <w:spacing w:val="-4"/>
        </w:rPr>
        <w:t xml:space="preserve"> </w:t>
      </w:r>
      <w:r>
        <w:t>del</w:t>
      </w:r>
      <w:r>
        <w:rPr>
          <w:spacing w:val="-4"/>
        </w:rPr>
        <w:t xml:space="preserve"> </w:t>
      </w:r>
      <w:r>
        <w:t>av</w:t>
      </w:r>
      <w:r>
        <w:rPr>
          <w:spacing w:val="-4"/>
        </w:rPr>
        <w:t xml:space="preserve"> </w:t>
      </w:r>
      <w:r>
        <w:t>Hårdvara</w:t>
      </w:r>
      <w:r>
        <w:rPr>
          <w:spacing w:val="-4"/>
        </w:rPr>
        <w:t xml:space="preserve"> </w:t>
      </w:r>
      <w:r>
        <w:t>såsom</w:t>
      </w:r>
      <w:r>
        <w:rPr>
          <w:spacing w:val="-4"/>
        </w:rPr>
        <w:t xml:space="preserve"> </w:t>
      </w:r>
      <w:r>
        <w:t>lagringsmedia</w:t>
      </w:r>
      <w:r>
        <w:rPr>
          <w:spacing w:val="-4"/>
        </w:rPr>
        <w:t xml:space="preserve"> </w:t>
      </w:r>
      <w:r>
        <w:t>fysiskt</w:t>
      </w:r>
      <w:r>
        <w:rPr>
          <w:spacing w:val="-4"/>
        </w:rPr>
        <w:t xml:space="preserve"> </w:t>
      </w:r>
      <w:r>
        <w:t>förstöras på ett permanent och verifierbart sätt.</w:t>
      </w:r>
    </w:p>
    <w:p w14:paraId="654E149B" w14:textId="77777777" w:rsidR="0001205F" w:rsidRDefault="0001205F" w:rsidP="0001205F"/>
    <w:p w14:paraId="18288420" w14:textId="512B08AE" w:rsidR="00D46674" w:rsidRDefault="00A25208" w:rsidP="0001205F">
      <w:r w:rsidRPr="0001205F">
        <w:t xml:space="preserve">Vid </w:t>
      </w:r>
      <w:r w:rsidR="00B72388" w:rsidRPr="0001205F">
        <w:t>D</w:t>
      </w:r>
      <w:r w:rsidRPr="0001205F">
        <w:t xml:space="preserve">estruering ska Ramavtalsleverantören tillhandahålla ett destrueringsintyg till Avropsberättigad där det framgår att Hårdvaran eller del av Hårdvaran är </w:t>
      </w:r>
      <w:r w:rsidR="00E111E5" w:rsidRPr="0001205F">
        <w:t>D</w:t>
      </w:r>
      <w:r w:rsidRPr="0001205F">
        <w:t>estruerad.</w:t>
      </w:r>
      <w:r w:rsidR="003D3B44" w:rsidRPr="0001205F">
        <w:t xml:space="preserve"> </w:t>
      </w:r>
      <w:r w:rsidRPr="0001205F">
        <w:t>Destrueringsintyget ska minst innehålla:</w:t>
      </w:r>
    </w:p>
    <w:p w14:paraId="40880703" w14:textId="77777777" w:rsidR="00563340" w:rsidRDefault="00563340" w:rsidP="0001205F"/>
    <w:p w14:paraId="51E9C3BC" w14:textId="24AC75D8" w:rsidR="00563340" w:rsidRDefault="00D309F4" w:rsidP="00563340">
      <w:pPr>
        <w:pStyle w:val="Liststycke"/>
        <w:numPr>
          <w:ilvl w:val="0"/>
          <w:numId w:val="28"/>
        </w:numPr>
      </w:pPr>
      <w:r>
        <w:t xml:space="preserve">Hårdvarans </w:t>
      </w:r>
      <w:r w:rsidR="00563340" w:rsidRPr="003B1D15">
        <w:t>IMEI</w:t>
      </w:r>
      <w:r w:rsidR="003B1D15">
        <w:t xml:space="preserve">-nummer </w:t>
      </w:r>
      <w:r w:rsidR="00563340">
        <w:t xml:space="preserve">eller serienummer </w:t>
      </w:r>
    </w:p>
    <w:p w14:paraId="53613C26" w14:textId="027E9E39" w:rsidR="00563340" w:rsidRDefault="00563340" w:rsidP="00563340">
      <w:pPr>
        <w:pStyle w:val="Liststycke"/>
        <w:numPr>
          <w:ilvl w:val="0"/>
          <w:numId w:val="28"/>
        </w:numPr>
      </w:pPr>
      <w:r>
        <w:t xml:space="preserve">datum för Destruering, </w:t>
      </w:r>
    </w:p>
    <w:p w14:paraId="1B2CCB1E" w14:textId="48E65454" w:rsidR="00D309F4" w:rsidRDefault="00563340" w:rsidP="0074133E">
      <w:pPr>
        <w:pStyle w:val="Liststycke"/>
        <w:numPr>
          <w:ilvl w:val="0"/>
          <w:numId w:val="28"/>
        </w:numPr>
      </w:pPr>
      <w:r>
        <w:t xml:space="preserve">vilken </w:t>
      </w:r>
      <w:r w:rsidR="00D309F4">
        <w:t>destruerings</w:t>
      </w:r>
      <w:r>
        <w:t xml:space="preserve">metod som </w:t>
      </w:r>
      <w:r w:rsidR="003042CA" w:rsidRPr="006F4ACA">
        <w:t>användes</w:t>
      </w:r>
      <w:r w:rsidR="00D309F4">
        <w:t xml:space="preserve">, och  </w:t>
      </w:r>
    </w:p>
    <w:p w14:paraId="621A867B" w14:textId="552F849A" w:rsidR="003042CA" w:rsidRDefault="00D309F4" w:rsidP="003B1D15">
      <w:pPr>
        <w:pStyle w:val="Liststycke"/>
        <w:numPr>
          <w:ilvl w:val="0"/>
          <w:numId w:val="28"/>
        </w:numPr>
      </w:pPr>
      <w:r>
        <w:t xml:space="preserve">verifiering att </w:t>
      </w:r>
      <w:r w:rsidR="00031B89" w:rsidRPr="00532E53">
        <w:t>fysisk</w:t>
      </w:r>
      <w:r w:rsidR="00031B89" w:rsidRPr="003B1D15">
        <w:t xml:space="preserve"> </w:t>
      </w:r>
      <w:r w:rsidR="00031B89" w:rsidRPr="00532E53">
        <w:t>förstöring</w:t>
      </w:r>
      <w:r w:rsidR="00031B89" w:rsidRPr="003B1D15">
        <w:t xml:space="preserve"> </w:t>
      </w:r>
      <w:r w:rsidR="00031B89" w:rsidRPr="00532E53">
        <w:t>av</w:t>
      </w:r>
      <w:r w:rsidR="00031B89" w:rsidRPr="003B1D15">
        <w:t xml:space="preserve"> </w:t>
      </w:r>
      <w:r w:rsidR="00031B89" w:rsidRPr="00532E53">
        <w:t>Hårdvara</w:t>
      </w:r>
      <w:r w:rsidR="00031B89" w:rsidRPr="003B1D15">
        <w:t xml:space="preserve"> </w:t>
      </w:r>
      <w:r w:rsidR="00031B89" w:rsidRPr="00532E53">
        <w:t>eller</w:t>
      </w:r>
      <w:r w:rsidR="00031B89" w:rsidRPr="003B1D15">
        <w:t xml:space="preserve"> </w:t>
      </w:r>
      <w:r w:rsidR="00031B89" w:rsidRPr="00532E53">
        <w:t>delar</w:t>
      </w:r>
      <w:r w:rsidR="00031B89" w:rsidRPr="003B1D15">
        <w:t xml:space="preserve"> </w:t>
      </w:r>
      <w:r w:rsidR="00031B89" w:rsidRPr="00532E53">
        <w:t>av</w:t>
      </w:r>
      <w:r w:rsidR="00031B89" w:rsidRPr="003B1D15">
        <w:t xml:space="preserve"> </w:t>
      </w:r>
      <w:r w:rsidR="00031B89" w:rsidRPr="00532E53">
        <w:t>Hårdvara</w:t>
      </w:r>
      <w:r w:rsidR="00031B89" w:rsidRPr="003B1D15">
        <w:t xml:space="preserve"> har skett </w:t>
      </w:r>
      <w:r w:rsidR="00031B89" w:rsidRPr="00532E53">
        <w:t>på</w:t>
      </w:r>
      <w:r w:rsidR="00031B89" w:rsidRPr="003B1D15">
        <w:t xml:space="preserve"> </w:t>
      </w:r>
      <w:r w:rsidR="00031B89" w:rsidRPr="00532E53">
        <w:t>ett</w:t>
      </w:r>
      <w:r w:rsidR="00031B89" w:rsidRPr="003B1D15">
        <w:t xml:space="preserve"> </w:t>
      </w:r>
      <w:r w:rsidR="00031B89" w:rsidRPr="00532E53">
        <w:t xml:space="preserve">sådant sätt att </w:t>
      </w:r>
      <w:r w:rsidR="00031B89">
        <w:t>denna</w:t>
      </w:r>
      <w:r w:rsidR="00031B89" w:rsidRPr="00532E53">
        <w:t xml:space="preserve"> inte kan</w:t>
      </w:r>
      <w:r w:rsidR="00031B89">
        <w:t xml:space="preserve"> återanvän</w:t>
      </w:r>
      <w:r w:rsidR="00031B89" w:rsidRPr="00662462">
        <w:t>das</w:t>
      </w:r>
      <w:r w:rsidR="00031B89">
        <w:t xml:space="preserve">. </w:t>
      </w:r>
    </w:p>
    <w:p w14:paraId="2C4CEA90" w14:textId="77777777" w:rsidR="003B1D15" w:rsidRDefault="003B1D15" w:rsidP="003B1D15"/>
    <w:p w14:paraId="488F4CFD" w14:textId="26674A21" w:rsidR="008215FE" w:rsidRPr="003042CA" w:rsidRDefault="008215FE" w:rsidP="003B1D15">
      <w:r w:rsidRPr="006F4ACA">
        <w:t>R</w:t>
      </w:r>
      <w:r w:rsidR="006F4ACA" w:rsidRPr="006F4ACA">
        <w:t xml:space="preserve">amavtalsleverantören </w:t>
      </w:r>
      <w:r w:rsidRPr="006F4ACA">
        <w:t>ska säkerställa</w:t>
      </w:r>
      <w:r w:rsidR="00617D76">
        <w:t xml:space="preserve"> </w:t>
      </w:r>
      <w:r w:rsidR="00617D76" w:rsidRPr="006F4ACA">
        <w:t xml:space="preserve">att data raderas enligt avsnittet </w:t>
      </w:r>
      <w:r w:rsidR="00617D76" w:rsidRPr="00617D76">
        <w:rPr>
          <w:i/>
          <w:iCs/>
        </w:rPr>
        <w:t>Säker radering av data</w:t>
      </w:r>
      <w:r w:rsidRPr="006F4ACA">
        <w:t xml:space="preserve"> </w:t>
      </w:r>
      <w:r w:rsidR="00617D76">
        <w:t xml:space="preserve">och att </w:t>
      </w:r>
      <w:r w:rsidRPr="006F4ACA">
        <w:t xml:space="preserve">Hårdvaran transporteras enligt avsnitt </w:t>
      </w:r>
      <w:r w:rsidRPr="00617D76">
        <w:rPr>
          <w:i/>
          <w:iCs/>
        </w:rPr>
        <w:t>Transport.</w:t>
      </w:r>
      <w:r w:rsidRPr="003042CA">
        <w:t xml:space="preserve"> </w:t>
      </w:r>
    </w:p>
    <w:p w14:paraId="2EAAE15D" w14:textId="77777777" w:rsidR="00D46674" w:rsidRDefault="00D46674">
      <w:pPr>
        <w:pStyle w:val="Brdtext"/>
        <w:spacing w:before="53"/>
        <w:ind w:left="0"/>
      </w:pPr>
    </w:p>
    <w:p w14:paraId="6C9484AC" w14:textId="33E4A71C" w:rsidR="00D46674" w:rsidRPr="006F4ACA" w:rsidRDefault="00A25208" w:rsidP="006F4ACA">
      <w:pPr>
        <w:pStyle w:val="Brdtext"/>
        <w:spacing w:before="53"/>
        <w:ind w:left="0"/>
        <w:rPr>
          <w:b/>
          <w:bCs/>
          <w:sz w:val="28"/>
          <w:szCs w:val="28"/>
        </w:rPr>
      </w:pPr>
      <w:r w:rsidRPr="006F4ACA">
        <w:rPr>
          <w:b/>
          <w:bCs/>
          <w:noProof/>
          <w:sz w:val="28"/>
          <w:szCs w:val="28"/>
        </w:rPr>
        <w:drawing>
          <wp:anchor distT="0" distB="0" distL="0" distR="0" simplePos="0" relativeHeight="15737344" behindDoc="0" locked="0" layoutInCell="1" allowOverlap="1" wp14:anchorId="03878308" wp14:editId="00BA8375">
            <wp:simplePos x="0" y="0"/>
            <wp:positionH relativeFrom="page">
              <wp:posOffset>6337172</wp:posOffset>
            </wp:positionH>
            <wp:positionV relativeFrom="paragraph">
              <wp:posOffset>-1215</wp:posOffset>
            </wp:positionV>
            <wp:extent cx="228600" cy="201168"/>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0" cstate="print"/>
                    <a:stretch>
                      <a:fillRect/>
                    </a:stretch>
                  </pic:blipFill>
                  <pic:spPr>
                    <a:xfrm>
                      <a:off x="0" y="0"/>
                      <a:ext cx="228600" cy="201168"/>
                    </a:xfrm>
                    <a:prstGeom prst="rect">
                      <a:avLst/>
                    </a:prstGeom>
                  </pic:spPr>
                </pic:pic>
              </a:graphicData>
            </a:graphic>
          </wp:anchor>
        </w:drawing>
      </w:r>
      <w:r w:rsidR="006F4ACA" w:rsidRPr="006F4ACA">
        <w:rPr>
          <w:b/>
          <w:bCs/>
          <w:sz w:val="28"/>
          <w:szCs w:val="28"/>
        </w:rPr>
        <w:t xml:space="preserve">8.8 </w:t>
      </w:r>
      <w:r w:rsidRPr="006F4ACA">
        <w:rPr>
          <w:b/>
          <w:bCs/>
          <w:sz w:val="28"/>
          <w:szCs w:val="28"/>
        </w:rPr>
        <w:t>Transport</w:t>
      </w:r>
    </w:p>
    <w:p w14:paraId="11D8CF0E" w14:textId="0F6A8BD1" w:rsidR="001B2A90" w:rsidRDefault="001B2A90">
      <w:pPr>
        <w:pStyle w:val="Brdtext"/>
        <w:spacing w:before="153"/>
      </w:pPr>
      <w:r w:rsidRPr="006F4ACA">
        <w:rPr>
          <w:color w:val="000000"/>
        </w:rPr>
        <w:t>Om</w:t>
      </w:r>
      <w:r w:rsidRPr="006F4ACA">
        <w:rPr>
          <w:color w:val="000000"/>
          <w:spacing w:val="-7"/>
        </w:rPr>
        <w:t xml:space="preserve"> </w:t>
      </w:r>
      <w:r w:rsidRPr="006F4ACA">
        <w:rPr>
          <w:color w:val="000000"/>
        </w:rPr>
        <w:t>inte</w:t>
      </w:r>
      <w:r w:rsidRPr="006F4ACA">
        <w:rPr>
          <w:color w:val="000000"/>
          <w:spacing w:val="-4"/>
        </w:rPr>
        <w:t xml:space="preserve"> </w:t>
      </w:r>
      <w:r w:rsidRPr="006F4ACA">
        <w:rPr>
          <w:color w:val="000000"/>
        </w:rPr>
        <w:t>annat</w:t>
      </w:r>
      <w:r w:rsidRPr="006F4ACA">
        <w:rPr>
          <w:color w:val="000000"/>
          <w:spacing w:val="-4"/>
        </w:rPr>
        <w:t xml:space="preserve"> </w:t>
      </w:r>
      <w:r w:rsidRPr="006F4ACA">
        <w:rPr>
          <w:color w:val="000000"/>
        </w:rPr>
        <w:t>framgår</w:t>
      </w:r>
      <w:r w:rsidRPr="006F4ACA">
        <w:rPr>
          <w:color w:val="000000"/>
          <w:spacing w:val="-4"/>
        </w:rPr>
        <w:t xml:space="preserve"> </w:t>
      </w:r>
      <w:r w:rsidRPr="006F4ACA">
        <w:rPr>
          <w:color w:val="000000"/>
        </w:rPr>
        <w:t>av</w:t>
      </w:r>
      <w:r w:rsidRPr="006F4ACA">
        <w:rPr>
          <w:color w:val="000000"/>
          <w:spacing w:val="-4"/>
        </w:rPr>
        <w:t xml:space="preserve"> </w:t>
      </w:r>
      <w:r w:rsidRPr="006F4ACA">
        <w:rPr>
          <w:color w:val="000000"/>
        </w:rPr>
        <w:t>Kontraktet</w:t>
      </w:r>
      <w:r w:rsidRPr="006F4ACA">
        <w:rPr>
          <w:color w:val="000000"/>
          <w:spacing w:val="-4"/>
        </w:rPr>
        <w:t xml:space="preserve"> </w:t>
      </w:r>
      <w:r w:rsidRPr="006F4ACA">
        <w:rPr>
          <w:color w:val="000000"/>
        </w:rPr>
        <w:t>gäller</w:t>
      </w:r>
      <w:r w:rsidRPr="006F4ACA">
        <w:rPr>
          <w:color w:val="000000"/>
          <w:spacing w:val="-4"/>
        </w:rPr>
        <w:t xml:space="preserve"> </w:t>
      </w:r>
      <w:r w:rsidRPr="006F4ACA">
        <w:rPr>
          <w:color w:val="000000"/>
        </w:rPr>
        <w:t>denna</w:t>
      </w:r>
      <w:r w:rsidRPr="006F4ACA">
        <w:rPr>
          <w:color w:val="000000"/>
          <w:spacing w:val="-4"/>
        </w:rPr>
        <w:t xml:space="preserve"> </w:t>
      </w:r>
      <w:r w:rsidRPr="006F4ACA">
        <w:rPr>
          <w:color w:val="000000"/>
          <w:spacing w:val="-2"/>
        </w:rPr>
        <w:t>avsnitt.</w:t>
      </w:r>
    </w:p>
    <w:p w14:paraId="18B2BD29" w14:textId="4E889F63" w:rsidR="00D46674" w:rsidRDefault="00A25208">
      <w:pPr>
        <w:pStyle w:val="Brdtext"/>
        <w:spacing w:before="153"/>
      </w:pPr>
      <w:r>
        <w:t xml:space="preserve">Avropsberättigad ansvarar för att Hårdvara </w:t>
      </w:r>
      <w:r w:rsidR="00F947A9">
        <w:t xml:space="preserve">packas </w:t>
      </w:r>
      <w:r>
        <w:t>med omsorg. Avropsberättigad</w:t>
      </w:r>
      <w:r>
        <w:rPr>
          <w:spacing w:val="-5"/>
        </w:rPr>
        <w:t xml:space="preserve"> </w:t>
      </w:r>
      <w:r>
        <w:t>kan</w:t>
      </w:r>
      <w:r>
        <w:rPr>
          <w:spacing w:val="-5"/>
        </w:rPr>
        <w:t xml:space="preserve"> </w:t>
      </w:r>
      <w:r>
        <w:t>begära</w:t>
      </w:r>
      <w:r>
        <w:rPr>
          <w:spacing w:val="-5"/>
        </w:rPr>
        <w:t xml:space="preserve"> </w:t>
      </w:r>
      <w:r>
        <w:t>att</w:t>
      </w:r>
      <w:r>
        <w:rPr>
          <w:spacing w:val="-5"/>
        </w:rPr>
        <w:t xml:space="preserve"> </w:t>
      </w:r>
      <w:r>
        <w:t>Ramavtalsleverantören</w:t>
      </w:r>
      <w:r>
        <w:rPr>
          <w:spacing w:val="-5"/>
        </w:rPr>
        <w:t xml:space="preserve"> </w:t>
      </w:r>
      <w:r>
        <w:t>ska</w:t>
      </w:r>
      <w:r>
        <w:rPr>
          <w:spacing w:val="-5"/>
        </w:rPr>
        <w:t xml:space="preserve"> </w:t>
      </w:r>
      <w:r>
        <w:t>hantera</w:t>
      </w:r>
      <w:r>
        <w:rPr>
          <w:spacing w:val="-5"/>
        </w:rPr>
        <w:t xml:space="preserve"> </w:t>
      </w:r>
      <w:r>
        <w:t>packning</w:t>
      </w:r>
      <w:r>
        <w:rPr>
          <w:spacing w:val="-5"/>
        </w:rPr>
        <w:t xml:space="preserve"> </w:t>
      </w:r>
      <w:r>
        <w:t>mot</w:t>
      </w:r>
      <w:r>
        <w:rPr>
          <w:spacing w:val="-5"/>
        </w:rPr>
        <w:t xml:space="preserve"> </w:t>
      </w:r>
      <w:r>
        <w:t>skälig kostnad för arbetet samt verifierad och direkt ersättning för emballage.</w:t>
      </w:r>
    </w:p>
    <w:p w14:paraId="1C0F9F58" w14:textId="38CAC6C7" w:rsidR="00D46674" w:rsidRDefault="00A25208">
      <w:pPr>
        <w:pStyle w:val="Brdtext"/>
        <w:ind w:right="223"/>
      </w:pPr>
      <w:r>
        <w:t xml:space="preserve">Transport ska ske enligt avsnittet Leverans i kapitel </w:t>
      </w:r>
      <w:r>
        <w:rPr>
          <w:i/>
        </w:rPr>
        <w:t>Allmänna villkor</w:t>
      </w:r>
      <w:r>
        <w:t>. Ramavtalsleverantören</w:t>
      </w:r>
      <w:r>
        <w:rPr>
          <w:spacing w:val="-5"/>
        </w:rPr>
        <w:t xml:space="preserve"> </w:t>
      </w:r>
      <w:r>
        <w:t>ansvarar</w:t>
      </w:r>
      <w:r>
        <w:rPr>
          <w:spacing w:val="-5"/>
        </w:rPr>
        <w:t xml:space="preserve"> </w:t>
      </w:r>
      <w:r w:rsidRPr="00B21E3F">
        <w:t>därmed</w:t>
      </w:r>
      <w:r>
        <w:rPr>
          <w:spacing w:val="-5"/>
        </w:rPr>
        <w:t xml:space="preserve"> </w:t>
      </w:r>
      <w:r>
        <w:t>för</w:t>
      </w:r>
      <w:r>
        <w:rPr>
          <w:spacing w:val="-5"/>
        </w:rPr>
        <w:t xml:space="preserve"> </w:t>
      </w:r>
      <w:r>
        <w:t>samtliga</w:t>
      </w:r>
      <w:r>
        <w:rPr>
          <w:spacing w:val="-5"/>
        </w:rPr>
        <w:t xml:space="preserve"> </w:t>
      </w:r>
      <w:r>
        <w:t>risker</w:t>
      </w:r>
      <w:r>
        <w:rPr>
          <w:spacing w:val="-5"/>
        </w:rPr>
        <w:t xml:space="preserve"> </w:t>
      </w:r>
      <w:r>
        <w:t>och</w:t>
      </w:r>
      <w:r>
        <w:rPr>
          <w:spacing w:val="-5"/>
        </w:rPr>
        <w:t xml:space="preserve"> </w:t>
      </w:r>
      <w:r>
        <w:t>kostnader</w:t>
      </w:r>
      <w:r>
        <w:rPr>
          <w:spacing w:val="-5"/>
        </w:rPr>
        <w:t xml:space="preserve"> </w:t>
      </w:r>
      <w:r>
        <w:t>förenade</w:t>
      </w:r>
      <w:r>
        <w:rPr>
          <w:spacing w:val="-5"/>
        </w:rPr>
        <w:t xml:space="preserve"> </w:t>
      </w:r>
      <w:r>
        <w:t>med transporten samt för Hårdvara från den tidpunkt då dessa mottagits för transport. I de fall Avropsberättigad eller av denne utsedd tredje part ansvarar för transporten, inträder Ramavtalsleverantörens ansvar från det att Hårdvara mottagits på avtalad plats.</w:t>
      </w:r>
    </w:p>
    <w:p w14:paraId="1E60B775" w14:textId="23072776" w:rsidR="00D46674" w:rsidRDefault="00B21E3F">
      <w:pPr>
        <w:pStyle w:val="Brdtext"/>
      </w:pPr>
      <w:r>
        <w:t xml:space="preserve">Om </w:t>
      </w:r>
      <w:r w:rsidR="00A25208">
        <w:t>Hårdvara ska återlämnas till Avropsberättigad ansvarar Ramavtalsleverantören för Hårdvara under hela hanteringen</w:t>
      </w:r>
      <w:r w:rsidR="00A25208">
        <w:rPr>
          <w:spacing w:val="-5"/>
        </w:rPr>
        <w:t xml:space="preserve"> </w:t>
      </w:r>
      <w:r w:rsidR="00A25208">
        <w:t>fram</w:t>
      </w:r>
      <w:r w:rsidR="00A25208">
        <w:rPr>
          <w:spacing w:val="-5"/>
        </w:rPr>
        <w:t xml:space="preserve"> </w:t>
      </w:r>
      <w:r w:rsidR="00A25208">
        <w:t>till</w:t>
      </w:r>
      <w:r w:rsidR="00A25208">
        <w:rPr>
          <w:spacing w:val="-5"/>
        </w:rPr>
        <w:t xml:space="preserve"> </w:t>
      </w:r>
      <w:r w:rsidR="00A25208">
        <w:t>dess</w:t>
      </w:r>
      <w:r w:rsidR="00A25208">
        <w:rPr>
          <w:spacing w:val="-5"/>
        </w:rPr>
        <w:t xml:space="preserve"> </w:t>
      </w:r>
      <w:r w:rsidR="00A25208">
        <w:t>att</w:t>
      </w:r>
      <w:r w:rsidR="00A25208">
        <w:rPr>
          <w:spacing w:val="-5"/>
        </w:rPr>
        <w:t xml:space="preserve"> </w:t>
      </w:r>
      <w:r w:rsidR="00A25208">
        <w:t>Hårdvaran</w:t>
      </w:r>
      <w:r w:rsidR="00A25208">
        <w:rPr>
          <w:spacing w:val="-5"/>
        </w:rPr>
        <w:t xml:space="preserve"> </w:t>
      </w:r>
      <w:r w:rsidR="00A25208">
        <w:t>har</w:t>
      </w:r>
      <w:r w:rsidR="00A25208">
        <w:rPr>
          <w:spacing w:val="-5"/>
        </w:rPr>
        <w:t xml:space="preserve"> </w:t>
      </w:r>
      <w:r w:rsidR="00A25208">
        <w:t>Levererats</w:t>
      </w:r>
      <w:r w:rsidR="00A25208">
        <w:rPr>
          <w:spacing w:val="-5"/>
        </w:rPr>
        <w:t xml:space="preserve"> </w:t>
      </w:r>
      <w:r w:rsidR="00A25208">
        <w:t>till</w:t>
      </w:r>
      <w:r w:rsidR="00A25208">
        <w:rPr>
          <w:spacing w:val="-5"/>
        </w:rPr>
        <w:t xml:space="preserve"> </w:t>
      </w:r>
      <w:r w:rsidR="00A25208">
        <w:t>Avropsberättigad.</w:t>
      </w:r>
    </w:p>
    <w:p w14:paraId="7F6AB7BA" w14:textId="77777777" w:rsidR="00D46674" w:rsidRDefault="00A25208">
      <w:pPr>
        <w:pStyle w:val="Brdtext"/>
        <w:spacing w:before="211"/>
      </w:pPr>
      <w:r>
        <w:t>Ramavtalsleverantören</w:t>
      </w:r>
      <w:r>
        <w:rPr>
          <w:spacing w:val="-5"/>
        </w:rPr>
        <w:t xml:space="preserve"> </w:t>
      </w:r>
      <w:r>
        <w:t>ska</w:t>
      </w:r>
      <w:r>
        <w:rPr>
          <w:spacing w:val="-5"/>
        </w:rPr>
        <w:t xml:space="preserve"> </w:t>
      </w:r>
      <w:r>
        <w:t>säkerställa</w:t>
      </w:r>
      <w:r>
        <w:rPr>
          <w:spacing w:val="-5"/>
        </w:rPr>
        <w:t xml:space="preserve"> </w:t>
      </w:r>
      <w:r>
        <w:t>att</w:t>
      </w:r>
      <w:r>
        <w:rPr>
          <w:spacing w:val="-5"/>
        </w:rPr>
        <w:t xml:space="preserve"> </w:t>
      </w:r>
      <w:r>
        <w:t>Hårdvara</w:t>
      </w:r>
      <w:r>
        <w:rPr>
          <w:spacing w:val="-5"/>
        </w:rPr>
        <w:t xml:space="preserve"> </w:t>
      </w:r>
      <w:r>
        <w:t>hanteras</w:t>
      </w:r>
      <w:r>
        <w:rPr>
          <w:spacing w:val="-5"/>
        </w:rPr>
        <w:t xml:space="preserve"> </w:t>
      </w:r>
      <w:r>
        <w:t>och</w:t>
      </w:r>
      <w:r>
        <w:rPr>
          <w:spacing w:val="-5"/>
        </w:rPr>
        <w:t xml:space="preserve"> </w:t>
      </w:r>
      <w:r>
        <w:t>transporteras</w:t>
      </w:r>
      <w:r>
        <w:rPr>
          <w:spacing w:val="-5"/>
        </w:rPr>
        <w:t xml:space="preserve"> </w:t>
      </w:r>
      <w:r>
        <w:t>på</w:t>
      </w:r>
      <w:r>
        <w:rPr>
          <w:spacing w:val="-5"/>
        </w:rPr>
        <w:t xml:space="preserve"> </w:t>
      </w:r>
      <w:r>
        <w:t>ett</w:t>
      </w:r>
      <w:r>
        <w:rPr>
          <w:spacing w:val="-5"/>
        </w:rPr>
        <w:t xml:space="preserve"> </w:t>
      </w:r>
      <w:r>
        <w:t>sätt som</w:t>
      </w:r>
      <w:r>
        <w:rPr>
          <w:spacing w:val="-1"/>
        </w:rPr>
        <w:t xml:space="preserve"> </w:t>
      </w:r>
      <w:r>
        <w:t>förhindrar</w:t>
      </w:r>
      <w:r>
        <w:rPr>
          <w:spacing w:val="-1"/>
        </w:rPr>
        <w:t xml:space="preserve"> </w:t>
      </w:r>
      <w:r>
        <w:t>obehörig</w:t>
      </w:r>
      <w:r>
        <w:rPr>
          <w:spacing w:val="-1"/>
        </w:rPr>
        <w:t xml:space="preserve"> </w:t>
      </w:r>
      <w:r>
        <w:t>åtkomst.</w:t>
      </w:r>
      <w:r>
        <w:rPr>
          <w:spacing w:val="-1"/>
        </w:rPr>
        <w:t xml:space="preserve"> </w:t>
      </w:r>
      <w:r>
        <w:t>Under</w:t>
      </w:r>
      <w:r>
        <w:rPr>
          <w:spacing w:val="-1"/>
        </w:rPr>
        <w:t xml:space="preserve"> </w:t>
      </w:r>
      <w:r>
        <w:t>transporten</w:t>
      </w:r>
      <w:r>
        <w:rPr>
          <w:spacing w:val="-1"/>
        </w:rPr>
        <w:t xml:space="preserve"> </w:t>
      </w:r>
      <w:r>
        <w:t>ska</w:t>
      </w:r>
      <w:r>
        <w:rPr>
          <w:spacing w:val="-1"/>
        </w:rPr>
        <w:t xml:space="preserve"> </w:t>
      </w:r>
      <w:r>
        <w:t>Avropsberättigads</w:t>
      </w:r>
      <w:r>
        <w:rPr>
          <w:spacing w:val="-1"/>
        </w:rPr>
        <w:t xml:space="preserve"> </w:t>
      </w:r>
      <w:r>
        <w:t>lagringsmedia skyddas genom lämpliga säkerhetsåtgärder, såsom videoövervakning, förseglade transportbehållare eller motsvarande tekniska och organisatoriska åtgärder.</w:t>
      </w:r>
    </w:p>
    <w:p w14:paraId="3C174B90" w14:textId="77777777" w:rsidR="00D46674" w:rsidRDefault="00A25208">
      <w:pPr>
        <w:pStyle w:val="Brdtext"/>
      </w:pPr>
      <w:r>
        <w:t>Ramavtalsleverantören</w:t>
      </w:r>
      <w:r>
        <w:rPr>
          <w:spacing w:val="-6"/>
        </w:rPr>
        <w:t xml:space="preserve"> </w:t>
      </w:r>
      <w:r>
        <w:t>ska</w:t>
      </w:r>
      <w:r>
        <w:rPr>
          <w:spacing w:val="-6"/>
        </w:rPr>
        <w:t xml:space="preserve"> </w:t>
      </w:r>
      <w:r>
        <w:t>säkerställa</w:t>
      </w:r>
      <w:r>
        <w:rPr>
          <w:spacing w:val="-6"/>
        </w:rPr>
        <w:t xml:space="preserve"> </w:t>
      </w:r>
      <w:r>
        <w:t>att</w:t>
      </w:r>
      <w:r>
        <w:rPr>
          <w:spacing w:val="-6"/>
        </w:rPr>
        <w:t xml:space="preserve"> </w:t>
      </w:r>
      <w:r>
        <w:t>Avropsberättigads</w:t>
      </w:r>
      <w:r>
        <w:rPr>
          <w:spacing w:val="-6"/>
        </w:rPr>
        <w:t xml:space="preserve"> </w:t>
      </w:r>
      <w:r>
        <w:t>lagringsmedia</w:t>
      </w:r>
      <w:r>
        <w:rPr>
          <w:spacing w:val="-6"/>
        </w:rPr>
        <w:t xml:space="preserve"> </w:t>
      </w:r>
      <w:r>
        <w:t>är</w:t>
      </w:r>
      <w:r>
        <w:rPr>
          <w:spacing w:val="-6"/>
        </w:rPr>
        <w:t xml:space="preserve"> </w:t>
      </w:r>
      <w:r>
        <w:t>skyddad</w:t>
      </w:r>
      <w:r>
        <w:rPr>
          <w:spacing w:val="-6"/>
        </w:rPr>
        <w:t xml:space="preserve"> </w:t>
      </w:r>
      <w:r>
        <w:t>mot läsning, kopiering eller annan form av åtkomst av obehöriga.</w:t>
      </w:r>
    </w:p>
    <w:p w14:paraId="576A98DA" w14:textId="77777777" w:rsidR="00B45C11" w:rsidRDefault="00B45C11">
      <w:pPr>
        <w:pStyle w:val="Brdtext"/>
      </w:pPr>
    </w:p>
    <w:p w14:paraId="5DFCDFBC" w14:textId="77777777" w:rsidR="00D46674" w:rsidRDefault="00D46674">
      <w:pPr>
        <w:pStyle w:val="Brdtext"/>
        <w:spacing w:before="53"/>
        <w:ind w:left="0"/>
      </w:pPr>
    </w:p>
    <w:p w14:paraId="492025C2" w14:textId="5E65B81B" w:rsidR="00D46674" w:rsidRPr="00F90DA0" w:rsidRDefault="00A25208" w:rsidP="00F90DA0">
      <w:pPr>
        <w:pStyle w:val="Brdtext"/>
        <w:spacing w:before="53"/>
        <w:ind w:left="0"/>
        <w:rPr>
          <w:b/>
          <w:bCs/>
          <w:sz w:val="28"/>
          <w:szCs w:val="28"/>
        </w:rPr>
      </w:pPr>
      <w:r w:rsidRPr="00F90DA0">
        <w:rPr>
          <w:b/>
          <w:bCs/>
          <w:noProof/>
          <w:sz w:val="28"/>
          <w:szCs w:val="28"/>
        </w:rPr>
        <w:lastRenderedPageBreak/>
        <w:drawing>
          <wp:anchor distT="0" distB="0" distL="0" distR="0" simplePos="0" relativeHeight="15739392" behindDoc="0" locked="0" layoutInCell="1" allowOverlap="1" wp14:anchorId="574706A9" wp14:editId="5AD765DF">
            <wp:simplePos x="0" y="0"/>
            <wp:positionH relativeFrom="page">
              <wp:posOffset>6337172</wp:posOffset>
            </wp:positionH>
            <wp:positionV relativeFrom="paragraph">
              <wp:posOffset>-1323</wp:posOffset>
            </wp:positionV>
            <wp:extent cx="228600" cy="201168"/>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0" cstate="print"/>
                    <a:stretch>
                      <a:fillRect/>
                    </a:stretch>
                  </pic:blipFill>
                  <pic:spPr>
                    <a:xfrm>
                      <a:off x="0" y="0"/>
                      <a:ext cx="228600" cy="201168"/>
                    </a:xfrm>
                    <a:prstGeom prst="rect">
                      <a:avLst/>
                    </a:prstGeom>
                  </pic:spPr>
                </pic:pic>
              </a:graphicData>
            </a:graphic>
          </wp:anchor>
        </w:drawing>
      </w:r>
      <w:r w:rsidR="00F90DA0" w:rsidRPr="00F90DA0">
        <w:rPr>
          <w:b/>
          <w:bCs/>
          <w:sz w:val="28"/>
          <w:szCs w:val="28"/>
        </w:rPr>
        <w:t xml:space="preserve">8.9 </w:t>
      </w:r>
      <w:r w:rsidRPr="00F90DA0">
        <w:rPr>
          <w:b/>
          <w:bCs/>
          <w:sz w:val="28"/>
          <w:szCs w:val="28"/>
        </w:rPr>
        <w:t>Garanti</w:t>
      </w:r>
    </w:p>
    <w:p w14:paraId="0C8FA27A" w14:textId="2B2E39B4" w:rsidR="001B2A90" w:rsidRDefault="001B2A90">
      <w:pPr>
        <w:pStyle w:val="Brdtext"/>
        <w:spacing w:before="153"/>
      </w:pPr>
      <w:r w:rsidRPr="00F90DA0">
        <w:rPr>
          <w:color w:val="000000"/>
        </w:rPr>
        <w:t>Om</w:t>
      </w:r>
      <w:r w:rsidRPr="00F90DA0">
        <w:rPr>
          <w:color w:val="000000"/>
          <w:spacing w:val="-7"/>
        </w:rPr>
        <w:t xml:space="preserve"> </w:t>
      </w:r>
      <w:r w:rsidRPr="00F90DA0">
        <w:rPr>
          <w:color w:val="000000"/>
        </w:rPr>
        <w:t>inte</w:t>
      </w:r>
      <w:r w:rsidRPr="00F90DA0">
        <w:rPr>
          <w:color w:val="000000"/>
          <w:spacing w:val="-4"/>
        </w:rPr>
        <w:t xml:space="preserve"> </w:t>
      </w:r>
      <w:r w:rsidRPr="00F90DA0">
        <w:rPr>
          <w:color w:val="000000"/>
        </w:rPr>
        <w:t>annat</w:t>
      </w:r>
      <w:r w:rsidRPr="00F90DA0">
        <w:rPr>
          <w:color w:val="000000"/>
          <w:spacing w:val="-4"/>
        </w:rPr>
        <w:t xml:space="preserve"> </w:t>
      </w:r>
      <w:r w:rsidRPr="00F90DA0">
        <w:rPr>
          <w:color w:val="000000"/>
        </w:rPr>
        <w:t>framgår</w:t>
      </w:r>
      <w:r w:rsidRPr="00F90DA0">
        <w:rPr>
          <w:color w:val="000000"/>
          <w:spacing w:val="-4"/>
        </w:rPr>
        <w:t xml:space="preserve"> </w:t>
      </w:r>
      <w:r w:rsidRPr="00F90DA0">
        <w:rPr>
          <w:color w:val="000000"/>
        </w:rPr>
        <w:t>av</w:t>
      </w:r>
      <w:r w:rsidRPr="00F90DA0">
        <w:rPr>
          <w:color w:val="000000"/>
          <w:spacing w:val="-4"/>
        </w:rPr>
        <w:t xml:space="preserve"> </w:t>
      </w:r>
      <w:r w:rsidRPr="00F90DA0">
        <w:rPr>
          <w:color w:val="000000"/>
        </w:rPr>
        <w:t>Kontraktet</w:t>
      </w:r>
      <w:r w:rsidRPr="00F90DA0">
        <w:rPr>
          <w:color w:val="000000"/>
          <w:spacing w:val="-4"/>
        </w:rPr>
        <w:t xml:space="preserve"> </w:t>
      </w:r>
      <w:r w:rsidRPr="00F90DA0">
        <w:rPr>
          <w:color w:val="000000"/>
        </w:rPr>
        <w:t>gäller</w:t>
      </w:r>
      <w:r w:rsidRPr="00F90DA0">
        <w:rPr>
          <w:color w:val="000000"/>
          <w:spacing w:val="-4"/>
        </w:rPr>
        <w:t xml:space="preserve"> </w:t>
      </w:r>
      <w:r w:rsidRPr="00F90DA0">
        <w:rPr>
          <w:color w:val="000000"/>
        </w:rPr>
        <w:t>denna</w:t>
      </w:r>
      <w:r w:rsidRPr="00F90DA0">
        <w:rPr>
          <w:color w:val="000000"/>
          <w:spacing w:val="-4"/>
        </w:rPr>
        <w:t xml:space="preserve"> </w:t>
      </w:r>
      <w:r w:rsidRPr="00F90DA0">
        <w:rPr>
          <w:color w:val="000000"/>
          <w:spacing w:val="-2"/>
        </w:rPr>
        <w:t>avsnitt.</w:t>
      </w:r>
    </w:p>
    <w:p w14:paraId="715563FB" w14:textId="37583414" w:rsidR="00D46674" w:rsidRDefault="008F114E">
      <w:pPr>
        <w:pStyle w:val="Brdtext"/>
        <w:spacing w:before="153"/>
      </w:pPr>
      <w:r>
        <w:t xml:space="preserve">Vid </w:t>
      </w:r>
      <w:r>
        <w:rPr>
          <w:spacing w:val="-2"/>
        </w:rPr>
        <w:t xml:space="preserve">Rekonditionering av </w:t>
      </w:r>
      <w:r>
        <w:rPr>
          <w:spacing w:val="-9"/>
        </w:rPr>
        <w:t xml:space="preserve">Avropsberättigads </w:t>
      </w:r>
      <w:r>
        <w:rPr>
          <w:spacing w:val="-2"/>
        </w:rPr>
        <w:t xml:space="preserve">Hårdvara och vid Köp av </w:t>
      </w:r>
      <w:r w:rsidR="00F947A9">
        <w:t>R</w:t>
      </w:r>
      <w:r w:rsidR="00A25208">
        <w:t>ekonditionerad Hårdvara ska Ramavtalsleverantören</w:t>
      </w:r>
      <w:r w:rsidR="00A25208">
        <w:rPr>
          <w:spacing w:val="-5"/>
        </w:rPr>
        <w:t xml:space="preserve"> </w:t>
      </w:r>
      <w:r w:rsidR="00A25208">
        <w:t>lämna</w:t>
      </w:r>
      <w:r w:rsidR="00A25208">
        <w:rPr>
          <w:spacing w:val="-5"/>
        </w:rPr>
        <w:t xml:space="preserve"> </w:t>
      </w:r>
      <w:r w:rsidR="00A25208">
        <w:t>en</w:t>
      </w:r>
      <w:r w:rsidR="00A25208">
        <w:rPr>
          <w:spacing w:val="-5"/>
        </w:rPr>
        <w:t xml:space="preserve"> </w:t>
      </w:r>
      <w:r w:rsidR="00A25208">
        <w:t>garanti</w:t>
      </w:r>
      <w:r w:rsidR="00A25208">
        <w:rPr>
          <w:spacing w:val="-5"/>
        </w:rPr>
        <w:t xml:space="preserve"> </w:t>
      </w:r>
      <w:r w:rsidR="00A25208">
        <w:t>under</w:t>
      </w:r>
      <w:r w:rsidR="00A25208">
        <w:rPr>
          <w:spacing w:val="-5"/>
        </w:rPr>
        <w:t xml:space="preserve"> </w:t>
      </w:r>
      <w:r w:rsidR="00A25208">
        <w:t>nedan</w:t>
      </w:r>
      <w:r w:rsidR="00A25208">
        <w:rPr>
          <w:spacing w:val="-5"/>
        </w:rPr>
        <w:t xml:space="preserve"> </w:t>
      </w:r>
      <w:r w:rsidR="00A25208">
        <w:t>angiven</w:t>
      </w:r>
      <w:r w:rsidR="00A25208">
        <w:rPr>
          <w:spacing w:val="-5"/>
        </w:rPr>
        <w:t xml:space="preserve"> </w:t>
      </w:r>
      <w:r w:rsidR="00A25208">
        <w:t>garantitid</w:t>
      </w:r>
      <w:r w:rsidR="00A25208">
        <w:rPr>
          <w:spacing w:val="-5"/>
        </w:rPr>
        <w:t xml:space="preserve"> </w:t>
      </w:r>
      <w:r w:rsidR="00A25208">
        <w:t>för</w:t>
      </w:r>
      <w:r w:rsidR="00A25208">
        <w:rPr>
          <w:spacing w:val="-5"/>
        </w:rPr>
        <w:t xml:space="preserve"> </w:t>
      </w:r>
      <w:r w:rsidR="00A25208">
        <w:t>Hårdvara.</w:t>
      </w:r>
    </w:p>
    <w:p w14:paraId="73E99296" w14:textId="4DD2C126" w:rsidR="00D46674" w:rsidRDefault="00A25208">
      <w:pPr>
        <w:pStyle w:val="Brdtext"/>
        <w:ind w:right="223"/>
      </w:pPr>
      <w:r>
        <w:t>Det innebär att Ramavtalsleverantören ansvarar för att Hårdvara uppfyller krav</w:t>
      </w:r>
      <w:r>
        <w:rPr>
          <w:spacing w:val="-4"/>
        </w:rPr>
        <w:t xml:space="preserve"> </w:t>
      </w:r>
      <w:r>
        <w:t>och</w:t>
      </w:r>
      <w:r>
        <w:rPr>
          <w:spacing w:val="-4"/>
        </w:rPr>
        <w:t xml:space="preserve"> </w:t>
      </w:r>
      <w:r>
        <w:t>villkor</w:t>
      </w:r>
      <w:r>
        <w:rPr>
          <w:spacing w:val="-4"/>
        </w:rPr>
        <w:t xml:space="preserve"> </w:t>
      </w:r>
      <w:r>
        <w:t>i</w:t>
      </w:r>
      <w:r>
        <w:rPr>
          <w:spacing w:val="-4"/>
        </w:rPr>
        <w:t xml:space="preserve"> </w:t>
      </w:r>
      <w:r>
        <w:t>Kontraktet</w:t>
      </w:r>
      <w:r>
        <w:rPr>
          <w:spacing w:val="-4"/>
        </w:rPr>
        <w:t xml:space="preserve"> </w:t>
      </w:r>
      <w:r>
        <w:t>under</w:t>
      </w:r>
      <w:r>
        <w:rPr>
          <w:spacing w:val="-4"/>
        </w:rPr>
        <w:t xml:space="preserve"> </w:t>
      </w:r>
      <w:r>
        <w:t>garantitiden.</w:t>
      </w:r>
      <w:r>
        <w:rPr>
          <w:spacing w:val="-4"/>
        </w:rPr>
        <w:t xml:space="preserve"> </w:t>
      </w:r>
      <w:r>
        <w:t>Garantin</w:t>
      </w:r>
      <w:r>
        <w:rPr>
          <w:spacing w:val="-4"/>
        </w:rPr>
        <w:t xml:space="preserve"> </w:t>
      </w:r>
      <w:r>
        <w:t>gäller</w:t>
      </w:r>
      <w:r>
        <w:rPr>
          <w:spacing w:val="-4"/>
        </w:rPr>
        <w:t xml:space="preserve"> </w:t>
      </w:r>
      <w:r>
        <w:t>vid</w:t>
      </w:r>
      <w:r>
        <w:rPr>
          <w:spacing w:val="-4"/>
        </w:rPr>
        <w:t xml:space="preserve"> </w:t>
      </w:r>
      <w:r>
        <w:t>normal</w:t>
      </w:r>
      <w:r>
        <w:rPr>
          <w:spacing w:val="-4"/>
        </w:rPr>
        <w:t xml:space="preserve"> </w:t>
      </w:r>
      <w:r>
        <w:t>användning</w:t>
      </w:r>
      <w:r>
        <w:rPr>
          <w:spacing w:val="-4"/>
        </w:rPr>
        <w:t xml:space="preserve"> </w:t>
      </w:r>
      <w:r>
        <w:t xml:space="preserve">och börjar gälla </w:t>
      </w:r>
      <w:r w:rsidRPr="003B1D15">
        <w:rPr>
          <w:color w:val="000000"/>
        </w:rPr>
        <w:t xml:space="preserve">från </w:t>
      </w:r>
      <w:r w:rsidR="008F114E" w:rsidRPr="003B1D15">
        <w:rPr>
          <w:color w:val="000000"/>
        </w:rPr>
        <w:t xml:space="preserve">Leverans av </w:t>
      </w:r>
      <w:r w:rsidRPr="003B1D15">
        <w:rPr>
          <w:color w:val="000000"/>
        </w:rPr>
        <w:t xml:space="preserve">den </w:t>
      </w:r>
      <w:r w:rsidR="008F114E" w:rsidRPr="003B1D15">
        <w:rPr>
          <w:color w:val="000000"/>
        </w:rPr>
        <w:t>R</w:t>
      </w:r>
      <w:r w:rsidRPr="003B1D15">
        <w:rPr>
          <w:color w:val="000000"/>
        </w:rPr>
        <w:t>ekonditionerade Hårdvaran.</w:t>
      </w:r>
    </w:p>
    <w:p w14:paraId="182387E7" w14:textId="1B9ADDE3" w:rsidR="00F947A9" w:rsidRDefault="00A25208" w:rsidP="00F947A9">
      <w:pPr>
        <w:pStyle w:val="Brdtext"/>
        <w:numPr>
          <w:ilvl w:val="0"/>
          <w:numId w:val="11"/>
        </w:numPr>
        <w:spacing w:before="3" w:line="460" w:lineRule="atLeast"/>
        <w:ind w:right="994"/>
      </w:pPr>
      <w:r>
        <w:t xml:space="preserve"> Rekonditionerad Hårdvara har en garantitid på minst ett (1) år. </w:t>
      </w:r>
    </w:p>
    <w:p w14:paraId="62A96ED0" w14:textId="60E3A450" w:rsidR="00D46674" w:rsidRDefault="00A25208" w:rsidP="00CD2660">
      <w:pPr>
        <w:pStyle w:val="Brdtext"/>
        <w:spacing w:before="3" w:line="460" w:lineRule="atLeast"/>
        <w:ind w:right="994"/>
      </w:pPr>
      <w:r>
        <w:t>Varumärkesägarens</w:t>
      </w:r>
      <w:r>
        <w:rPr>
          <w:spacing w:val="-6"/>
        </w:rPr>
        <w:t xml:space="preserve"> </w:t>
      </w:r>
      <w:r>
        <w:t>garanti</w:t>
      </w:r>
      <w:r>
        <w:rPr>
          <w:spacing w:val="-6"/>
        </w:rPr>
        <w:t xml:space="preserve"> </w:t>
      </w:r>
      <w:r>
        <w:t>ska</w:t>
      </w:r>
      <w:r>
        <w:rPr>
          <w:spacing w:val="-6"/>
        </w:rPr>
        <w:t xml:space="preserve"> </w:t>
      </w:r>
      <w:r>
        <w:t>alltid</w:t>
      </w:r>
      <w:r>
        <w:rPr>
          <w:spacing w:val="-6"/>
        </w:rPr>
        <w:t xml:space="preserve"> </w:t>
      </w:r>
      <w:r>
        <w:t>följa</w:t>
      </w:r>
      <w:r>
        <w:rPr>
          <w:spacing w:val="-6"/>
        </w:rPr>
        <w:t xml:space="preserve"> </w:t>
      </w:r>
      <w:r>
        <w:t>med.</w:t>
      </w:r>
      <w:r>
        <w:rPr>
          <w:spacing w:val="-6"/>
        </w:rPr>
        <w:t xml:space="preserve"> </w:t>
      </w:r>
      <w:r>
        <w:t>Om</w:t>
      </w:r>
      <w:r>
        <w:rPr>
          <w:spacing w:val="-6"/>
        </w:rPr>
        <w:t xml:space="preserve"> </w:t>
      </w:r>
      <w:r>
        <w:t>Varumärkesägarens</w:t>
      </w:r>
      <w:r>
        <w:rPr>
          <w:spacing w:val="-6"/>
        </w:rPr>
        <w:t xml:space="preserve"> </w:t>
      </w:r>
      <w:r>
        <w:t>eller</w:t>
      </w:r>
    </w:p>
    <w:p w14:paraId="190D182D" w14:textId="77777777" w:rsidR="00D46674" w:rsidRDefault="00A25208">
      <w:pPr>
        <w:pStyle w:val="Brdtext"/>
        <w:spacing w:before="3"/>
      </w:pPr>
      <w:r>
        <w:t>Ramavtalsleverantörens</w:t>
      </w:r>
      <w:r>
        <w:rPr>
          <w:spacing w:val="-5"/>
        </w:rPr>
        <w:t xml:space="preserve"> </w:t>
      </w:r>
      <w:r>
        <w:t>garanti</w:t>
      </w:r>
      <w:r>
        <w:rPr>
          <w:spacing w:val="-5"/>
        </w:rPr>
        <w:t xml:space="preserve"> </w:t>
      </w:r>
      <w:r>
        <w:t>är</w:t>
      </w:r>
      <w:r>
        <w:rPr>
          <w:spacing w:val="-5"/>
        </w:rPr>
        <w:t xml:space="preserve"> </w:t>
      </w:r>
      <w:r>
        <w:t>längre</w:t>
      </w:r>
      <w:r>
        <w:rPr>
          <w:spacing w:val="-5"/>
        </w:rPr>
        <w:t xml:space="preserve"> </w:t>
      </w:r>
      <w:r>
        <w:t>eller</w:t>
      </w:r>
      <w:r>
        <w:rPr>
          <w:spacing w:val="-5"/>
        </w:rPr>
        <w:t xml:space="preserve"> </w:t>
      </w:r>
      <w:r>
        <w:t>mer</w:t>
      </w:r>
      <w:r>
        <w:rPr>
          <w:spacing w:val="-5"/>
        </w:rPr>
        <w:t xml:space="preserve"> </w:t>
      </w:r>
      <w:r>
        <w:t>fördelaktig</w:t>
      </w:r>
      <w:r>
        <w:rPr>
          <w:spacing w:val="-5"/>
        </w:rPr>
        <w:t xml:space="preserve"> </w:t>
      </w:r>
      <w:r>
        <w:t>för</w:t>
      </w:r>
      <w:r>
        <w:rPr>
          <w:spacing w:val="-5"/>
        </w:rPr>
        <w:t xml:space="preserve"> </w:t>
      </w:r>
      <w:r>
        <w:t>Avropsberättigad</w:t>
      </w:r>
      <w:r>
        <w:rPr>
          <w:spacing w:val="-5"/>
        </w:rPr>
        <w:t xml:space="preserve"> </w:t>
      </w:r>
      <w:r>
        <w:t>än</w:t>
      </w:r>
      <w:r>
        <w:rPr>
          <w:spacing w:val="-5"/>
        </w:rPr>
        <w:t xml:space="preserve"> </w:t>
      </w:r>
      <w:r>
        <w:t>ovan angiven garanti gäller den garantin.</w:t>
      </w:r>
    </w:p>
    <w:p w14:paraId="1518D1C3" w14:textId="77777777" w:rsidR="00D46674" w:rsidRDefault="00A25208">
      <w:pPr>
        <w:spacing w:before="210"/>
        <w:ind w:left="150"/>
        <w:rPr>
          <w:spacing w:val="-4"/>
        </w:rPr>
      </w:pPr>
      <w:r>
        <w:t>Garantiärenden</w:t>
      </w:r>
      <w:r>
        <w:rPr>
          <w:spacing w:val="-5"/>
        </w:rPr>
        <w:t xml:space="preserve"> </w:t>
      </w:r>
      <w:r>
        <w:t>ska</w:t>
      </w:r>
      <w:r>
        <w:rPr>
          <w:spacing w:val="-5"/>
        </w:rPr>
        <w:t xml:space="preserve"> </w:t>
      </w:r>
      <w:r>
        <w:t>hanteras</w:t>
      </w:r>
      <w:r>
        <w:rPr>
          <w:spacing w:val="-5"/>
        </w:rPr>
        <w:t xml:space="preserve"> </w:t>
      </w:r>
      <w:r>
        <w:t>enligt</w:t>
      </w:r>
      <w:r>
        <w:rPr>
          <w:spacing w:val="-5"/>
        </w:rPr>
        <w:t xml:space="preserve"> </w:t>
      </w:r>
      <w:r>
        <w:t>avsnitt</w:t>
      </w:r>
      <w:r>
        <w:rPr>
          <w:spacing w:val="-5"/>
        </w:rPr>
        <w:t xml:space="preserve"> </w:t>
      </w:r>
      <w:r>
        <w:rPr>
          <w:i/>
        </w:rPr>
        <w:t>Ansvar</w:t>
      </w:r>
      <w:r>
        <w:rPr>
          <w:i/>
          <w:spacing w:val="-4"/>
        </w:rPr>
        <w:t xml:space="preserve"> </w:t>
      </w:r>
      <w:r>
        <w:rPr>
          <w:i/>
        </w:rPr>
        <w:t>vid</w:t>
      </w:r>
      <w:r>
        <w:rPr>
          <w:i/>
          <w:spacing w:val="-5"/>
        </w:rPr>
        <w:t xml:space="preserve"> </w:t>
      </w:r>
      <w:r>
        <w:rPr>
          <w:i/>
          <w:spacing w:val="-4"/>
        </w:rPr>
        <w:t>Fel</w:t>
      </w:r>
      <w:r>
        <w:rPr>
          <w:spacing w:val="-4"/>
        </w:rPr>
        <w:t>.</w:t>
      </w:r>
    </w:p>
    <w:p w14:paraId="63D784EF" w14:textId="77777777" w:rsidR="0066247B" w:rsidRDefault="0066247B" w:rsidP="00091627">
      <w:pPr>
        <w:spacing w:before="210"/>
        <w:rPr>
          <w:spacing w:val="-4"/>
        </w:rPr>
      </w:pPr>
    </w:p>
    <w:p w14:paraId="26204B06" w14:textId="77777777" w:rsidR="0066247B" w:rsidRDefault="0066247B" w:rsidP="0066247B">
      <w:pPr>
        <w:adjustRightInd w:val="0"/>
        <w:rPr>
          <w:rFonts w:ascii="Calibri" w:hAnsi="Calibri" w:cs="Calibri"/>
          <w:b/>
          <w:bCs/>
          <w:sz w:val="24"/>
          <w:szCs w:val="24"/>
        </w:rPr>
      </w:pPr>
    </w:p>
    <w:p w14:paraId="3FEAF0B5" w14:textId="399C64CF" w:rsidR="0066247B" w:rsidRPr="000505D5" w:rsidRDefault="0066247B" w:rsidP="0066247B">
      <w:pPr>
        <w:adjustRightInd w:val="0"/>
        <w:rPr>
          <w:rFonts w:ascii="Calibri" w:hAnsi="Calibri" w:cs="Calibri"/>
          <w:b/>
          <w:bCs/>
          <w:sz w:val="24"/>
          <w:szCs w:val="24"/>
        </w:rPr>
      </w:pPr>
      <w:r w:rsidRPr="000505D5">
        <w:rPr>
          <w:rFonts w:ascii="Calibri" w:hAnsi="Calibri" w:cs="Calibri"/>
          <w:b/>
          <w:bCs/>
          <w:sz w:val="24"/>
          <w:szCs w:val="24"/>
        </w:rPr>
        <w:t>Synpunkter</w:t>
      </w:r>
      <w:r w:rsidR="000505D5">
        <w:rPr>
          <w:rFonts w:ascii="Calibri" w:hAnsi="Calibri" w:cs="Calibri"/>
          <w:b/>
          <w:bCs/>
          <w:sz w:val="24"/>
          <w:szCs w:val="24"/>
        </w:rPr>
        <w:t>/kommentarer</w:t>
      </w:r>
      <w:r w:rsidRPr="000505D5">
        <w:rPr>
          <w:rFonts w:ascii="Calibri" w:hAnsi="Calibri" w:cs="Calibri"/>
          <w:b/>
          <w:bCs/>
          <w:sz w:val="24"/>
          <w:szCs w:val="24"/>
        </w:rPr>
        <w:t xml:space="preserve"> gällande bilagan Cirkulära tjänster för Hårdvara:</w:t>
      </w:r>
    </w:p>
    <w:p w14:paraId="33212D31" w14:textId="77777777" w:rsidR="0066247B" w:rsidRDefault="0066247B" w:rsidP="0066247B">
      <w:pPr>
        <w:adjustRightInd w:val="0"/>
        <w:rPr>
          <w:rFonts w:ascii="Calibri" w:hAnsi="Calibri" w:cs="Calibri"/>
        </w:rPr>
      </w:pPr>
    </w:p>
    <w:tbl>
      <w:tblPr>
        <w:tblStyle w:val="Tabellrutnt"/>
        <w:tblW w:w="0" w:type="auto"/>
        <w:tblLook w:val="04A0" w:firstRow="1" w:lastRow="0" w:firstColumn="1" w:lastColumn="0" w:noHBand="0" w:noVBand="1"/>
      </w:tblPr>
      <w:tblGrid>
        <w:gridCol w:w="9060"/>
      </w:tblGrid>
      <w:tr w:rsidR="0066247B" w14:paraId="7E17A23B" w14:textId="77777777" w:rsidTr="00426E0A">
        <w:trPr>
          <w:trHeight w:val="532"/>
        </w:trPr>
        <w:tc>
          <w:tcPr>
            <w:tcW w:w="9060" w:type="dxa"/>
          </w:tcPr>
          <w:p w14:paraId="1ACF77AF" w14:textId="77777777" w:rsidR="0066247B" w:rsidRDefault="0066247B" w:rsidP="00426E0A">
            <w:pPr>
              <w:autoSpaceDE w:val="0"/>
              <w:autoSpaceDN w:val="0"/>
              <w:adjustRightInd w:val="0"/>
              <w:spacing w:after="0" w:line="240" w:lineRule="auto"/>
              <w:rPr>
                <w:b/>
                <w:bCs/>
                <w:color w:val="000000"/>
                <w:sz w:val="28"/>
                <w:szCs w:val="28"/>
              </w:rPr>
            </w:pPr>
            <w:r>
              <w:rPr>
                <w:b/>
                <w:bCs/>
                <w:color w:val="000000"/>
                <w:sz w:val="28"/>
                <w:szCs w:val="28"/>
              </w:rPr>
              <w:fldChar w:fldCharType="begin">
                <w:ffData>
                  <w:name w:val="Text1"/>
                  <w:enabled/>
                  <w:calcOnExit w:val="0"/>
                  <w:textInput/>
                </w:ffData>
              </w:fldChar>
            </w:r>
            <w:r>
              <w:rPr>
                <w:b/>
                <w:bCs/>
                <w:color w:val="000000"/>
                <w:sz w:val="28"/>
                <w:szCs w:val="28"/>
              </w:rPr>
              <w:instrText xml:space="preserve"> FORMTEXT </w:instrText>
            </w:r>
            <w:r>
              <w:rPr>
                <w:b/>
                <w:bCs/>
                <w:color w:val="000000"/>
                <w:sz w:val="28"/>
                <w:szCs w:val="28"/>
              </w:rPr>
            </w:r>
            <w:r>
              <w:rPr>
                <w:b/>
                <w:bCs/>
                <w:color w:val="000000"/>
                <w:sz w:val="28"/>
                <w:szCs w:val="28"/>
              </w:rPr>
              <w:fldChar w:fldCharType="separate"/>
            </w:r>
            <w:r>
              <w:rPr>
                <w:b/>
                <w:bCs/>
                <w:noProof/>
                <w:color w:val="000000"/>
                <w:sz w:val="28"/>
                <w:szCs w:val="28"/>
              </w:rPr>
              <w:t> </w:t>
            </w:r>
            <w:r>
              <w:rPr>
                <w:b/>
                <w:bCs/>
                <w:noProof/>
                <w:color w:val="000000"/>
                <w:sz w:val="28"/>
                <w:szCs w:val="28"/>
              </w:rPr>
              <w:t> </w:t>
            </w:r>
            <w:r>
              <w:rPr>
                <w:b/>
                <w:bCs/>
                <w:noProof/>
                <w:color w:val="000000"/>
                <w:sz w:val="28"/>
                <w:szCs w:val="28"/>
              </w:rPr>
              <w:t> </w:t>
            </w:r>
            <w:r>
              <w:rPr>
                <w:b/>
                <w:bCs/>
                <w:noProof/>
                <w:color w:val="000000"/>
                <w:sz w:val="28"/>
                <w:szCs w:val="28"/>
              </w:rPr>
              <w:t> </w:t>
            </w:r>
            <w:r>
              <w:rPr>
                <w:b/>
                <w:bCs/>
                <w:noProof/>
                <w:color w:val="000000"/>
                <w:sz w:val="28"/>
                <w:szCs w:val="28"/>
              </w:rPr>
              <w:t> </w:t>
            </w:r>
            <w:r>
              <w:rPr>
                <w:b/>
                <w:bCs/>
                <w:color w:val="000000"/>
                <w:sz w:val="28"/>
                <w:szCs w:val="28"/>
              </w:rPr>
              <w:fldChar w:fldCharType="end"/>
            </w:r>
          </w:p>
          <w:p w14:paraId="242F47F9" w14:textId="77777777" w:rsidR="0066247B" w:rsidRDefault="0066247B" w:rsidP="00426E0A">
            <w:pPr>
              <w:autoSpaceDE w:val="0"/>
              <w:autoSpaceDN w:val="0"/>
              <w:adjustRightInd w:val="0"/>
              <w:spacing w:after="0" w:line="240" w:lineRule="auto"/>
              <w:rPr>
                <w:color w:val="000000"/>
                <w:sz w:val="28"/>
                <w:szCs w:val="28"/>
              </w:rPr>
            </w:pPr>
          </w:p>
          <w:p w14:paraId="44E8D54D" w14:textId="77777777" w:rsidR="0066247B" w:rsidRDefault="0066247B" w:rsidP="00426E0A">
            <w:pPr>
              <w:autoSpaceDE w:val="0"/>
              <w:autoSpaceDN w:val="0"/>
              <w:adjustRightInd w:val="0"/>
              <w:spacing w:after="0" w:line="240" w:lineRule="auto"/>
              <w:rPr>
                <w:color w:val="000000"/>
                <w:sz w:val="28"/>
                <w:szCs w:val="28"/>
              </w:rPr>
            </w:pPr>
          </w:p>
          <w:p w14:paraId="482775CA" w14:textId="77777777" w:rsidR="0066247B" w:rsidRDefault="0066247B" w:rsidP="00426E0A">
            <w:pPr>
              <w:autoSpaceDE w:val="0"/>
              <w:autoSpaceDN w:val="0"/>
              <w:adjustRightInd w:val="0"/>
              <w:spacing w:after="0" w:line="240" w:lineRule="auto"/>
              <w:rPr>
                <w:rFonts w:ascii="Calibri" w:hAnsi="Calibri" w:cs="Calibri"/>
              </w:rPr>
            </w:pPr>
          </w:p>
          <w:p w14:paraId="76789C90" w14:textId="77777777" w:rsidR="000505D5" w:rsidRDefault="000505D5" w:rsidP="00426E0A">
            <w:pPr>
              <w:autoSpaceDE w:val="0"/>
              <w:autoSpaceDN w:val="0"/>
              <w:adjustRightInd w:val="0"/>
              <w:spacing w:after="0" w:line="240" w:lineRule="auto"/>
              <w:rPr>
                <w:rFonts w:ascii="Calibri" w:hAnsi="Calibri" w:cs="Calibri"/>
              </w:rPr>
            </w:pPr>
          </w:p>
          <w:p w14:paraId="0A02F6AC" w14:textId="77777777" w:rsidR="000505D5" w:rsidRDefault="000505D5" w:rsidP="00426E0A">
            <w:pPr>
              <w:autoSpaceDE w:val="0"/>
              <w:autoSpaceDN w:val="0"/>
              <w:adjustRightInd w:val="0"/>
              <w:spacing w:after="0" w:line="240" w:lineRule="auto"/>
              <w:rPr>
                <w:rFonts w:ascii="Calibri" w:hAnsi="Calibri" w:cs="Calibri"/>
              </w:rPr>
            </w:pPr>
          </w:p>
          <w:p w14:paraId="4568DAA6" w14:textId="77777777" w:rsidR="000505D5" w:rsidRDefault="000505D5" w:rsidP="00426E0A">
            <w:pPr>
              <w:autoSpaceDE w:val="0"/>
              <w:autoSpaceDN w:val="0"/>
              <w:adjustRightInd w:val="0"/>
              <w:spacing w:after="0" w:line="240" w:lineRule="auto"/>
              <w:rPr>
                <w:rFonts w:ascii="Calibri" w:hAnsi="Calibri" w:cs="Calibri"/>
              </w:rPr>
            </w:pPr>
          </w:p>
          <w:p w14:paraId="334BCD81" w14:textId="77777777" w:rsidR="000505D5" w:rsidRDefault="000505D5" w:rsidP="00426E0A">
            <w:pPr>
              <w:autoSpaceDE w:val="0"/>
              <w:autoSpaceDN w:val="0"/>
              <w:adjustRightInd w:val="0"/>
              <w:spacing w:after="0" w:line="240" w:lineRule="auto"/>
              <w:rPr>
                <w:rFonts w:ascii="Calibri" w:hAnsi="Calibri" w:cs="Calibri"/>
              </w:rPr>
            </w:pPr>
          </w:p>
        </w:tc>
      </w:tr>
    </w:tbl>
    <w:p w14:paraId="32F40356" w14:textId="77777777" w:rsidR="0066247B" w:rsidRDefault="0066247B">
      <w:pPr>
        <w:spacing w:before="210"/>
        <w:ind w:left="150"/>
      </w:pPr>
    </w:p>
    <w:sectPr w:rsidR="0066247B">
      <w:pgSz w:w="11900" w:h="16840"/>
      <w:pgMar w:top="1440" w:right="1417" w:bottom="800" w:left="1275" w:header="603" w:footer="6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B0F7C" w14:textId="77777777" w:rsidR="00E5107A" w:rsidRDefault="00E5107A">
      <w:r>
        <w:separator/>
      </w:r>
    </w:p>
  </w:endnote>
  <w:endnote w:type="continuationSeparator" w:id="0">
    <w:p w14:paraId="267FDFC2" w14:textId="77777777" w:rsidR="00E5107A" w:rsidRDefault="00E51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1BE08" w14:textId="77777777" w:rsidR="00ED15E2" w:rsidRDefault="00ED15E2">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BB8A6" w14:textId="77777777" w:rsidR="00D46674" w:rsidRDefault="00A25208">
    <w:pPr>
      <w:pStyle w:val="Brdtext"/>
      <w:spacing w:before="0" w:line="14" w:lineRule="auto"/>
      <w:ind w:left="0"/>
      <w:rPr>
        <w:sz w:val="20"/>
      </w:rPr>
    </w:pPr>
    <w:r>
      <w:rPr>
        <w:noProof/>
        <w:sz w:val="20"/>
      </w:rPr>
      <mc:AlternateContent>
        <mc:Choice Requires="wps">
          <w:drawing>
            <wp:anchor distT="0" distB="0" distL="0" distR="0" simplePos="0" relativeHeight="487371264" behindDoc="1" locked="0" layoutInCell="1" allowOverlap="1" wp14:anchorId="0C4EF77D" wp14:editId="4C793307">
              <wp:simplePos x="0" y="0"/>
              <wp:positionH relativeFrom="page">
                <wp:posOffset>3556000</wp:posOffset>
              </wp:positionH>
              <wp:positionV relativeFrom="page">
                <wp:posOffset>10161937</wp:posOffset>
              </wp:positionV>
              <wp:extent cx="445134" cy="1536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5134" cy="153670"/>
                      </a:xfrm>
                      <a:prstGeom prst="rect">
                        <a:avLst/>
                      </a:prstGeom>
                    </wps:spPr>
                    <wps:txbx>
                      <w:txbxContent>
                        <w:p w14:paraId="4BE8CADE" w14:textId="77777777" w:rsidR="00D46674" w:rsidRDefault="00A25208">
                          <w:pPr>
                            <w:spacing w:before="14"/>
                            <w:ind w:left="20"/>
                            <w:rPr>
                              <w:sz w:val="18"/>
                            </w:rPr>
                          </w:pPr>
                          <w:r>
                            <w:rPr>
                              <w:color w:val="7F7F7F"/>
                              <w:sz w:val="18"/>
                            </w:rPr>
                            <w:t>Sida</w:t>
                          </w:r>
                          <w:r>
                            <w:rPr>
                              <w:color w:val="7F7F7F"/>
                              <w:spacing w:val="-4"/>
                              <w:sz w:val="18"/>
                            </w:rPr>
                            <w:t xml:space="preserve"> </w:t>
                          </w:r>
                          <w:r>
                            <w:rPr>
                              <w:color w:val="7F7F7F"/>
                              <w:spacing w:val="-5"/>
                              <w:sz w:val="18"/>
                            </w:rPr>
                            <w:fldChar w:fldCharType="begin"/>
                          </w:r>
                          <w:r>
                            <w:rPr>
                              <w:color w:val="7F7F7F"/>
                              <w:spacing w:val="-5"/>
                              <w:sz w:val="18"/>
                            </w:rPr>
                            <w:instrText xml:space="preserve"> PAGE </w:instrText>
                          </w:r>
                          <w:r>
                            <w:rPr>
                              <w:color w:val="7F7F7F"/>
                              <w:spacing w:val="-5"/>
                              <w:sz w:val="18"/>
                            </w:rPr>
                            <w:fldChar w:fldCharType="separate"/>
                          </w:r>
                          <w:r>
                            <w:rPr>
                              <w:color w:val="7F7F7F"/>
                              <w:spacing w:val="-5"/>
                              <w:sz w:val="18"/>
                            </w:rPr>
                            <w:t>1</w:t>
                          </w:r>
                          <w:r>
                            <w:rPr>
                              <w:color w:val="7F7F7F"/>
                              <w:spacing w:val="-5"/>
                              <w:sz w:val="18"/>
                            </w:rPr>
                            <w:fldChar w:fldCharType="end"/>
                          </w:r>
                          <w:r>
                            <w:rPr>
                              <w:color w:val="7F7F7F"/>
                              <w:spacing w:val="-5"/>
                              <w:sz w:val="18"/>
                            </w:rPr>
                            <w:t>/7</w:t>
                          </w:r>
                        </w:p>
                      </w:txbxContent>
                    </wps:txbx>
                    <wps:bodyPr wrap="square" lIns="0" tIns="0" rIns="0" bIns="0" rtlCol="0">
                      <a:noAutofit/>
                    </wps:bodyPr>
                  </wps:wsp>
                </a:graphicData>
              </a:graphic>
            </wp:anchor>
          </w:drawing>
        </mc:Choice>
        <mc:Fallback>
          <w:pict>
            <v:shapetype w14:anchorId="0C4EF77D" id="_x0000_t202" coordsize="21600,21600" o:spt="202" path="m,l,21600r21600,l21600,xe">
              <v:stroke joinstyle="miter"/>
              <v:path gradientshapeok="t" o:connecttype="rect"/>
            </v:shapetype>
            <v:shape id="Textbox 1" o:spid="_x0000_s1026" type="#_x0000_t202" style="position:absolute;margin-left:280pt;margin-top:800.15pt;width:35.05pt;height:12.1pt;z-index:-15945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" filled="f" stroked="f">
              <v:textbox inset="0,0,0,0">
                <w:txbxContent>
                  <w:p w14:paraId="4BE8CADE" w14:textId="77777777" w:rsidR="00D46674" w:rsidRDefault="00A25208">
                    <w:pPr>
                      <w:spacing w:before="14"/>
                      <w:ind w:left="20"/>
                      <w:rPr>
                        <w:sz w:val="18"/>
                      </w:rPr>
                    </w:pPr>
                    <w:r>
                      <w:rPr>
                        <w:color w:val="7F7F7F"/>
                        <w:sz w:val="18"/>
                      </w:rPr>
                      <w:t>Sida</w:t>
                    </w:r>
                    <w:r>
                      <w:rPr>
                        <w:color w:val="7F7F7F"/>
                        <w:spacing w:val="-4"/>
                        <w:sz w:val="18"/>
                      </w:rPr>
                      <w:t xml:space="preserve"> </w:t>
                    </w:r>
                    <w:r>
                      <w:rPr>
                        <w:color w:val="7F7F7F"/>
                        <w:spacing w:val="-5"/>
                        <w:sz w:val="18"/>
                      </w:rPr>
                      <w:fldChar w:fldCharType="begin"/>
                    </w:r>
                    <w:r>
                      <w:rPr>
                        <w:color w:val="7F7F7F"/>
                        <w:spacing w:val="-5"/>
                        <w:sz w:val="18"/>
                      </w:rPr>
                      <w:instrText xml:space="preserve"> PAGE </w:instrText>
                    </w:r>
                    <w:r>
                      <w:rPr>
                        <w:color w:val="7F7F7F"/>
                        <w:spacing w:val="-5"/>
                        <w:sz w:val="18"/>
                      </w:rPr>
                      <w:fldChar w:fldCharType="separate"/>
                    </w:r>
                    <w:r>
                      <w:rPr>
                        <w:color w:val="7F7F7F"/>
                        <w:spacing w:val="-5"/>
                        <w:sz w:val="18"/>
                      </w:rPr>
                      <w:t>1</w:t>
                    </w:r>
                    <w:r>
                      <w:rPr>
                        <w:color w:val="7F7F7F"/>
                        <w:spacing w:val="-5"/>
                        <w:sz w:val="18"/>
                      </w:rPr>
                      <w:fldChar w:fldCharType="end"/>
                    </w:r>
                    <w:r>
                      <w:rPr>
                        <w:color w:val="7F7F7F"/>
                        <w:spacing w:val="-5"/>
                        <w:sz w:val="18"/>
                      </w:rPr>
                      <w:t>/7</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DB64A" w14:textId="77777777" w:rsidR="00ED15E2" w:rsidRDefault="00ED15E2">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A4E23" w14:textId="77777777" w:rsidR="00D46674" w:rsidRDefault="00A25208">
    <w:pPr>
      <w:pStyle w:val="Brdtext"/>
      <w:spacing w:before="0" w:line="14" w:lineRule="auto"/>
      <w:ind w:left="0"/>
      <w:rPr>
        <w:sz w:val="20"/>
      </w:rPr>
    </w:pPr>
    <w:r>
      <w:rPr>
        <w:noProof/>
        <w:sz w:val="20"/>
      </w:rPr>
      <mc:AlternateContent>
        <mc:Choice Requires="wps">
          <w:drawing>
            <wp:anchor distT="0" distB="0" distL="0" distR="0" simplePos="0" relativeHeight="487372800" behindDoc="1" locked="0" layoutInCell="1" allowOverlap="1" wp14:anchorId="405052BE" wp14:editId="64832241">
              <wp:simplePos x="0" y="0"/>
              <wp:positionH relativeFrom="page">
                <wp:posOffset>3556000</wp:posOffset>
              </wp:positionH>
              <wp:positionV relativeFrom="page">
                <wp:posOffset>10161937</wp:posOffset>
              </wp:positionV>
              <wp:extent cx="445134" cy="15367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5134" cy="153670"/>
                      </a:xfrm>
                      <a:prstGeom prst="rect">
                        <a:avLst/>
                      </a:prstGeom>
                    </wps:spPr>
                    <wps:txbx>
                      <w:txbxContent>
                        <w:p w14:paraId="3C08BEE6" w14:textId="77777777" w:rsidR="00D46674" w:rsidRDefault="00A25208">
                          <w:pPr>
                            <w:spacing w:before="14"/>
                            <w:ind w:left="20"/>
                            <w:rPr>
                              <w:sz w:val="18"/>
                            </w:rPr>
                          </w:pPr>
                          <w:r>
                            <w:rPr>
                              <w:color w:val="7F7F7F"/>
                              <w:sz w:val="18"/>
                            </w:rPr>
                            <w:t>Sida</w:t>
                          </w:r>
                          <w:r>
                            <w:rPr>
                              <w:color w:val="7F7F7F"/>
                              <w:spacing w:val="-4"/>
                              <w:sz w:val="18"/>
                            </w:rPr>
                            <w:t xml:space="preserve"> </w:t>
                          </w:r>
                          <w:r>
                            <w:rPr>
                              <w:color w:val="7F7F7F"/>
                              <w:spacing w:val="-5"/>
                              <w:sz w:val="18"/>
                            </w:rPr>
                            <w:fldChar w:fldCharType="begin"/>
                          </w:r>
                          <w:r>
                            <w:rPr>
                              <w:color w:val="7F7F7F"/>
                              <w:spacing w:val="-5"/>
                              <w:sz w:val="18"/>
                            </w:rPr>
                            <w:instrText xml:space="preserve"> PAGE </w:instrText>
                          </w:r>
                          <w:r>
                            <w:rPr>
                              <w:color w:val="7F7F7F"/>
                              <w:spacing w:val="-5"/>
                              <w:sz w:val="18"/>
                            </w:rPr>
                            <w:fldChar w:fldCharType="separate"/>
                          </w:r>
                          <w:r>
                            <w:rPr>
                              <w:color w:val="7F7F7F"/>
                              <w:spacing w:val="-5"/>
                              <w:sz w:val="18"/>
                            </w:rPr>
                            <w:t>2</w:t>
                          </w:r>
                          <w:r>
                            <w:rPr>
                              <w:color w:val="7F7F7F"/>
                              <w:spacing w:val="-5"/>
                              <w:sz w:val="18"/>
                            </w:rPr>
                            <w:fldChar w:fldCharType="end"/>
                          </w:r>
                          <w:r>
                            <w:rPr>
                              <w:color w:val="7F7F7F"/>
                              <w:spacing w:val="-5"/>
                              <w:sz w:val="18"/>
                            </w:rPr>
                            <w:t>/7</w:t>
                          </w:r>
                        </w:p>
                      </w:txbxContent>
                    </wps:txbx>
                    <wps:bodyPr wrap="square" lIns="0" tIns="0" rIns="0" bIns="0" rtlCol="0">
                      <a:noAutofit/>
                    </wps:bodyPr>
                  </wps:wsp>
                </a:graphicData>
              </a:graphic>
            </wp:anchor>
          </w:drawing>
        </mc:Choice>
        <mc:Fallback>
          <w:pict>
            <v:shapetype w14:anchorId="405052BE" id="_x0000_t202" coordsize="21600,21600" o:spt="202" path="m,l,21600r21600,l21600,xe">
              <v:stroke joinstyle="miter"/>
              <v:path gradientshapeok="t" o:connecttype="rect"/>
            </v:shapetype>
            <v:shape id="Textbox 19" o:spid="_x0000_s1029" type="#_x0000_t202" style="position:absolute;margin-left:280pt;margin-top:800.15pt;width:35.05pt;height:12.1pt;z-index:-1594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" filled="f" stroked="f">
              <v:textbox inset="0,0,0,0">
                <w:txbxContent>
                  <w:p w14:paraId="3C08BEE6" w14:textId="77777777" w:rsidR="00D46674" w:rsidRDefault="00A25208">
                    <w:pPr>
                      <w:spacing w:before="14"/>
                      <w:ind w:left="20"/>
                      <w:rPr>
                        <w:sz w:val="18"/>
                      </w:rPr>
                    </w:pPr>
                    <w:r>
                      <w:rPr>
                        <w:color w:val="7F7F7F"/>
                        <w:sz w:val="18"/>
                      </w:rPr>
                      <w:t>Sida</w:t>
                    </w:r>
                    <w:r>
                      <w:rPr>
                        <w:color w:val="7F7F7F"/>
                        <w:spacing w:val="-4"/>
                        <w:sz w:val="18"/>
                      </w:rPr>
                      <w:t xml:space="preserve"> </w:t>
                    </w:r>
                    <w:r>
                      <w:rPr>
                        <w:color w:val="7F7F7F"/>
                        <w:spacing w:val="-5"/>
                        <w:sz w:val="18"/>
                      </w:rPr>
                      <w:fldChar w:fldCharType="begin"/>
                    </w:r>
                    <w:r>
                      <w:rPr>
                        <w:color w:val="7F7F7F"/>
                        <w:spacing w:val="-5"/>
                        <w:sz w:val="18"/>
                      </w:rPr>
                      <w:instrText xml:space="preserve"> PAGE </w:instrText>
                    </w:r>
                    <w:r>
                      <w:rPr>
                        <w:color w:val="7F7F7F"/>
                        <w:spacing w:val="-5"/>
                        <w:sz w:val="18"/>
                      </w:rPr>
                      <w:fldChar w:fldCharType="separate"/>
                    </w:r>
                    <w:r>
                      <w:rPr>
                        <w:color w:val="7F7F7F"/>
                        <w:spacing w:val="-5"/>
                        <w:sz w:val="18"/>
                      </w:rPr>
                      <w:t>2</w:t>
                    </w:r>
                    <w:r>
                      <w:rPr>
                        <w:color w:val="7F7F7F"/>
                        <w:spacing w:val="-5"/>
                        <w:sz w:val="18"/>
                      </w:rPr>
                      <w:fldChar w:fldCharType="end"/>
                    </w:r>
                    <w:r>
                      <w:rPr>
                        <w:color w:val="7F7F7F"/>
                        <w:spacing w:val="-5"/>
                        <w:sz w:val="18"/>
                      </w:rPr>
                      <w:t>/7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47619" w14:textId="77777777" w:rsidR="00E5107A" w:rsidRDefault="00E5107A">
      <w:r>
        <w:separator/>
      </w:r>
    </w:p>
  </w:footnote>
  <w:footnote w:type="continuationSeparator" w:id="0">
    <w:p w14:paraId="39D08DFB" w14:textId="77777777" w:rsidR="00E5107A" w:rsidRDefault="00E51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932FB" w14:textId="77777777" w:rsidR="00ED15E2" w:rsidRDefault="00ED15E2">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0952F" w14:textId="77777777" w:rsidR="00ED15E2" w:rsidRDefault="00ED15E2">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918F3" w14:textId="77777777" w:rsidR="00ED15E2" w:rsidRDefault="00ED15E2">
    <w:pPr>
      <w:pStyle w:val="Sidhuvu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AED24" w14:textId="77777777" w:rsidR="00D46674" w:rsidRDefault="00A25208">
    <w:pPr>
      <w:pStyle w:val="Brdtext"/>
      <w:spacing w:before="0" w:line="14" w:lineRule="auto"/>
      <w:ind w:left="0"/>
      <w:rPr>
        <w:sz w:val="20"/>
      </w:rPr>
    </w:pPr>
    <w:r>
      <w:rPr>
        <w:noProof/>
        <w:sz w:val="20"/>
      </w:rPr>
      <mc:AlternateContent>
        <mc:Choice Requires="wps">
          <w:drawing>
            <wp:anchor distT="0" distB="0" distL="0" distR="0" simplePos="0" relativeHeight="487371776" behindDoc="1" locked="0" layoutInCell="1" allowOverlap="1" wp14:anchorId="60A76B5B" wp14:editId="11CE7DC5">
              <wp:simplePos x="0" y="0"/>
              <wp:positionH relativeFrom="page">
                <wp:posOffset>889000</wp:posOffset>
              </wp:positionH>
              <wp:positionV relativeFrom="page">
                <wp:posOffset>370237</wp:posOffset>
              </wp:positionV>
              <wp:extent cx="1861820" cy="15367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1820" cy="153670"/>
                      </a:xfrm>
                      <a:prstGeom prst="rect">
                        <a:avLst/>
                      </a:prstGeom>
                    </wps:spPr>
                    <wps:txbx>
                      <w:txbxContent>
                        <w:p w14:paraId="7E8260FF" w14:textId="77777777" w:rsidR="00D46674" w:rsidRDefault="00A25208">
                          <w:pPr>
                            <w:spacing w:before="14"/>
                            <w:ind w:left="20"/>
                            <w:rPr>
                              <w:sz w:val="18"/>
                            </w:rPr>
                          </w:pPr>
                          <w:r>
                            <w:rPr>
                              <w:b/>
                              <w:color w:val="9F9F9F"/>
                              <w:sz w:val="18"/>
                            </w:rPr>
                            <w:t>23.3.</w:t>
                          </w:r>
                          <w:proofErr w:type="gramStart"/>
                          <w:r>
                            <w:rPr>
                              <w:b/>
                              <w:color w:val="9F9F9F"/>
                              <w:sz w:val="18"/>
                            </w:rPr>
                            <w:t>8237-2026</w:t>
                          </w:r>
                          <w:proofErr w:type="gramEnd"/>
                          <w:r>
                            <w:rPr>
                              <w:b/>
                              <w:color w:val="9F9F9F"/>
                              <w:spacing w:val="-8"/>
                              <w:sz w:val="18"/>
                            </w:rPr>
                            <w:t xml:space="preserve"> </w:t>
                          </w:r>
                          <w:r>
                            <w:rPr>
                              <w:color w:val="9F9F9F"/>
                              <w:sz w:val="18"/>
                            </w:rPr>
                            <w:t>Mobiltelefoner</w:t>
                          </w:r>
                          <w:r>
                            <w:rPr>
                              <w:color w:val="9F9F9F"/>
                              <w:spacing w:val="-7"/>
                              <w:sz w:val="18"/>
                            </w:rPr>
                            <w:t xml:space="preserve"> </w:t>
                          </w:r>
                          <w:r>
                            <w:rPr>
                              <w:color w:val="9F9F9F"/>
                              <w:spacing w:val="-4"/>
                              <w:sz w:val="18"/>
                            </w:rPr>
                            <w:t>2027</w:t>
                          </w:r>
                        </w:p>
                      </w:txbxContent>
                    </wps:txbx>
                    <wps:bodyPr wrap="square" lIns="0" tIns="0" rIns="0" bIns="0" rtlCol="0">
                      <a:noAutofit/>
                    </wps:bodyPr>
                  </wps:wsp>
                </a:graphicData>
              </a:graphic>
            </wp:anchor>
          </w:drawing>
        </mc:Choice>
        <mc:Fallback>
          <w:pict>
            <v:shapetype w14:anchorId="60A76B5B" id="_x0000_t202" coordsize="21600,21600" o:spt="202" path="m,l,21600r21600,l21600,xe">
              <v:stroke joinstyle="miter"/>
              <v:path gradientshapeok="t" o:connecttype="rect"/>
            </v:shapetype>
            <v:shape id="Textbox 17" o:spid="_x0000_s1027" type="#_x0000_t202" style="position:absolute;margin-left:70pt;margin-top:29.15pt;width:146.6pt;height:12.1pt;z-index:-1594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" filled="f" stroked="f">
              <v:textbox inset="0,0,0,0">
                <w:txbxContent>
                  <w:p w14:paraId="7E8260FF" w14:textId="77777777" w:rsidR="00D46674" w:rsidRDefault="00A25208">
                    <w:pPr>
                      <w:spacing w:before="14"/>
                      <w:ind w:left="20"/>
                      <w:rPr>
                        <w:sz w:val="18"/>
                      </w:rPr>
                    </w:pPr>
                    <w:r>
                      <w:rPr>
                        <w:b/>
                        <w:color w:val="9F9F9F"/>
                        <w:sz w:val="18"/>
                      </w:rPr>
                      <w:t>23.3.</w:t>
                    </w:r>
                    <w:proofErr w:type="gramStart"/>
                    <w:r>
                      <w:rPr>
                        <w:b/>
                        <w:color w:val="9F9F9F"/>
                        <w:sz w:val="18"/>
                      </w:rPr>
                      <w:t>8237-2026</w:t>
                    </w:r>
                    <w:proofErr w:type="gramEnd"/>
                    <w:r>
                      <w:rPr>
                        <w:b/>
                        <w:color w:val="9F9F9F"/>
                        <w:spacing w:val="-8"/>
                        <w:sz w:val="18"/>
                      </w:rPr>
                      <w:t xml:space="preserve"> </w:t>
                    </w:r>
                    <w:r>
                      <w:rPr>
                        <w:color w:val="9F9F9F"/>
                        <w:sz w:val="18"/>
                      </w:rPr>
                      <w:t>Mobiltelefoner</w:t>
                    </w:r>
                    <w:r>
                      <w:rPr>
                        <w:color w:val="9F9F9F"/>
                        <w:spacing w:val="-7"/>
                        <w:sz w:val="18"/>
                      </w:rPr>
                      <w:t xml:space="preserve"> </w:t>
                    </w:r>
                    <w:r>
                      <w:rPr>
                        <w:color w:val="9F9F9F"/>
                        <w:spacing w:val="-4"/>
                        <w:sz w:val="18"/>
                      </w:rPr>
                      <w:t>2027</w:t>
                    </w:r>
                  </w:p>
                </w:txbxContent>
              </v:textbox>
              <w10:wrap anchorx="page" anchory="page"/>
            </v:shape>
          </w:pict>
        </mc:Fallback>
      </mc:AlternateContent>
    </w:r>
    <w:r>
      <w:rPr>
        <w:noProof/>
        <w:sz w:val="20"/>
      </w:rPr>
      <mc:AlternateContent>
        <mc:Choice Requires="wps">
          <w:drawing>
            <wp:anchor distT="0" distB="0" distL="0" distR="0" simplePos="0" relativeHeight="487372288" behindDoc="1" locked="0" layoutInCell="1" allowOverlap="1" wp14:anchorId="39BB9DC6" wp14:editId="6DA07909">
              <wp:simplePos x="0" y="0"/>
              <wp:positionH relativeFrom="page">
                <wp:posOffset>6318377</wp:posOffset>
              </wp:positionH>
              <wp:positionV relativeFrom="page">
                <wp:posOffset>370237</wp:posOffset>
              </wp:positionV>
              <wp:extent cx="349250" cy="15367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9250" cy="153670"/>
                      </a:xfrm>
                      <a:prstGeom prst="rect">
                        <a:avLst/>
                      </a:prstGeom>
                    </wps:spPr>
                    <wps:txbx>
                      <w:txbxContent>
                        <w:p w14:paraId="495726E4" w14:textId="77777777" w:rsidR="00D46674" w:rsidRDefault="00A25208">
                          <w:pPr>
                            <w:spacing w:before="14"/>
                            <w:ind w:left="20"/>
                            <w:rPr>
                              <w:sz w:val="18"/>
                            </w:rPr>
                          </w:pPr>
                          <w:r>
                            <w:rPr>
                              <w:color w:val="9F9F9F"/>
                              <w:spacing w:val="-2"/>
                              <w:sz w:val="18"/>
                            </w:rPr>
                            <w:t>Utkast</w:t>
                          </w:r>
                        </w:p>
                      </w:txbxContent>
                    </wps:txbx>
                    <wps:bodyPr wrap="square" lIns="0" tIns="0" rIns="0" bIns="0" rtlCol="0">
                      <a:noAutofit/>
                    </wps:bodyPr>
                  </wps:wsp>
                </a:graphicData>
              </a:graphic>
            </wp:anchor>
          </w:drawing>
        </mc:Choice>
        <mc:Fallback>
          <w:pict>
            <v:shape w14:anchorId="39BB9DC6" id="Textbox 18" o:spid="_x0000_s1028" type="#_x0000_t202" style="position:absolute;margin-left:497.5pt;margin-top:29.15pt;width:27.5pt;height:12.1pt;z-index:-15944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" filled="f" stroked="f">
              <v:textbox inset="0,0,0,0">
                <w:txbxContent>
                  <w:p w14:paraId="495726E4" w14:textId="77777777" w:rsidR="00D46674" w:rsidRDefault="00A25208">
                    <w:pPr>
                      <w:spacing w:before="14"/>
                      <w:ind w:left="20"/>
                      <w:rPr>
                        <w:sz w:val="18"/>
                      </w:rPr>
                    </w:pPr>
                    <w:r>
                      <w:rPr>
                        <w:color w:val="9F9F9F"/>
                        <w:spacing w:val="-2"/>
                        <w:sz w:val="18"/>
                      </w:rPr>
                      <w:t>Utkast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05286"/>
    <w:multiLevelType w:val="multilevel"/>
    <w:tmpl w:val="C660EE74"/>
    <w:lvl w:ilvl="0">
      <w:start w:val="8"/>
      <w:numFmt w:val="decimal"/>
      <w:lvlText w:val="%1."/>
      <w:lvlJc w:val="left"/>
      <w:pPr>
        <w:ind w:left="460" w:hanging="311"/>
      </w:pPr>
      <w:rPr>
        <w:rFonts w:ascii="Arial" w:eastAsia="Arial" w:hAnsi="Arial" w:cs="Arial" w:hint="default"/>
        <w:b/>
        <w:bCs/>
        <w:i w:val="0"/>
        <w:iCs w:val="0"/>
        <w:spacing w:val="-1"/>
        <w:w w:val="100"/>
        <w:sz w:val="28"/>
        <w:szCs w:val="28"/>
        <w:lang w:val="sv-SE" w:eastAsia="en-US" w:bidi="ar-SA"/>
      </w:rPr>
    </w:lvl>
    <w:lvl w:ilvl="1">
      <w:start w:val="1"/>
      <w:numFmt w:val="decimal"/>
      <w:lvlText w:val="%1.%2"/>
      <w:lvlJc w:val="left"/>
      <w:pPr>
        <w:ind w:left="550" w:hanging="400"/>
      </w:pPr>
      <w:rPr>
        <w:rFonts w:ascii="Arial" w:eastAsia="Arial" w:hAnsi="Arial" w:cs="Arial" w:hint="default"/>
        <w:b/>
        <w:bCs/>
        <w:i w:val="0"/>
        <w:iCs w:val="0"/>
        <w:spacing w:val="-1"/>
        <w:w w:val="100"/>
        <w:sz w:val="24"/>
        <w:szCs w:val="24"/>
        <w:lang w:val="sv-SE" w:eastAsia="en-US" w:bidi="ar-SA"/>
      </w:rPr>
    </w:lvl>
    <w:lvl w:ilvl="2">
      <w:start w:val="1"/>
      <w:numFmt w:val="decimal"/>
      <w:lvlText w:val="%1.%2.%3"/>
      <w:lvlJc w:val="left"/>
      <w:pPr>
        <w:ind w:left="749" w:hanging="600"/>
      </w:pPr>
      <w:rPr>
        <w:rFonts w:ascii="Arial" w:eastAsia="Arial" w:hAnsi="Arial" w:cs="Arial" w:hint="default"/>
        <w:b/>
        <w:bCs/>
        <w:i w:val="0"/>
        <w:iCs w:val="0"/>
        <w:spacing w:val="-1"/>
        <w:w w:val="100"/>
        <w:sz w:val="24"/>
        <w:szCs w:val="24"/>
        <w:lang w:val="sv-SE" w:eastAsia="en-US" w:bidi="ar-SA"/>
      </w:rPr>
    </w:lvl>
    <w:lvl w:ilvl="3">
      <w:numFmt w:val="bullet"/>
      <w:lvlText w:val="•"/>
      <w:lvlJc w:val="left"/>
      <w:pPr>
        <w:ind w:left="1798" w:hanging="600"/>
      </w:pPr>
      <w:rPr>
        <w:rFonts w:hint="default"/>
        <w:lang w:val="sv-SE" w:eastAsia="en-US" w:bidi="ar-SA"/>
      </w:rPr>
    </w:lvl>
    <w:lvl w:ilvl="4">
      <w:numFmt w:val="bullet"/>
      <w:lvlText w:val="•"/>
      <w:lvlJc w:val="left"/>
      <w:pPr>
        <w:ind w:left="2857" w:hanging="600"/>
      </w:pPr>
      <w:rPr>
        <w:rFonts w:hint="default"/>
        <w:lang w:val="sv-SE" w:eastAsia="en-US" w:bidi="ar-SA"/>
      </w:rPr>
    </w:lvl>
    <w:lvl w:ilvl="5">
      <w:numFmt w:val="bullet"/>
      <w:lvlText w:val="•"/>
      <w:lvlJc w:val="left"/>
      <w:pPr>
        <w:ind w:left="3915" w:hanging="600"/>
      </w:pPr>
      <w:rPr>
        <w:rFonts w:hint="default"/>
        <w:lang w:val="sv-SE" w:eastAsia="en-US" w:bidi="ar-SA"/>
      </w:rPr>
    </w:lvl>
    <w:lvl w:ilvl="6">
      <w:numFmt w:val="bullet"/>
      <w:lvlText w:val="•"/>
      <w:lvlJc w:val="left"/>
      <w:pPr>
        <w:ind w:left="4974" w:hanging="600"/>
      </w:pPr>
      <w:rPr>
        <w:rFonts w:hint="default"/>
        <w:lang w:val="sv-SE" w:eastAsia="en-US" w:bidi="ar-SA"/>
      </w:rPr>
    </w:lvl>
    <w:lvl w:ilvl="7">
      <w:numFmt w:val="bullet"/>
      <w:lvlText w:val="•"/>
      <w:lvlJc w:val="left"/>
      <w:pPr>
        <w:ind w:left="6032" w:hanging="600"/>
      </w:pPr>
      <w:rPr>
        <w:rFonts w:hint="default"/>
        <w:lang w:val="sv-SE" w:eastAsia="en-US" w:bidi="ar-SA"/>
      </w:rPr>
    </w:lvl>
    <w:lvl w:ilvl="8">
      <w:numFmt w:val="bullet"/>
      <w:lvlText w:val="•"/>
      <w:lvlJc w:val="left"/>
      <w:pPr>
        <w:ind w:left="7091" w:hanging="600"/>
      </w:pPr>
      <w:rPr>
        <w:rFonts w:hint="default"/>
        <w:lang w:val="sv-SE" w:eastAsia="en-US" w:bidi="ar-SA"/>
      </w:rPr>
    </w:lvl>
  </w:abstractNum>
  <w:abstractNum w:abstractNumId="1" w15:restartNumberingAfterBreak="0">
    <w:nsid w:val="0356240D"/>
    <w:multiLevelType w:val="hybridMultilevel"/>
    <w:tmpl w:val="74042A3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053158AA"/>
    <w:multiLevelType w:val="hybridMultilevel"/>
    <w:tmpl w:val="7B4C9A36"/>
    <w:lvl w:ilvl="0" w:tplc="8F1EE10A">
      <w:start w:val="1"/>
      <w:numFmt w:val="bullet"/>
      <w:lvlText w:val=""/>
      <w:lvlJc w:val="left"/>
      <w:pPr>
        <w:ind w:left="1300" w:hanging="360"/>
      </w:pPr>
      <w:rPr>
        <w:rFonts w:ascii="Symbol" w:hAnsi="Symbol"/>
      </w:rPr>
    </w:lvl>
    <w:lvl w:ilvl="1" w:tplc="CC0C86F0">
      <w:start w:val="1"/>
      <w:numFmt w:val="bullet"/>
      <w:lvlText w:val=""/>
      <w:lvlJc w:val="left"/>
      <w:pPr>
        <w:ind w:left="1300" w:hanging="360"/>
      </w:pPr>
      <w:rPr>
        <w:rFonts w:ascii="Symbol" w:hAnsi="Symbol"/>
      </w:rPr>
    </w:lvl>
    <w:lvl w:ilvl="2" w:tplc="062E8ED2">
      <w:start w:val="1"/>
      <w:numFmt w:val="bullet"/>
      <w:lvlText w:val=""/>
      <w:lvlJc w:val="left"/>
      <w:pPr>
        <w:ind w:left="1300" w:hanging="360"/>
      </w:pPr>
      <w:rPr>
        <w:rFonts w:ascii="Symbol" w:hAnsi="Symbol"/>
      </w:rPr>
    </w:lvl>
    <w:lvl w:ilvl="3" w:tplc="8D2A0D58">
      <w:start w:val="1"/>
      <w:numFmt w:val="bullet"/>
      <w:lvlText w:val=""/>
      <w:lvlJc w:val="left"/>
      <w:pPr>
        <w:ind w:left="1300" w:hanging="360"/>
      </w:pPr>
      <w:rPr>
        <w:rFonts w:ascii="Symbol" w:hAnsi="Symbol"/>
      </w:rPr>
    </w:lvl>
    <w:lvl w:ilvl="4" w:tplc="4A60DA34">
      <w:start w:val="1"/>
      <w:numFmt w:val="bullet"/>
      <w:lvlText w:val=""/>
      <w:lvlJc w:val="left"/>
      <w:pPr>
        <w:ind w:left="1300" w:hanging="360"/>
      </w:pPr>
      <w:rPr>
        <w:rFonts w:ascii="Symbol" w:hAnsi="Symbol"/>
      </w:rPr>
    </w:lvl>
    <w:lvl w:ilvl="5" w:tplc="A842573C">
      <w:start w:val="1"/>
      <w:numFmt w:val="bullet"/>
      <w:lvlText w:val=""/>
      <w:lvlJc w:val="left"/>
      <w:pPr>
        <w:ind w:left="1300" w:hanging="360"/>
      </w:pPr>
      <w:rPr>
        <w:rFonts w:ascii="Symbol" w:hAnsi="Symbol"/>
      </w:rPr>
    </w:lvl>
    <w:lvl w:ilvl="6" w:tplc="2D14A712">
      <w:start w:val="1"/>
      <w:numFmt w:val="bullet"/>
      <w:lvlText w:val=""/>
      <w:lvlJc w:val="left"/>
      <w:pPr>
        <w:ind w:left="1300" w:hanging="360"/>
      </w:pPr>
      <w:rPr>
        <w:rFonts w:ascii="Symbol" w:hAnsi="Symbol"/>
      </w:rPr>
    </w:lvl>
    <w:lvl w:ilvl="7" w:tplc="F8068190">
      <w:start w:val="1"/>
      <w:numFmt w:val="bullet"/>
      <w:lvlText w:val=""/>
      <w:lvlJc w:val="left"/>
      <w:pPr>
        <w:ind w:left="1300" w:hanging="360"/>
      </w:pPr>
      <w:rPr>
        <w:rFonts w:ascii="Symbol" w:hAnsi="Symbol"/>
      </w:rPr>
    </w:lvl>
    <w:lvl w:ilvl="8" w:tplc="158AB280">
      <w:start w:val="1"/>
      <w:numFmt w:val="bullet"/>
      <w:lvlText w:val=""/>
      <w:lvlJc w:val="left"/>
      <w:pPr>
        <w:ind w:left="1300" w:hanging="360"/>
      </w:pPr>
      <w:rPr>
        <w:rFonts w:ascii="Symbol" w:hAnsi="Symbol"/>
      </w:rPr>
    </w:lvl>
  </w:abstractNum>
  <w:abstractNum w:abstractNumId="3" w15:restartNumberingAfterBreak="0">
    <w:nsid w:val="05D8646C"/>
    <w:multiLevelType w:val="hybridMultilevel"/>
    <w:tmpl w:val="B9DEFA1A"/>
    <w:lvl w:ilvl="0" w:tplc="5174572C">
      <w:start w:val="1"/>
      <w:numFmt w:val="bullet"/>
      <w:lvlText w:val=""/>
      <w:lvlJc w:val="left"/>
      <w:pPr>
        <w:ind w:left="1300" w:hanging="360"/>
      </w:pPr>
      <w:rPr>
        <w:rFonts w:ascii="Symbol" w:hAnsi="Symbol"/>
      </w:rPr>
    </w:lvl>
    <w:lvl w:ilvl="1" w:tplc="8542B532">
      <w:start w:val="1"/>
      <w:numFmt w:val="bullet"/>
      <w:lvlText w:val=""/>
      <w:lvlJc w:val="left"/>
      <w:pPr>
        <w:ind w:left="1300" w:hanging="360"/>
      </w:pPr>
      <w:rPr>
        <w:rFonts w:ascii="Symbol" w:hAnsi="Symbol"/>
      </w:rPr>
    </w:lvl>
    <w:lvl w:ilvl="2" w:tplc="CC0ED60A">
      <w:start w:val="1"/>
      <w:numFmt w:val="bullet"/>
      <w:lvlText w:val=""/>
      <w:lvlJc w:val="left"/>
      <w:pPr>
        <w:ind w:left="1300" w:hanging="360"/>
      </w:pPr>
      <w:rPr>
        <w:rFonts w:ascii="Symbol" w:hAnsi="Symbol"/>
      </w:rPr>
    </w:lvl>
    <w:lvl w:ilvl="3" w:tplc="C09CC5AA">
      <w:start w:val="1"/>
      <w:numFmt w:val="bullet"/>
      <w:lvlText w:val=""/>
      <w:lvlJc w:val="left"/>
      <w:pPr>
        <w:ind w:left="1300" w:hanging="360"/>
      </w:pPr>
      <w:rPr>
        <w:rFonts w:ascii="Symbol" w:hAnsi="Symbol"/>
      </w:rPr>
    </w:lvl>
    <w:lvl w:ilvl="4" w:tplc="89BC5CCA">
      <w:start w:val="1"/>
      <w:numFmt w:val="bullet"/>
      <w:lvlText w:val=""/>
      <w:lvlJc w:val="left"/>
      <w:pPr>
        <w:ind w:left="1300" w:hanging="360"/>
      </w:pPr>
      <w:rPr>
        <w:rFonts w:ascii="Symbol" w:hAnsi="Symbol"/>
      </w:rPr>
    </w:lvl>
    <w:lvl w:ilvl="5" w:tplc="0A328698">
      <w:start w:val="1"/>
      <w:numFmt w:val="bullet"/>
      <w:lvlText w:val=""/>
      <w:lvlJc w:val="left"/>
      <w:pPr>
        <w:ind w:left="1300" w:hanging="360"/>
      </w:pPr>
      <w:rPr>
        <w:rFonts w:ascii="Symbol" w:hAnsi="Symbol"/>
      </w:rPr>
    </w:lvl>
    <w:lvl w:ilvl="6" w:tplc="E8F46C48">
      <w:start w:val="1"/>
      <w:numFmt w:val="bullet"/>
      <w:lvlText w:val=""/>
      <w:lvlJc w:val="left"/>
      <w:pPr>
        <w:ind w:left="1300" w:hanging="360"/>
      </w:pPr>
      <w:rPr>
        <w:rFonts w:ascii="Symbol" w:hAnsi="Symbol"/>
      </w:rPr>
    </w:lvl>
    <w:lvl w:ilvl="7" w:tplc="764CAE9A">
      <w:start w:val="1"/>
      <w:numFmt w:val="bullet"/>
      <w:lvlText w:val=""/>
      <w:lvlJc w:val="left"/>
      <w:pPr>
        <w:ind w:left="1300" w:hanging="360"/>
      </w:pPr>
      <w:rPr>
        <w:rFonts w:ascii="Symbol" w:hAnsi="Symbol"/>
      </w:rPr>
    </w:lvl>
    <w:lvl w:ilvl="8" w:tplc="DCC6459C">
      <w:start w:val="1"/>
      <w:numFmt w:val="bullet"/>
      <w:lvlText w:val=""/>
      <w:lvlJc w:val="left"/>
      <w:pPr>
        <w:ind w:left="1300" w:hanging="360"/>
      </w:pPr>
      <w:rPr>
        <w:rFonts w:ascii="Symbol" w:hAnsi="Symbol"/>
      </w:rPr>
    </w:lvl>
  </w:abstractNum>
  <w:abstractNum w:abstractNumId="4" w15:restartNumberingAfterBreak="0">
    <w:nsid w:val="0E1E3593"/>
    <w:multiLevelType w:val="hybridMultilevel"/>
    <w:tmpl w:val="128AA618"/>
    <w:lvl w:ilvl="0" w:tplc="5F9A2C7C">
      <w:numFmt w:val="bullet"/>
      <w:lvlText w:val="•"/>
      <w:lvlJc w:val="left"/>
      <w:pPr>
        <w:ind w:left="600" w:hanging="232"/>
      </w:pPr>
      <w:rPr>
        <w:rFonts w:ascii="Arial" w:eastAsia="Arial" w:hAnsi="Arial" w:cs="Arial" w:hint="default"/>
        <w:b w:val="0"/>
        <w:bCs w:val="0"/>
        <w:i w:val="0"/>
        <w:iCs w:val="0"/>
        <w:spacing w:val="0"/>
        <w:w w:val="100"/>
        <w:sz w:val="22"/>
        <w:szCs w:val="22"/>
        <w:lang w:val="sv-SE" w:eastAsia="en-US" w:bidi="ar-SA"/>
      </w:rPr>
    </w:lvl>
    <w:lvl w:ilvl="1" w:tplc="DCDA22E6">
      <w:numFmt w:val="bullet"/>
      <w:lvlText w:val="•"/>
      <w:lvlJc w:val="left"/>
      <w:pPr>
        <w:ind w:left="1460" w:hanging="232"/>
      </w:pPr>
      <w:rPr>
        <w:rFonts w:hint="default"/>
        <w:lang w:val="sv-SE" w:eastAsia="en-US" w:bidi="ar-SA"/>
      </w:rPr>
    </w:lvl>
    <w:lvl w:ilvl="2" w:tplc="1A9E9ED4">
      <w:numFmt w:val="bullet"/>
      <w:lvlText w:val="•"/>
      <w:lvlJc w:val="left"/>
      <w:pPr>
        <w:ind w:left="2321" w:hanging="232"/>
      </w:pPr>
      <w:rPr>
        <w:rFonts w:hint="default"/>
        <w:lang w:val="sv-SE" w:eastAsia="en-US" w:bidi="ar-SA"/>
      </w:rPr>
    </w:lvl>
    <w:lvl w:ilvl="3" w:tplc="ABBA9D92">
      <w:numFmt w:val="bullet"/>
      <w:lvlText w:val="•"/>
      <w:lvlJc w:val="left"/>
      <w:pPr>
        <w:ind w:left="3182" w:hanging="232"/>
      </w:pPr>
      <w:rPr>
        <w:rFonts w:hint="default"/>
        <w:lang w:val="sv-SE" w:eastAsia="en-US" w:bidi="ar-SA"/>
      </w:rPr>
    </w:lvl>
    <w:lvl w:ilvl="4" w:tplc="5982407E">
      <w:numFmt w:val="bullet"/>
      <w:lvlText w:val="•"/>
      <w:lvlJc w:val="left"/>
      <w:pPr>
        <w:ind w:left="4043" w:hanging="232"/>
      </w:pPr>
      <w:rPr>
        <w:rFonts w:hint="default"/>
        <w:lang w:val="sv-SE" w:eastAsia="en-US" w:bidi="ar-SA"/>
      </w:rPr>
    </w:lvl>
    <w:lvl w:ilvl="5" w:tplc="96D62886">
      <w:numFmt w:val="bullet"/>
      <w:lvlText w:val="•"/>
      <w:lvlJc w:val="left"/>
      <w:pPr>
        <w:ind w:left="4904" w:hanging="232"/>
      </w:pPr>
      <w:rPr>
        <w:rFonts w:hint="default"/>
        <w:lang w:val="sv-SE" w:eastAsia="en-US" w:bidi="ar-SA"/>
      </w:rPr>
    </w:lvl>
    <w:lvl w:ilvl="6" w:tplc="13BC9490">
      <w:numFmt w:val="bullet"/>
      <w:lvlText w:val="•"/>
      <w:lvlJc w:val="left"/>
      <w:pPr>
        <w:ind w:left="5764" w:hanging="232"/>
      </w:pPr>
      <w:rPr>
        <w:rFonts w:hint="default"/>
        <w:lang w:val="sv-SE" w:eastAsia="en-US" w:bidi="ar-SA"/>
      </w:rPr>
    </w:lvl>
    <w:lvl w:ilvl="7" w:tplc="DAE2C9E4">
      <w:numFmt w:val="bullet"/>
      <w:lvlText w:val="•"/>
      <w:lvlJc w:val="left"/>
      <w:pPr>
        <w:ind w:left="6625" w:hanging="232"/>
      </w:pPr>
      <w:rPr>
        <w:rFonts w:hint="default"/>
        <w:lang w:val="sv-SE" w:eastAsia="en-US" w:bidi="ar-SA"/>
      </w:rPr>
    </w:lvl>
    <w:lvl w:ilvl="8" w:tplc="CE2038EA">
      <w:numFmt w:val="bullet"/>
      <w:lvlText w:val="•"/>
      <w:lvlJc w:val="left"/>
      <w:pPr>
        <w:ind w:left="7486" w:hanging="232"/>
      </w:pPr>
      <w:rPr>
        <w:rFonts w:hint="default"/>
        <w:lang w:val="sv-SE" w:eastAsia="en-US" w:bidi="ar-SA"/>
      </w:rPr>
    </w:lvl>
  </w:abstractNum>
  <w:abstractNum w:abstractNumId="5" w15:restartNumberingAfterBreak="0">
    <w:nsid w:val="0F574229"/>
    <w:multiLevelType w:val="hybridMultilevel"/>
    <w:tmpl w:val="C3F2C1EA"/>
    <w:lvl w:ilvl="0" w:tplc="E488D444">
      <w:start w:val="1"/>
      <w:numFmt w:val="bullet"/>
      <w:lvlText w:val=""/>
      <w:lvlJc w:val="left"/>
      <w:pPr>
        <w:ind w:left="1320" w:hanging="360"/>
      </w:pPr>
      <w:rPr>
        <w:rFonts w:ascii="Symbol" w:hAnsi="Symbol"/>
      </w:rPr>
    </w:lvl>
    <w:lvl w:ilvl="1" w:tplc="B53C339E">
      <w:start w:val="1"/>
      <w:numFmt w:val="bullet"/>
      <w:lvlText w:val=""/>
      <w:lvlJc w:val="left"/>
      <w:pPr>
        <w:ind w:left="1320" w:hanging="360"/>
      </w:pPr>
      <w:rPr>
        <w:rFonts w:ascii="Symbol" w:hAnsi="Symbol"/>
      </w:rPr>
    </w:lvl>
    <w:lvl w:ilvl="2" w:tplc="AF1EC6DE">
      <w:start w:val="1"/>
      <w:numFmt w:val="bullet"/>
      <w:lvlText w:val=""/>
      <w:lvlJc w:val="left"/>
      <w:pPr>
        <w:ind w:left="1320" w:hanging="360"/>
      </w:pPr>
      <w:rPr>
        <w:rFonts w:ascii="Symbol" w:hAnsi="Symbol"/>
      </w:rPr>
    </w:lvl>
    <w:lvl w:ilvl="3" w:tplc="CFB2879C">
      <w:start w:val="1"/>
      <w:numFmt w:val="bullet"/>
      <w:lvlText w:val=""/>
      <w:lvlJc w:val="left"/>
      <w:pPr>
        <w:ind w:left="1320" w:hanging="360"/>
      </w:pPr>
      <w:rPr>
        <w:rFonts w:ascii="Symbol" w:hAnsi="Symbol"/>
      </w:rPr>
    </w:lvl>
    <w:lvl w:ilvl="4" w:tplc="0A3AAA7E">
      <w:start w:val="1"/>
      <w:numFmt w:val="bullet"/>
      <w:lvlText w:val=""/>
      <w:lvlJc w:val="left"/>
      <w:pPr>
        <w:ind w:left="1320" w:hanging="360"/>
      </w:pPr>
      <w:rPr>
        <w:rFonts w:ascii="Symbol" w:hAnsi="Symbol"/>
      </w:rPr>
    </w:lvl>
    <w:lvl w:ilvl="5" w:tplc="17B288B8">
      <w:start w:val="1"/>
      <w:numFmt w:val="bullet"/>
      <w:lvlText w:val=""/>
      <w:lvlJc w:val="left"/>
      <w:pPr>
        <w:ind w:left="1320" w:hanging="360"/>
      </w:pPr>
      <w:rPr>
        <w:rFonts w:ascii="Symbol" w:hAnsi="Symbol"/>
      </w:rPr>
    </w:lvl>
    <w:lvl w:ilvl="6" w:tplc="9A7C0350">
      <w:start w:val="1"/>
      <w:numFmt w:val="bullet"/>
      <w:lvlText w:val=""/>
      <w:lvlJc w:val="left"/>
      <w:pPr>
        <w:ind w:left="1320" w:hanging="360"/>
      </w:pPr>
      <w:rPr>
        <w:rFonts w:ascii="Symbol" w:hAnsi="Symbol"/>
      </w:rPr>
    </w:lvl>
    <w:lvl w:ilvl="7" w:tplc="7568A15A">
      <w:start w:val="1"/>
      <w:numFmt w:val="bullet"/>
      <w:lvlText w:val=""/>
      <w:lvlJc w:val="left"/>
      <w:pPr>
        <w:ind w:left="1320" w:hanging="360"/>
      </w:pPr>
      <w:rPr>
        <w:rFonts w:ascii="Symbol" w:hAnsi="Symbol"/>
      </w:rPr>
    </w:lvl>
    <w:lvl w:ilvl="8" w:tplc="828A54B2">
      <w:start w:val="1"/>
      <w:numFmt w:val="bullet"/>
      <w:lvlText w:val=""/>
      <w:lvlJc w:val="left"/>
      <w:pPr>
        <w:ind w:left="1320" w:hanging="360"/>
      </w:pPr>
      <w:rPr>
        <w:rFonts w:ascii="Symbol" w:hAnsi="Symbol"/>
      </w:rPr>
    </w:lvl>
  </w:abstractNum>
  <w:abstractNum w:abstractNumId="6" w15:restartNumberingAfterBreak="0">
    <w:nsid w:val="102E5974"/>
    <w:multiLevelType w:val="hybridMultilevel"/>
    <w:tmpl w:val="E3AE4624"/>
    <w:lvl w:ilvl="0" w:tplc="531267F2">
      <w:numFmt w:val="bullet"/>
      <w:lvlText w:val="•"/>
      <w:lvlJc w:val="left"/>
      <w:pPr>
        <w:ind w:left="502" w:hanging="232"/>
      </w:pPr>
      <w:rPr>
        <w:rFonts w:ascii="Arial" w:eastAsia="Arial" w:hAnsi="Arial" w:cs="Arial" w:hint="default"/>
        <w:b w:val="0"/>
        <w:bCs w:val="0"/>
        <w:i w:val="0"/>
        <w:iCs w:val="0"/>
        <w:spacing w:val="0"/>
        <w:w w:val="100"/>
        <w:sz w:val="22"/>
        <w:szCs w:val="22"/>
        <w:lang w:val="sv-SE" w:eastAsia="en-US" w:bidi="ar-SA"/>
      </w:rPr>
    </w:lvl>
    <w:lvl w:ilvl="1" w:tplc="3E36EB36">
      <w:numFmt w:val="bullet"/>
      <w:lvlText w:val="•"/>
      <w:lvlJc w:val="left"/>
      <w:pPr>
        <w:ind w:left="989" w:hanging="232"/>
      </w:pPr>
      <w:rPr>
        <w:rFonts w:hint="default"/>
        <w:lang w:val="sv-SE" w:eastAsia="en-US" w:bidi="ar-SA"/>
      </w:rPr>
    </w:lvl>
    <w:lvl w:ilvl="2" w:tplc="049E9FCE">
      <w:numFmt w:val="bullet"/>
      <w:lvlText w:val="•"/>
      <w:lvlJc w:val="left"/>
      <w:pPr>
        <w:ind w:left="1479" w:hanging="232"/>
      </w:pPr>
      <w:rPr>
        <w:rFonts w:hint="default"/>
        <w:lang w:val="sv-SE" w:eastAsia="en-US" w:bidi="ar-SA"/>
      </w:rPr>
    </w:lvl>
    <w:lvl w:ilvl="3" w:tplc="3CB075F6">
      <w:numFmt w:val="bullet"/>
      <w:lvlText w:val="•"/>
      <w:lvlJc w:val="left"/>
      <w:pPr>
        <w:ind w:left="1969" w:hanging="232"/>
      </w:pPr>
      <w:rPr>
        <w:rFonts w:hint="default"/>
        <w:lang w:val="sv-SE" w:eastAsia="en-US" w:bidi="ar-SA"/>
      </w:rPr>
    </w:lvl>
    <w:lvl w:ilvl="4" w:tplc="033EA792">
      <w:numFmt w:val="bullet"/>
      <w:lvlText w:val="•"/>
      <w:lvlJc w:val="left"/>
      <w:pPr>
        <w:ind w:left="2459" w:hanging="232"/>
      </w:pPr>
      <w:rPr>
        <w:rFonts w:hint="default"/>
        <w:lang w:val="sv-SE" w:eastAsia="en-US" w:bidi="ar-SA"/>
      </w:rPr>
    </w:lvl>
    <w:lvl w:ilvl="5" w:tplc="049E7CC8">
      <w:numFmt w:val="bullet"/>
      <w:lvlText w:val="•"/>
      <w:lvlJc w:val="left"/>
      <w:pPr>
        <w:ind w:left="2949" w:hanging="232"/>
      </w:pPr>
      <w:rPr>
        <w:rFonts w:hint="default"/>
        <w:lang w:val="sv-SE" w:eastAsia="en-US" w:bidi="ar-SA"/>
      </w:rPr>
    </w:lvl>
    <w:lvl w:ilvl="6" w:tplc="66DA35F8">
      <w:numFmt w:val="bullet"/>
      <w:lvlText w:val="•"/>
      <w:lvlJc w:val="left"/>
      <w:pPr>
        <w:ind w:left="3439" w:hanging="232"/>
      </w:pPr>
      <w:rPr>
        <w:rFonts w:hint="default"/>
        <w:lang w:val="sv-SE" w:eastAsia="en-US" w:bidi="ar-SA"/>
      </w:rPr>
    </w:lvl>
    <w:lvl w:ilvl="7" w:tplc="EBA01266">
      <w:numFmt w:val="bullet"/>
      <w:lvlText w:val="•"/>
      <w:lvlJc w:val="left"/>
      <w:pPr>
        <w:ind w:left="3929" w:hanging="232"/>
      </w:pPr>
      <w:rPr>
        <w:rFonts w:hint="default"/>
        <w:lang w:val="sv-SE" w:eastAsia="en-US" w:bidi="ar-SA"/>
      </w:rPr>
    </w:lvl>
    <w:lvl w:ilvl="8" w:tplc="245E8008">
      <w:numFmt w:val="bullet"/>
      <w:lvlText w:val="•"/>
      <w:lvlJc w:val="left"/>
      <w:pPr>
        <w:ind w:left="4419" w:hanging="232"/>
      </w:pPr>
      <w:rPr>
        <w:rFonts w:hint="default"/>
        <w:lang w:val="sv-SE" w:eastAsia="en-US" w:bidi="ar-SA"/>
      </w:rPr>
    </w:lvl>
  </w:abstractNum>
  <w:abstractNum w:abstractNumId="7" w15:restartNumberingAfterBreak="0">
    <w:nsid w:val="13B53B91"/>
    <w:multiLevelType w:val="hybridMultilevel"/>
    <w:tmpl w:val="C95E934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18EC4E72"/>
    <w:multiLevelType w:val="hybridMultilevel"/>
    <w:tmpl w:val="5C7214DA"/>
    <w:lvl w:ilvl="0" w:tplc="3ED4DCF8">
      <w:start w:val="1"/>
      <w:numFmt w:val="decimal"/>
      <w:lvlText w:val="%1."/>
      <w:lvlJc w:val="left"/>
      <w:pPr>
        <w:ind w:left="750" w:hanging="245"/>
      </w:pPr>
      <w:rPr>
        <w:rFonts w:ascii="Arial" w:eastAsia="Arial" w:hAnsi="Arial" w:cs="Arial" w:hint="default"/>
        <w:b w:val="0"/>
        <w:bCs w:val="0"/>
        <w:i w:val="0"/>
        <w:iCs w:val="0"/>
        <w:spacing w:val="-1"/>
        <w:w w:val="100"/>
        <w:sz w:val="22"/>
        <w:szCs w:val="22"/>
        <w:lang w:val="sv-SE" w:eastAsia="en-US" w:bidi="ar-SA"/>
      </w:rPr>
    </w:lvl>
    <w:lvl w:ilvl="1" w:tplc="D1F8BC8C">
      <w:numFmt w:val="bullet"/>
      <w:lvlText w:val="•"/>
      <w:lvlJc w:val="left"/>
      <w:pPr>
        <w:ind w:left="1604" w:hanging="245"/>
      </w:pPr>
      <w:rPr>
        <w:rFonts w:hint="default"/>
        <w:lang w:val="sv-SE" w:eastAsia="en-US" w:bidi="ar-SA"/>
      </w:rPr>
    </w:lvl>
    <w:lvl w:ilvl="2" w:tplc="E79E496A">
      <w:numFmt w:val="bullet"/>
      <w:lvlText w:val="•"/>
      <w:lvlJc w:val="left"/>
      <w:pPr>
        <w:ind w:left="2449" w:hanging="245"/>
      </w:pPr>
      <w:rPr>
        <w:rFonts w:hint="default"/>
        <w:lang w:val="sv-SE" w:eastAsia="en-US" w:bidi="ar-SA"/>
      </w:rPr>
    </w:lvl>
    <w:lvl w:ilvl="3" w:tplc="F87E8E90">
      <w:numFmt w:val="bullet"/>
      <w:lvlText w:val="•"/>
      <w:lvlJc w:val="left"/>
      <w:pPr>
        <w:ind w:left="3294" w:hanging="245"/>
      </w:pPr>
      <w:rPr>
        <w:rFonts w:hint="default"/>
        <w:lang w:val="sv-SE" w:eastAsia="en-US" w:bidi="ar-SA"/>
      </w:rPr>
    </w:lvl>
    <w:lvl w:ilvl="4" w:tplc="BEB6E632">
      <w:numFmt w:val="bullet"/>
      <w:lvlText w:val="•"/>
      <w:lvlJc w:val="left"/>
      <w:pPr>
        <w:ind w:left="4139" w:hanging="245"/>
      </w:pPr>
      <w:rPr>
        <w:rFonts w:hint="default"/>
        <w:lang w:val="sv-SE" w:eastAsia="en-US" w:bidi="ar-SA"/>
      </w:rPr>
    </w:lvl>
    <w:lvl w:ilvl="5" w:tplc="BD085822">
      <w:numFmt w:val="bullet"/>
      <w:lvlText w:val="•"/>
      <w:lvlJc w:val="left"/>
      <w:pPr>
        <w:ind w:left="4984" w:hanging="245"/>
      </w:pPr>
      <w:rPr>
        <w:rFonts w:hint="default"/>
        <w:lang w:val="sv-SE" w:eastAsia="en-US" w:bidi="ar-SA"/>
      </w:rPr>
    </w:lvl>
    <w:lvl w:ilvl="6" w:tplc="6C72ABE4">
      <w:numFmt w:val="bullet"/>
      <w:lvlText w:val="•"/>
      <w:lvlJc w:val="left"/>
      <w:pPr>
        <w:ind w:left="5828" w:hanging="245"/>
      </w:pPr>
      <w:rPr>
        <w:rFonts w:hint="default"/>
        <w:lang w:val="sv-SE" w:eastAsia="en-US" w:bidi="ar-SA"/>
      </w:rPr>
    </w:lvl>
    <w:lvl w:ilvl="7" w:tplc="D87A60CE">
      <w:numFmt w:val="bullet"/>
      <w:lvlText w:val="•"/>
      <w:lvlJc w:val="left"/>
      <w:pPr>
        <w:ind w:left="6673" w:hanging="245"/>
      </w:pPr>
      <w:rPr>
        <w:rFonts w:hint="default"/>
        <w:lang w:val="sv-SE" w:eastAsia="en-US" w:bidi="ar-SA"/>
      </w:rPr>
    </w:lvl>
    <w:lvl w:ilvl="8" w:tplc="14AEC872">
      <w:numFmt w:val="bullet"/>
      <w:lvlText w:val="•"/>
      <w:lvlJc w:val="left"/>
      <w:pPr>
        <w:ind w:left="7518" w:hanging="245"/>
      </w:pPr>
      <w:rPr>
        <w:rFonts w:hint="default"/>
        <w:lang w:val="sv-SE" w:eastAsia="en-US" w:bidi="ar-SA"/>
      </w:rPr>
    </w:lvl>
  </w:abstractNum>
  <w:abstractNum w:abstractNumId="9" w15:restartNumberingAfterBreak="0">
    <w:nsid w:val="1A142D2B"/>
    <w:multiLevelType w:val="hybridMultilevel"/>
    <w:tmpl w:val="CE04EE06"/>
    <w:lvl w:ilvl="0" w:tplc="041D0001">
      <w:start w:val="1"/>
      <w:numFmt w:val="bullet"/>
      <w:lvlText w:val=""/>
      <w:lvlJc w:val="left"/>
      <w:pPr>
        <w:ind w:left="870" w:hanging="360"/>
      </w:pPr>
      <w:rPr>
        <w:rFonts w:ascii="Symbol" w:hAnsi="Symbol" w:hint="default"/>
      </w:rPr>
    </w:lvl>
    <w:lvl w:ilvl="1" w:tplc="041D0003" w:tentative="1">
      <w:start w:val="1"/>
      <w:numFmt w:val="bullet"/>
      <w:lvlText w:val="o"/>
      <w:lvlJc w:val="left"/>
      <w:pPr>
        <w:ind w:left="1590" w:hanging="360"/>
      </w:pPr>
      <w:rPr>
        <w:rFonts w:ascii="Courier New" w:hAnsi="Courier New" w:cs="Courier New" w:hint="default"/>
      </w:rPr>
    </w:lvl>
    <w:lvl w:ilvl="2" w:tplc="041D0005" w:tentative="1">
      <w:start w:val="1"/>
      <w:numFmt w:val="bullet"/>
      <w:lvlText w:val=""/>
      <w:lvlJc w:val="left"/>
      <w:pPr>
        <w:ind w:left="2310" w:hanging="360"/>
      </w:pPr>
      <w:rPr>
        <w:rFonts w:ascii="Wingdings" w:hAnsi="Wingdings" w:hint="default"/>
      </w:rPr>
    </w:lvl>
    <w:lvl w:ilvl="3" w:tplc="041D0001" w:tentative="1">
      <w:start w:val="1"/>
      <w:numFmt w:val="bullet"/>
      <w:lvlText w:val=""/>
      <w:lvlJc w:val="left"/>
      <w:pPr>
        <w:ind w:left="3030" w:hanging="360"/>
      </w:pPr>
      <w:rPr>
        <w:rFonts w:ascii="Symbol" w:hAnsi="Symbol" w:hint="default"/>
      </w:rPr>
    </w:lvl>
    <w:lvl w:ilvl="4" w:tplc="041D0003" w:tentative="1">
      <w:start w:val="1"/>
      <w:numFmt w:val="bullet"/>
      <w:lvlText w:val="o"/>
      <w:lvlJc w:val="left"/>
      <w:pPr>
        <w:ind w:left="3750" w:hanging="360"/>
      </w:pPr>
      <w:rPr>
        <w:rFonts w:ascii="Courier New" w:hAnsi="Courier New" w:cs="Courier New" w:hint="default"/>
      </w:rPr>
    </w:lvl>
    <w:lvl w:ilvl="5" w:tplc="041D0005" w:tentative="1">
      <w:start w:val="1"/>
      <w:numFmt w:val="bullet"/>
      <w:lvlText w:val=""/>
      <w:lvlJc w:val="left"/>
      <w:pPr>
        <w:ind w:left="4470" w:hanging="360"/>
      </w:pPr>
      <w:rPr>
        <w:rFonts w:ascii="Wingdings" w:hAnsi="Wingdings" w:hint="default"/>
      </w:rPr>
    </w:lvl>
    <w:lvl w:ilvl="6" w:tplc="041D0001" w:tentative="1">
      <w:start w:val="1"/>
      <w:numFmt w:val="bullet"/>
      <w:lvlText w:val=""/>
      <w:lvlJc w:val="left"/>
      <w:pPr>
        <w:ind w:left="5190" w:hanging="360"/>
      </w:pPr>
      <w:rPr>
        <w:rFonts w:ascii="Symbol" w:hAnsi="Symbol" w:hint="default"/>
      </w:rPr>
    </w:lvl>
    <w:lvl w:ilvl="7" w:tplc="041D0003" w:tentative="1">
      <w:start w:val="1"/>
      <w:numFmt w:val="bullet"/>
      <w:lvlText w:val="o"/>
      <w:lvlJc w:val="left"/>
      <w:pPr>
        <w:ind w:left="5910" w:hanging="360"/>
      </w:pPr>
      <w:rPr>
        <w:rFonts w:ascii="Courier New" w:hAnsi="Courier New" w:cs="Courier New" w:hint="default"/>
      </w:rPr>
    </w:lvl>
    <w:lvl w:ilvl="8" w:tplc="041D0005" w:tentative="1">
      <w:start w:val="1"/>
      <w:numFmt w:val="bullet"/>
      <w:lvlText w:val=""/>
      <w:lvlJc w:val="left"/>
      <w:pPr>
        <w:ind w:left="6630" w:hanging="360"/>
      </w:pPr>
      <w:rPr>
        <w:rFonts w:ascii="Wingdings" w:hAnsi="Wingdings" w:hint="default"/>
      </w:rPr>
    </w:lvl>
  </w:abstractNum>
  <w:abstractNum w:abstractNumId="10" w15:restartNumberingAfterBreak="0">
    <w:nsid w:val="375A34CD"/>
    <w:multiLevelType w:val="hybridMultilevel"/>
    <w:tmpl w:val="A9E43DC0"/>
    <w:lvl w:ilvl="0" w:tplc="041D0001">
      <w:start w:val="1"/>
      <w:numFmt w:val="bullet"/>
      <w:lvlText w:val=""/>
      <w:lvlJc w:val="left"/>
      <w:pPr>
        <w:ind w:left="1225" w:hanging="360"/>
      </w:pPr>
      <w:rPr>
        <w:rFonts w:ascii="Symbol" w:hAnsi="Symbol" w:hint="default"/>
      </w:rPr>
    </w:lvl>
    <w:lvl w:ilvl="1" w:tplc="041D0003" w:tentative="1">
      <w:start w:val="1"/>
      <w:numFmt w:val="bullet"/>
      <w:lvlText w:val="o"/>
      <w:lvlJc w:val="left"/>
      <w:pPr>
        <w:ind w:left="1945" w:hanging="360"/>
      </w:pPr>
      <w:rPr>
        <w:rFonts w:ascii="Courier New" w:hAnsi="Courier New" w:cs="Courier New" w:hint="default"/>
      </w:rPr>
    </w:lvl>
    <w:lvl w:ilvl="2" w:tplc="041D0005" w:tentative="1">
      <w:start w:val="1"/>
      <w:numFmt w:val="bullet"/>
      <w:lvlText w:val=""/>
      <w:lvlJc w:val="left"/>
      <w:pPr>
        <w:ind w:left="2665" w:hanging="360"/>
      </w:pPr>
      <w:rPr>
        <w:rFonts w:ascii="Wingdings" w:hAnsi="Wingdings" w:hint="default"/>
      </w:rPr>
    </w:lvl>
    <w:lvl w:ilvl="3" w:tplc="041D0001" w:tentative="1">
      <w:start w:val="1"/>
      <w:numFmt w:val="bullet"/>
      <w:lvlText w:val=""/>
      <w:lvlJc w:val="left"/>
      <w:pPr>
        <w:ind w:left="3385" w:hanging="360"/>
      </w:pPr>
      <w:rPr>
        <w:rFonts w:ascii="Symbol" w:hAnsi="Symbol" w:hint="default"/>
      </w:rPr>
    </w:lvl>
    <w:lvl w:ilvl="4" w:tplc="041D0003" w:tentative="1">
      <w:start w:val="1"/>
      <w:numFmt w:val="bullet"/>
      <w:lvlText w:val="o"/>
      <w:lvlJc w:val="left"/>
      <w:pPr>
        <w:ind w:left="4105" w:hanging="360"/>
      </w:pPr>
      <w:rPr>
        <w:rFonts w:ascii="Courier New" w:hAnsi="Courier New" w:cs="Courier New" w:hint="default"/>
      </w:rPr>
    </w:lvl>
    <w:lvl w:ilvl="5" w:tplc="041D0005" w:tentative="1">
      <w:start w:val="1"/>
      <w:numFmt w:val="bullet"/>
      <w:lvlText w:val=""/>
      <w:lvlJc w:val="left"/>
      <w:pPr>
        <w:ind w:left="4825" w:hanging="360"/>
      </w:pPr>
      <w:rPr>
        <w:rFonts w:ascii="Wingdings" w:hAnsi="Wingdings" w:hint="default"/>
      </w:rPr>
    </w:lvl>
    <w:lvl w:ilvl="6" w:tplc="041D0001" w:tentative="1">
      <w:start w:val="1"/>
      <w:numFmt w:val="bullet"/>
      <w:lvlText w:val=""/>
      <w:lvlJc w:val="left"/>
      <w:pPr>
        <w:ind w:left="5545" w:hanging="360"/>
      </w:pPr>
      <w:rPr>
        <w:rFonts w:ascii="Symbol" w:hAnsi="Symbol" w:hint="default"/>
      </w:rPr>
    </w:lvl>
    <w:lvl w:ilvl="7" w:tplc="041D0003" w:tentative="1">
      <w:start w:val="1"/>
      <w:numFmt w:val="bullet"/>
      <w:lvlText w:val="o"/>
      <w:lvlJc w:val="left"/>
      <w:pPr>
        <w:ind w:left="6265" w:hanging="360"/>
      </w:pPr>
      <w:rPr>
        <w:rFonts w:ascii="Courier New" w:hAnsi="Courier New" w:cs="Courier New" w:hint="default"/>
      </w:rPr>
    </w:lvl>
    <w:lvl w:ilvl="8" w:tplc="041D0005" w:tentative="1">
      <w:start w:val="1"/>
      <w:numFmt w:val="bullet"/>
      <w:lvlText w:val=""/>
      <w:lvlJc w:val="left"/>
      <w:pPr>
        <w:ind w:left="6985" w:hanging="360"/>
      </w:pPr>
      <w:rPr>
        <w:rFonts w:ascii="Wingdings" w:hAnsi="Wingdings" w:hint="default"/>
      </w:rPr>
    </w:lvl>
  </w:abstractNum>
  <w:abstractNum w:abstractNumId="11" w15:restartNumberingAfterBreak="0">
    <w:nsid w:val="3A807168"/>
    <w:multiLevelType w:val="hybridMultilevel"/>
    <w:tmpl w:val="CEDA11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3C0E30FC"/>
    <w:multiLevelType w:val="hybridMultilevel"/>
    <w:tmpl w:val="D0B65982"/>
    <w:lvl w:ilvl="0" w:tplc="4C3867D8">
      <w:numFmt w:val="bullet"/>
      <w:lvlText w:val="•"/>
      <w:lvlJc w:val="left"/>
      <w:pPr>
        <w:ind w:left="502" w:hanging="232"/>
      </w:pPr>
      <w:rPr>
        <w:rFonts w:ascii="Arial" w:eastAsia="Arial" w:hAnsi="Arial" w:cs="Arial" w:hint="default"/>
        <w:b w:val="0"/>
        <w:bCs w:val="0"/>
        <w:i w:val="0"/>
        <w:iCs w:val="0"/>
        <w:spacing w:val="0"/>
        <w:w w:val="100"/>
        <w:sz w:val="22"/>
        <w:szCs w:val="22"/>
        <w:lang w:val="sv-SE" w:eastAsia="en-US" w:bidi="ar-SA"/>
      </w:rPr>
    </w:lvl>
    <w:lvl w:ilvl="1" w:tplc="38EAC3E2">
      <w:numFmt w:val="bullet"/>
      <w:lvlText w:val="•"/>
      <w:lvlJc w:val="left"/>
      <w:pPr>
        <w:ind w:left="989" w:hanging="232"/>
      </w:pPr>
      <w:rPr>
        <w:rFonts w:hint="default"/>
        <w:lang w:val="sv-SE" w:eastAsia="en-US" w:bidi="ar-SA"/>
      </w:rPr>
    </w:lvl>
    <w:lvl w:ilvl="2" w:tplc="6FEAD310">
      <w:numFmt w:val="bullet"/>
      <w:lvlText w:val="•"/>
      <w:lvlJc w:val="left"/>
      <w:pPr>
        <w:ind w:left="1479" w:hanging="232"/>
      </w:pPr>
      <w:rPr>
        <w:rFonts w:hint="default"/>
        <w:lang w:val="sv-SE" w:eastAsia="en-US" w:bidi="ar-SA"/>
      </w:rPr>
    </w:lvl>
    <w:lvl w:ilvl="3" w:tplc="AA6A1FF0">
      <w:numFmt w:val="bullet"/>
      <w:lvlText w:val="•"/>
      <w:lvlJc w:val="left"/>
      <w:pPr>
        <w:ind w:left="1969" w:hanging="232"/>
      </w:pPr>
      <w:rPr>
        <w:rFonts w:hint="default"/>
        <w:lang w:val="sv-SE" w:eastAsia="en-US" w:bidi="ar-SA"/>
      </w:rPr>
    </w:lvl>
    <w:lvl w:ilvl="4" w:tplc="88A00812">
      <w:numFmt w:val="bullet"/>
      <w:lvlText w:val="•"/>
      <w:lvlJc w:val="left"/>
      <w:pPr>
        <w:ind w:left="2459" w:hanging="232"/>
      </w:pPr>
      <w:rPr>
        <w:rFonts w:hint="default"/>
        <w:lang w:val="sv-SE" w:eastAsia="en-US" w:bidi="ar-SA"/>
      </w:rPr>
    </w:lvl>
    <w:lvl w:ilvl="5" w:tplc="005071CC">
      <w:numFmt w:val="bullet"/>
      <w:lvlText w:val="•"/>
      <w:lvlJc w:val="left"/>
      <w:pPr>
        <w:ind w:left="2949" w:hanging="232"/>
      </w:pPr>
      <w:rPr>
        <w:rFonts w:hint="default"/>
        <w:lang w:val="sv-SE" w:eastAsia="en-US" w:bidi="ar-SA"/>
      </w:rPr>
    </w:lvl>
    <w:lvl w:ilvl="6" w:tplc="1C962F46">
      <w:numFmt w:val="bullet"/>
      <w:lvlText w:val="•"/>
      <w:lvlJc w:val="left"/>
      <w:pPr>
        <w:ind w:left="3439" w:hanging="232"/>
      </w:pPr>
      <w:rPr>
        <w:rFonts w:hint="default"/>
        <w:lang w:val="sv-SE" w:eastAsia="en-US" w:bidi="ar-SA"/>
      </w:rPr>
    </w:lvl>
    <w:lvl w:ilvl="7" w:tplc="F5C6538A">
      <w:numFmt w:val="bullet"/>
      <w:lvlText w:val="•"/>
      <w:lvlJc w:val="left"/>
      <w:pPr>
        <w:ind w:left="3929" w:hanging="232"/>
      </w:pPr>
      <w:rPr>
        <w:rFonts w:hint="default"/>
        <w:lang w:val="sv-SE" w:eastAsia="en-US" w:bidi="ar-SA"/>
      </w:rPr>
    </w:lvl>
    <w:lvl w:ilvl="8" w:tplc="6A387F9A">
      <w:numFmt w:val="bullet"/>
      <w:lvlText w:val="•"/>
      <w:lvlJc w:val="left"/>
      <w:pPr>
        <w:ind w:left="4419" w:hanging="232"/>
      </w:pPr>
      <w:rPr>
        <w:rFonts w:hint="default"/>
        <w:lang w:val="sv-SE" w:eastAsia="en-US" w:bidi="ar-SA"/>
      </w:rPr>
    </w:lvl>
  </w:abstractNum>
  <w:abstractNum w:abstractNumId="13" w15:restartNumberingAfterBreak="0">
    <w:nsid w:val="47886031"/>
    <w:multiLevelType w:val="hybridMultilevel"/>
    <w:tmpl w:val="1D3E3D2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4CA17335"/>
    <w:multiLevelType w:val="multilevel"/>
    <w:tmpl w:val="267CC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A002FD"/>
    <w:multiLevelType w:val="hybridMultilevel"/>
    <w:tmpl w:val="9904CB08"/>
    <w:lvl w:ilvl="0" w:tplc="82986050">
      <w:numFmt w:val="bullet"/>
      <w:lvlText w:val="•"/>
      <w:lvlJc w:val="left"/>
      <w:pPr>
        <w:ind w:left="502" w:hanging="232"/>
      </w:pPr>
      <w:rPr>
        <w:rFonts w:ascii="Arial" w:eastAsia="Arial" w:hAnsi="Arial" w:cs="Arial" w:hint="default"/>
        <w:b w:val="0"/>
        <w:bCs w:val="0"/>
        <w:i w:val="0"/>
        <w:iCs w:val="0"/>
        <w:spacing w:val="0"/>
        <w:w w:val="100"/>
        <w:sz w:val="22"/>
        <w:szCs w:val="22"/>
        <w:lang w:val="sv-SE" w:eastAsia="en-US" w:bidi="ar-SA"/>
      </w:rPr>
    </w:lvl>
    <w:lvl w:ilvl="1" w:tplc="4E9E67C2">
      <w:numFmt w:val="bullet"/>
      <w:lvlText w:val="•"/>
      <w:lvlJc w:val="left"/>
      <w:pPr>
        <w:ind w:left="989" w:hanging="232"/>
      </w:pPr>
      <w:rPr>
        <w:rFonts w:hint="default"/>
        <w:lang w:val="sv-SE" w:eastAsia="en-US" w:bidi="ar-SA"/>
      </w:rPr>
    </w:lvl>
    <w:lvl w:ilvl="2" w:tplc="D9C4DE2C">
      <w:numFmt w:val="bullet"/>
      <w:lvlText w:val="•"/>
      <w:lvlJc w:val="left"/>
      <w:pPr>
        <w:ind w:left="1479" w:hanging="232"/>
      </w:pPr>
      <w:rPr>
        <w:rFonts w:hint="default"/>
        <w:lang w:val="sv-SE" w:eastAsia="en-US" w:bidi="ar-SA"/>
      </w:rPr>
    </w:lvl>
    <w:lvl w:ilvl="3" w:tplc="01568F3A">
      <w:numFmt w:val="bullet"/>
      <w:lvlText w:val="•"/>
      <w:lvlJc w:val="left"/>
      <w:pPr>
        <w:ind w:left="1969" w:hanging="232"/>
      </w:pPr>
      <w:rPr>
        <w:rFonts w:hint="default"/>
        <w:lang w:val="sv-SE" w:eastAsia="en-US" w:bidi="ar-SA"/>
      </w:rPr>
    </w:lvl>
    <w:lvl w:ilvl="4" w:tplc="2B560470">
      <w:numFmt w:val="bullet"/>
      <w:lvlText w:val="•"/>
      <w:lvlJc w:val="left"/>
      <w:pPr>
        <w:ind w:left="2459" w:hanging="232"/>
      </w:pPr>
      <w:rPr>
        <w:rFonts w:hint="default"/>
        <w:lang w:val="sv-SE" w:eastAsia="en-US" w:bidi="ar-SA"/>
      </w:rPr>
    </w:lvl>
    <w:lvl w:ilvl="5" w:tplc="A8E8681C">
      <w:numFmt w:val="bullet"/>
      <w:lvlText w:val="•"/>
      <w:lvlJc w:val="left"/>
      <w:pPr>
        <w:ind w:left="2949" w:hanging="232"/>
      </w:pPr>
      <w:rPr>
        <w:rFonts w:hint="default"/>
        <w:lang w:val="sv-SE" w:eastAsia="en-US" w:bidi="ar-SA"/>
      </w:rPr>
    </w:lvl>
    <w:lvl w:ilvl="6" w:tplc="5EAC8A10">
      <w:numFmt w:val="bullet"/>
      <w:lvlText w:val="•"/>
      <w:lvlJc w:val="left"/>
      <w:pPr>
        <w:ind w:left="3439" w:hanging="232"/>
      </w:pPr>
      <w:rPr>
        <w:rFonts w:hint="default"/>
        <w:lang w:val="sv-SE" w:eastAsia="en-US" w:bidi="ar-SA"/>
      </w:rPr>
    </w:lvl>
    <w:lvl w:ilvl="7" w:tplc="1BCE05E8">
      <w:numFmt w:val="bullet"/>
      <w:lvlText w:val="•"/>
      <w:lvlJc w:val="left"/>
      <w:pPr>
        <w:ind w:left="3929" w:hanging="232"/>
      </w:pPr>
      <w:rPr>
        <w:rFonts w:hint="default"/>
        <w:lang w:val="sv-SE" w:eastAsia="en-US" w:bidi="ar-SA"/>
      </w:rPr>
    </w:lvl>
    <w:lvl w:ilvl="8" w:tplc="DBA4AE8E">
      <w:numFmt w:val="bullet"/>
      <w:lvlText w:val="•"/>
      <w:lvlJc w:val="left"/>
      <w:pPr>
        <w:ind w:left="4419" w:hanging="232"/>
      </w:pPr>
      <w:rPr>
        <w:rFonts w:hint="default"/>
        <w:lang w:val="sv-SE" w:eastAsia="en-US" w:bidi="ar-SA"/>
      </w:rPr>
    </w:lvl>
  </w:abstractNum>
  <w:abstractNum w:abstractNumId="16" w15:restartNumberingAfterBreak="0">
    <w:nsid w:val="50650018"/>
    <w:multiLevelType w:val="hybridMultilevel"/>
    <w:tmpl w:val="A4549D46"/>
    <w:lvl w:ilvl="0" w:tplc="0B74C830">
      <w:numFmt w:val="bullet"/>
      <w:lvlText w:val="•"/>
      <w:lvlJc w:val="left"/>
      <w:pPr>
        <w:ind w:left="600" w:hanging="232"/>
      </w:pPr>
      <w:rPr>
        <w:rFonts w:ascii="Arial" w:eastAsia="Arial" w:hAnsi="Arial" w:cs="Arial" w:hint="default"/>
        <w:b w:val="0"/>
        <w:bCs w:val="0"/>
        <w:i w:val="0"/>
        <w:iCs w:val="0"/>
        <w:spacing w:val="0"/>
        <w:w w:val="100"/>
        <w:sz w:val="22"/>
        <w:szCs w:val="22"/>
        <w:lang w:val="sv-SE" w:eastAsia="en-US" w:bidi="ar-SA"/>
      </w:rPr>
    </w:lvl>
    <w:lvl w:ilvl="1" w:tplc="6FFA230A">
      <w:numFmt w:val="bullet"/>
      <w:lvlText w:val="•"/>
      <w:lvlJc w:val="left"/>
      <w:pPr>
        <w:ind w:left="1460" w:hanging="232"/>
      </w:pPr>
      <w:rPr>
        <w:rFonts w:hint="default"/>
        <w:lang w:val="sv-SE" w:eastAsia="en-US" w:bidi="ar-SA"/>
      </w:rPr>
    </w:lvl>
    <w:lvl w:ilvl="2" w:tplc="9D92831E">
      <w:numFmt w:val="bullet"/>
      <w:lvlText w:val="•"/>
      <w:lvlJc w:val="left"/>
      <w:pPr>
        <w:ind w:left="2321" w:hanging="232"/>
      </w:pPr>
      <w:rPr>
        <w:rFonts w:hint="default"/>
        <w:lang w:val="sv-SE" w:eastAsia="en-US" w:bidi="ar-SA"/>
      </w:rPr>
    </w:lvl>
    <w:lvl w:ilvl="3" w:tplc="BA6EAD14">
      <w:numFmt w:val="bullet"/>
      <w:lvlText w:val="•"/>
      <w:lvlJc w:val="left"/>
      <w:pPr>
        <w:ind w:left="3182" w:hanging="232"/>
      </w:pPr>
      <w:rPr>
        <w:rFonts w:hint="default"/>
        <w:lang w:val="sv-SE" w:eastAsia="en-US" w:bidi="ar-SA"/>
      </w:rPr>
    </w:lvl>
    <w:lvl w:ilvl="4" w:tplc="729A0C92">
      <w:numFmt w:val="bullet"/>
      <w:lvlText w:val="•"/>
      <w:lvlJc w:val="left"/>
      <w:pPr>
        <w:ind w:left="4043" w:hanging="232"/>
      </w:pPr>
      <w:rPr>
        <w:rFonts w:hint="default"/>
        <w:lang w:val="sv-SE" w:eastAsia="en-US" w:bidi="ar-SA"/>
      </w:rPr>
    </w:lvl>
    <w:lvl w:ilvl="5" w:tplc="B476AA0C">
      <w:numFmt w:val="bullet"/>
      <w:lvlText w:val="•"/>
      <w:lvlJc w:val="left"/>
      <w:pPr>
        <w:ind w:left="4904" w:hanging="232"/>
      </w:pPr>
      <w:rPr>
        <w:rFonts w:hint="default"/>
        <w:lang w:val="sv-SE" w:eastAsia="en-US" w:bidi="ar-SA"/>
      </w:rPr>
    </w:lvl>
    <w:lvl w:ilvl="6" w:tplc="082282FE">
      <w:numFmt w:val="bullet"/>
      <w:lvlText w:val="•"/>
      <w:lvlJc w:val="left"/>
      <w:pPr>
        <w:ind w:left="5764" w:hanging="232"/>
      </w:pPr>
      <w:rPr>
        <w:rFonts w:hint="default"/>
        <w:lang w:val="sv-SE" w:eastAsia="en-US" w:bidi="ar-SA"/>
      </w:rPr>
    </w:lvl>
    <w:lvl w:ilvl="7" w:tplc="AC12ABE2">
      <w:numFmt w:val="bullet"/>
      <w:lvlText w:val="•"/>
      <w:lvlJc w:val="left"/>
      <w:pPr>
        <w:ind w:left="6625" w:hanging="232"/>
      </w:pPr>
      <w:rPr>
        <w:rFonts w:hint="default"/>
        <w:lang w:val="sv-SE" w:eastAsia="en-US" w:bidi="ar-SA"/>
      </w:rPr>
    </w:lvl>
    <w:lvl w:ilvl="8" w:tplc="A7AE5574">
      <w:numFmt w:val="bullet"/>
      <w:lvlText w:val="•"/>
      <w:lvlJc w:val="left"/>
      <w:pPr>
        <w:ind w:left="7486" w:hanging="232"/>
      </w:pPr>
      <w:rPr>
        <w:rFonts w:hint="default"/>
        <w:lang w:val="sv-SE" w:eastAsia="en-US" w:bidi="ar-SA"/>
      </w:rPr>
    </w:lvl>
  </w:abstractNum>
  <w:abstractNum w:abstractNumId="17" w15:restartNumberingAfterBreak="0">
    <w:nsid w:val="535B0622"/>
    <w:multiLevelType w:val="hybridMultilevel"/>
    <w:tmpl w:val="0F966296"/>
    <w:lvl w:ilvl="0" w:tplc="A9A0E3D6">
      <w:start w:val="1"/>
      <w:numFmt w:val="bullet"/>
      <w:lvlText w:val=""/>
      <w:lvlJc w:val="left"/>
      <w:pPr>
        <w:ind w:left="1300" w:hanging="360"/>
      </w:pPr>
      <w:rPr>
        <w:rFonts w:ascii="Symbol" w:hAnsi="Symbol"/>
      </w:rPr>
    </w:lvl>
    <w:lvl w:ilvl="1" w:tplc="42367CDC">
      <w:start w:val="1"/>
      <w:numFmt w:val="bullet"/>
      <w:lvlText w:val=""/>
      <w:lvlJc w:val="left"/>
      <w:pPr>
        <w:ind w:left="1300" w:hanging="360"/>
      </w:pPr>
      <w:rPr>
        <w:rFonts w:ascii="Symbol" w:hAnsi="Symbol"/>
      </w:rPr>
    </w:lvl>
    <w:lvl w:ilvl="2" w:tplc="A7DAF962">
      <w:start w:val="1"/>
      <w:numFmt w:val="bullet"/>
      <w:lvlText w:val=""/>
      <w:lvlJc w:val="left"/>
      <w:pPr>
        <w:ind w:left="1300" w:hanging="360"/>
      </w:pPr>
      <w:rPr>
        <w:rFonts w:ascii="Symbol" w:hAnsi="Symbol"/>
      </w:rPr>
    </w:lvl>
    <w:lvl w:ilvl="3" w:tplc="B9F47A20">
      <w:start w:val="1"/>
      <w:numFmt w:val="bullet"/>
      <w:lvlText w:val=""/>
      <w:lvlJc w:val="left"/>
      <w:pPr>
        <w:ind w:left="1300" w:hanging="360"/>
      </w:pPr>
      <w:rPr>
        <w:rFonts w:ascii="Symbol" w:hAnsi="Symbol"/>
      </w:rPr>
    </w:lvl>
    <w:lvl w:ilvl="4" w:tplc="B8366CC4">
      <w:start w:val="1"/>
      <w:numFmt w:val="bullet"/>
      <w:lvlText w:val=""/>
      <w:lvlJc w:val="left"/>
      <w:pPr>
        <w:ind w:left="1300" w:hanging="360"/>
      </w:pPr>
      <w:rPr>
        <w:rFonts w:ascii="Symbol" w:hAnsi="Symbol"/>
      </w:rPr>
    </w:lvl>
    <w:lvl w:ilvl="5" w:tplc="156AE9E0">
      <w:start w:val="1"/>
      <w:numFmt w:val="bullet"/>
      <w:lvlText w:val=""/>
      <w:lvlJc w:val="left"/>
      <w:pPr>
        <w:ind w:left="1300" w:hanging="360"/>
      </w:pPr>
      <w:rPr>
        <w:rFonts w:ascii="Symbol" w:hAnsi="Symbol"/>
      </w:rPr>
    </w:lvl>
    <w:lvl w:ilvl="6" w:tplc="ECF61DFC">
      <w:start w:val="1"/>
      <w:numFmt w:val="bullet"/>
      <w:lvlText w:val=""/>
      <w:lvlJc w:val="left"/>
      <w:pPr>
        <w:ind w:left="1300" w:hanging="360"/>
      </w:pPr>
      <w:rPr>
        <w:rFonts w:ascii="Symbol" w:hAnsi="Symbol"/>
      </w:rPr>
    </w:lvl>
    <w:lvl w:ilvl="7" w:tplc="9612AD78">
      <w:start w:val="1"/>
      <w:numFmt w:val="bullet"/>
      <w:lvlText w:val=""/>
      <w:lvlJc w:val="left"/>
      <w:pPr>
        <w:ind w:left="1300" w:hanging="360"/>
      </w:pPr>
      <w:rPr>
        <w:rFonts w:ascii="Symbol" w:hAnsi="Symbol"/>
      </w:rPr>
    </w:lvl>
    <w:lvl w:ilvl="8" w:tplc="40068F44">
      <w:start w:val="1"/>
      <w:numFmt w:val="bullet"/>
      <w:lvlText w:val=""/>
      <w:lvlJc w:val="left"/>
      <w:pPr>
        <w:ind w:left="1300" w:hanging="360"/>
      </w:pPr>
      <w:rPr>
        <w:rFonts w:ascii="Symbol" w:hAnsi="Symbol"/>
      </w:rPr>
    </w:lvl>
  </w:abstractNum>
  <w:abstractNum w:abstractNumId="18" w15:restartNumberingAfterBreak="0">
    <w:nsid w:val="549A5797"/>
    <w:multiLevelType w:val="hybridMultilevel"/>
    <w:tmpl w:val="F072E434"/>
    <w:lvl w:ilvl="0" w:tplc="5AC4655E">
      <w:start w:val="1"/>
      <w:numFmt w:val="bullet"/>
      <w:lvlText w:val=""/>
      <w:lvlJc w:val="left"/>
      <w:pPr>
        <w:ind w:left="1440" w:hanging="360"/>
      </w:pPr>
      <w:rPr>
        <w:rFonts w:ascii="Symbol" w:hAnsi="Symbol"/>
      </w:rPr>
    </w:lvl>
    <w:lvl w:ilvl="1" w:tplc="346A0F2C">
      <w:start w:val="1"/>
      <w:numFmt w:val="bullet"/>
      <w:lvlText w:val=""/>
      <w:lvlJc w:val="left"/>
      <w:pPr>
        <w:ind w:left="1440" w:hanging="360"/>
      </w:pPr>
      <w:rPr>
        <w:rFonts w:ascii="Symbol" w:hAnsi="Symbol"/>
      </w:rPr>
    </w:lvl>
    <w:lvl w:ilvl="2" w:tplc="46407752">
      <w:start w:val="1"/>
      <w:numFmt w:val="bullet"/>
      <w:lvlText w:val=""/>
      <w:lvlJc w:val="left"/>
      <w:pPr>
        <w:ind w:left="1440" w:hanging="360"/>
      </w:pPr>
      <w:rPr>
        <w:rFonts w:ascii="Symbol" w:hAnsi="Symbol"/>
      </w:rPr>
    </w:lvl>
    <w:lvl w:ilvl="3" w:tplc="1B3C3904">
      <w:start w:val="1"/>
      <w:numFmt w:val="bullet"/>
      <w:lvlText w:val=""/>
      <w:lvlJc w:val="left"/>
      <w:pPr>
        <w:ind w:left="1440" w:hanging="360"/>
      </w:pPr>
      <w:rPr>
        <w:rFonts w:ascii="Symbol" w:hAnsi="Symbol"/>
      </w:rPr>
    </w:lvl>
    <w:lvl w:ilvl="4" w:tplc="D4CE92C2">
      <w:start w:val="1"/>
      <w:numFmt w:val="bullet"/>
      <w:lvlText w:val=""/>
      <w:lvlJc w:val="left"/>
      <w:pPr>
        <w:ind w:left="1440" w:hanging="360"/>
      </w:pPr>
      <w:rPr>
        <w:rFonts w:ascii="Symbol" w:hAnsi="Symbol"/>
      </w:rPr>
    </w:lvl>
    <w:lvl w:ilvl="5" w:tplc="91C00880">
      <w:start w:val="1"/>
      <w:numFmt w:val="bullet"/>
      <w:lvlText w:val=""/>
      <w:lvlJc w:val="left"/>
      <w:pPr>
        <w:ind w:left="1440" w:hanging="360"/>
      </w:pPr>
      <w:rPr>
        <w:rFonts w:ascii="Symbol" w:hAnsi="Symbol"/>
      </w:rPr>
    </w:lvl>
    <w:lvl w:ilvl="6" w:tplc="5B0685A0">
      <w:start w:val="1"/>
      <w:numFmt w:val="bullet"/>
      <w:lvlText w:val=""/>
      <w:lvlJc w:val="left"/>
      <w:pPr>
        <w:ind w:left="1440" w:hanging="360"/>
      </w:pPr>
      <w:rPr>
        <w:rFonts w:ascii="Symbol" w:hAnsi="Symbol"/>
      </w:rPr>
    </w:lvl>
    <w:lvl w:ilvl="7" w:tplc="E282192A">
      <w:start w:val="1"/>
      <w:numFmt w:val="bullet"/>
      <w:lvlText w:val=""/>
      <w:lvlJc w:val="left"/>
      <w:pPr>
        <w:ind w:left="1440" w:hanging="360"/>
      </w:pPr>
      <w:rPr>
        <w:rFonts w:ascii="Symbol" w:hAnsi="Symbol"/>
      </w:rPr>
    </w:lvl>
    <w:lvl w:ilvl="8" w:tplc="B484DC48">
      <w:start w:val="1"/>
      <w:numFmt w:val="bullet"/>
      <w:lvlText w:val=""/>
      <w:lvlJc w:val="left"/>
      <w:pPr>
        <w:ind w:left="1440" w:hanging="360"/>
      </w:pPr>
      <w:rPr>
        <w:rFonts w:ascii="Symbol" w:hAnsi="Symbol"/>
      </w:rPr>
    </w:lvl>
  </w:abstractNum>
  <w:abstractNum w:abstractNumId="19" w15:restartNumberingAfterBreak="0">
    <w:nsid w:val="5786756F"/>
    <w:multiLevelType w:val="hybridMultilevel"/>
    <w:tmpl w:val="F26EFCB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5DDD2CAA"/>
    <w:multiLevelType w:val="hybridMultilevel"/>
    <w:tmpl w:val="5FC8D498"/>
    <w:lvl w:ilvl="0" w:tplc="67B04B98">
      <w:numFmt w:val="bullet"/>
      <w:lvlText w:val="•"/>
      <w:lvlJc w:val="left"/>
      <w:pPr>
        <w:ind w:left="502" w:hanging="232"/>
      </w:pPr>
      <w:rPr>
        <w:rFonts w:ascii="Arial" w:eastAsia="Arial" w:hAnsi="Arial" w:cs="Arial" w:hint="default"/>
        <w:b w:val="0"/>
        <w:bCs w:val="0"/>
        <w:i w:val="0"/>
        <w:iCs w:val="0"/>
        <w:spacing w:val="0"/>
        <w:w w:val="100"/>
        <w:sz w:val="22"/>
        <w:szCs w:val="22"/>
        <w:lang w:val="sv-SE" w:eastAsia="en-US" w:bidi="ar-SA"/>
      </w:rPr>
    </w:lvl>
    <w:lvl w:ilvl="1" w:tplc="99D6268E">
      <w:numFmt w:val="bullet"/>
      <w:lvlText w:val="•"/>
      <w:lvlJc w:val="left"/>
      <w:pPr>
        <w:ind w:left="989" w:hanging="232"/>
      </w:pPr>
      <w:rPr>
        <w:rFonts w:hint="default"/>
        <w:lang w:val="sv-SE" w:eastAsia="en-US" w:bidi="ar-SA"/>
      </w:rPr>
    </w:lvl>
    <w:lvl w:ilvl="2" w:tplc="752A653E">
      <w:numFmt w:val="bullet"/>
      <w:lvlText w:val="•"/>
      <w:lvlJc w:val="left"/>
      <w:pPr>
        <w:ind w:left="1479" w:hanging="232"/>
      </w:pPr>
      <w:rPr>
        <w:rFonts w:hint="default"/>
        <w:lang w:val="sv-SE" w:eastAsia="en-US" w:bidi="ar-SA"/>
      </w:rPr>
    </w:lvl>
    <w:lvl w:ilvl="3" w:tplc="5E100078">
      <w:numFmt w:val="bullet"/>
      <w:lvlText w:val="•"/>
      <w:lvlJc w:val="left"/>
      <w:pPr>
        <w:ind w:left="1969" w:hanging="232"/>
      </w:pPr>
      <w:rPr>
        <w:rFonts w:hint="default"/>
        <w:lang w:val="sv-SE" w:eastAsia="en-US" w:bidi="ar-SA"/>
      </w:rPr>
    </w:lvl>
    <w:lvl w:ilvl="4" w:tplc="7DF80102">
      <w:numFmt w:val="bullet"/>
      <w:lvlText w:val="•"/>
      <w:lvlJc w:val="left"/>
      <w:pPr>
        <w:ind w:left="2459" w:hanging="232"/>
      </w:pPr>
      <w:rPr>
        <w:rFonts w:hint="default"/>
        <w:lang w:val="sv-SE" w:eastAsia="en-US" w:bidi="ar-SA"/>
      </w:rPr>
    </w:lvl>
    <w:lvl w:ilvl="5" w:tplc="0380C6DA">
      <w:numFmt w:val="bullet"/>
      <w:lvlText w:val="•"/>
      <w:lvlJc w:val="left"/>
      <w:pPr>
        <w:ind w:left="2949" w:hanging="232"/>
      </w:pPr>
      <w:rPr>
        <w:rFonts w:hint="default"/>
        <w:lang w:val="sv-SE" w:eastAsia="en-US" w:bidi="ar-SA"/>
      </w:rPr>
    </w:lvl>
    <w:lvl w:ilvl="6" w:tplc="577E0D8E">
      <w:numFmt w:val="bullet"/>
      <w:lvlText w:val="•"/>
      <w:lvlJc w:val="left"/>
      <w:pPr>
        <w:ind w:left="3439" w:hanging="232"/>
      </w:pPr>
      <w:rPr>
        <w:rFonts w:hint="default"/>
        <w:lang w:val="sv-SE" w:eastAsia="en-US" w:bidi="ar-SA"/>
      </w:rPr>
    </w:lvl>
    <w:lvl w:ilvl="7" w:tplc="84E26644">
      <w:numFmt w:val="bullet"/>
      <w:lvlText w:val="•"/>
      <w:lvlJc w:val="left"/>
      <w:pPr>
        <w:ind w:left="3929" w:hanging="232"/>
      </w:pPr>
      <w:rPr>
        <w:rFonts w:hint="default"/>
        <w:lang w:val="sv-SE" w:eastAsia="en-US" w:bidi="ar-SA"/>
      </w:rPr>
    </w:lvl>
    <w:lvl w:ilvl="8" w:tplc="A57E6B5E">
      <w:numFmt w:val="bullet"/>
      <w:lvlText w:val="•"/>
      <w:lvlJc w:val="left"/>
      <w:pPr>
        <w:ind w:left="4419" w:hanging="232"/>
      </w:pPr>
      <w:rPr>
        <w:rFonts w:hint="default"/>
        <w:lang w:val="sv-SE" w:eastAsia="en-US" w:bidi="ar-SA"/>
      </w:rPr>
    </w:lvl>
  </w:abstractNum>
  <w:abstractNum w:abstractNumId="21" w15:restartNumberingAfterBreak="0">
    <w:nsid w:val="5FB623FA"/>
    <w:multiLevelType w:val="hybridMultilevel"/>
    <w:tmpl w:val="CF72D23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2" w15:restartNumberingAfterBreak="0">
    <w:nsid w:val="6E1F5E3E"/>
    <w:multiLevelType w:val="hybridMultilevel"/>
    <w:tmpl w:val="0A78074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15:restartNumberingAfterBreak="0">
    <w:nsid w:val="6FFC784A"/>
    <w:multiLevelType w:val="hybridMultilevel"/>
    <w:tmpl w:val="27A2DDCA"/>
    <w:lvl w:ilvl="0" w:tplc="1EC00818">
      <w:numFmt w:val="bullet"/>
      <w:lvlText w:val="•"/>
      <w:lvlJc w:val="left"/>
      <w:pPr>
        <w:ind w:left="600" w:hanging="232"/>
      </w:pPr>
      <w:rPr>
        <w:rFonts w:ascii="Arial" w:eastAsia="Arial" w:hAnsi="Arial" w:cs="Arial" w:hint="default"/>
        <w:b w:val="0"/>
        <w:bCs w:val="0"/>
        <w:i w:val="0"/>
        <w:iCs w:val="0"/>
        <w:spacing w:val="0"/>
        <w:w w:val="100"/>
        <w:sz w:val="22"/>
        <w:szCs w:val="22"/>
        <w:lang w:val="sv-SE" w:eastAsia="en-US" w:bidi="ar-SA"/>
      </w:rPr>
    </w:lvl>
    <w:lvl w:ilvl="1" w:tplc="01D23F72">
      <w:numFmt w:val="bullet"/>
      <w:lvlText w:val="•"/>
      <w:lvlJc w:val="left"/>
      <w:pPr>
        <w:ind w:left="1460" w:hanging="232"/>
      </w:pPr>
      <w:rPr>
        <w:rFonts w:hint="default"/>
        <w:lang w:val="sv-SE" w:eastAsia="en-US" w:bidi="ar-SA"/>
      </w:rPr>
    </w:lvl>
    <w:lvl w:ilvl="2" w:tplc="7C229896">
      <w:numFmt w:val="bullet"/>
      <w:lvlText w:val="•"/>
      <w:lvlJc w:val="left"/>
      <w:pPr>
        <w:ind w:left="2321" w:hanging="232"/>
      </w:pPr>
      <w:rPr>
        <w:rFonts w:hint="default"/>
        <w:lang w:val="sv-SE" w:eastAsia="en-US" w:bidi="ar-SA"/>
      </w:rPr>
    </w:lvl>
    <w:lvl w:ilvl="3" w:tplc="51D005BA">
      <w:numFmt w:val="bullet"/>
      <w:lvlText w:val="•"/>
      <w:lvlJc w:val="left"/>
      <w:pPr>
        <w:ind w:left="3182" w:hanging="232"/>
      </w:pPr>
      <w:rPr>
        <w:rFonts w:hint="default"/>
        <w:lang w:val="sv-SE" w:eastAsia="en-US" w:bidi="ar-SA"/>
      </w:rPr>
    </w:lvl>
    <w:lvl w:ilvl="4" w:tplc="239A3500">
      <w:numFmt w:val="bullet"/>
      <w:lvlText w:val="•"/>
      <w:lvlJc w:val="left"/>
      <w:pPr>
        <w:ind w:left="4043" w:hanging="232"/>
      </w:pPr>
      <w:rPr>
        <w:rFonts w:hint="default"/>
        <w:lang w:val="sv-SE" w:eastAsia="en-US" w:bidi="ar-SA"/>
      </w:rPr>
    </w:lvl>
    <w:lvl w:ilvl="5" w:tplc="8CB472E4">
      <w:numFmt w:val="bullet"/>
      <w:lvlText w:val="•"/>
      <w:lvlJc w:val="left"/>
      <w:pPr>
        <w:ind w:left="4904" w:hanging="232"/>
      </w:pPr>
      <w:rPr>
        <w:rFonts w:hint="default"/>
        <w:lang w:val="sv-SE" w:eastAsia="en-US" w:bidi="ar-SA"/>
      </w:rPr>
    </w:lvl>
    <w:lvl w:ilvl="6" w:tplc="23E6ACA4">
      <w:numFmt w:val="bullet"/>
      <w:lvlText w:val="•"/>
      <w:lvlJc w:val="left"/>
      <w:pPr>
        <w:ind w:left="5764" w:hanging="232"/>
      </w:pPr>
      <w:rPr>
        <w:rFonts w:hint="default"/>
        <w:lang w:val="sv-SE" w:eastAsia="en-US" w:bidi="ar-SA"/>
      </w:rPr>
    </w:lvl>
    <w:lvl w:ilvl="7" w:tplc="ADEA98B6">
      <w:numFmt w:val="bullet"/>
      <w:lvlText w:val="•"/>
      <w:lvlJc w:val="left"/>
      <w:pPr>
        <w:ind w:left="6625" w:hanging="232"/>
      </w:pPr>
      <w:rPr>
        <w:rFonts w:hint="default"/>
        <w:lang w:val="sv-SE" w:eastAsia="en-US" w:bidi="ar-SA"/>
      </w:rPr>
    </w:lvl>
    <w:lvl w:ilvl="8" w:tplc="212E326E">
      <w:numFmt w:val="bullet"/>
      <w:lvlText w:val="•"/>
      <w:lvlJc w:val="left"/>
      <w:pPr>
        <w:ind w:left="7486" w:hanging="232"/>
      </w:pPr>
      <w:rPr>
        <w:rFonts w:hint="default"/>
        <w:lang w:val="sv-SE" w:eastAsia="en-US" w:bidi="ar-SA"/>
      </w:rPr>
    </w:lvl>
  </w:abstractNum>
  <w:abstractNum w:abstractNumId="24" w15:restartNumberingAfterBreak="0">
    <w:nsid w:val="709146BD"/>
    <w:multiLevelType w:val="hybridMultilevel"/>
    <w:tmpl w:val="1C4CEA6A"/>
    <w:lvl w:ilvl="0" w:tplc="9FC03336">
      <w:start w:val="1"/>
      <w:numFmt w:val="bullet"/>
      <w:lvlText w:val=""/>
      <w:lvlJc w:val="left"/>
      <w:pPr>
        <w:ind w:left="1300" w:hanging="360"/>
      </w:pPr>
      <w:rPr>
        <w:rFonts w:ascii="Symbol" w:hAnsi="Symbol"/>
      </w:rPr>
    </w:lvl>
    <w:lvl w:ilvl="1" w:tplc="EE4A27BC">
      <w:start w:val="1"/>
      <w:numFmt w:val="bullet"/>
      <w:lvlText w:val=""/>
      <w:lvlJc w:val="left"/>
      <w:pPr>
        <w:ind w:left="1300" w:hanging="360"/>
      </w:pPr>
      <w:rPr>
        <w:rFonts w:ascii="Symbol" w:hAnsi="Symbol"/>
      </w:rPr>
    </w:lvl>
    <w:lvl w:ilvl="2" w:tplc="DD14E89E">
      <w:start w:val="1"/>
      <w:numFmt w:val="bullet"/>
      <w:lvlText w:val=""/>
      <w:lvlJc w:val="left"/>
      <w:pPr>
        <w:ind w:left="1300" w:hanging="360"/>
      </w:pPr>
      <w:rPr>
        <w:rFonts w:ascii="Symbol" w:hAnsi="Symbol"/>
      </w:rPr>
    </w:lvl>
    <w:lvl w:ilvl="3" w:tplc="8EF4A6C2">
      <w:start w:val="1"/>
      <w:numFmt w:val="bullet"/>
      <w:lvlText w:val=""/>
      <w:lvlJc w:val="left"/>
      <w:pPr>
        <w:ind w:left="1300" w:hanging="360"/>
      </w:pPr>
      <w:rPr>
        <w:rFonts w:ascii="Symbol" w:hAnsi="Symbol"/>
      </w:rPr>
    </w:lvl>
    <w:lvl w:ilvl="4" w:tplc="E56AAA3E">
      <w:start w:val="1"/>
      <w:numFmt w:val="bullet"/>
      <w:lvlText w:val=""/>
      <w:lvlJc w:val="left"/>
      <w:pPr>
        <w:ind w:left="1300" w:hanging="360"/>
      </w:pPr>
      <w:rPr>
        <w:rFonts w:ascii="Symbol" w:hAnsi="Symbol"/>
      </w:rPr>
    </w:lvl>
    <w:lvl w:ilvl="5" w:tplc="B92A1EBA">
      <w:start w:val="1"/>
      <w:numFmt w:val="bullet"/>
      <w:lvlText w:val=""/>
      <w:lvlJc w:val="left"/>
      <w:pPr>
        <w:ind w:left="1300" w:hanging="360"/>
      </w:pPr>
      <w:rPr>
        <w:rFonts w:ascii="Symbol" w:hAnsi="Symbol"/>
      </w:rPr>
    </w:lvl>
    <w:lvl w:ilvl="6" w:tplc="211EDE08">
      <w:start w:val="1"/>
      <w:numFmt w:val="bullet"/>
      <w:lvlText w:val=""/>
      <w:lvlJc w:val="left"/>
      <w:pPr>
        <w:ind w:left="1300" w:hanging="360"/>
      </w:pPr>
      <w:rPr>
        <w:rFonts w:ascii="Symbol" w:hAnsi="Symbol"/>
      </w:rPr>
    </w:lvl>
    <w:lvl w:ilvl="7" w:tplc="7C761C64">
      <w:start w:val="1"/>
      <w:numFmt w:val="bullet"/>
      <w:lvlText w:val=""/>
      <w:lvlJc w:val="left"/>
      <w:pPr>
        <w:ind w:left="1300" w:hanging="360"/>
      </w:pPr>
      <w:rPr>
        <w:rFonts w:ascii="Symbol" w:hAnsi="Symbol"/>
      </w:rPr>
    </w:lvl>
    <w:lvl w:ilvl="8" w:tplc="93826BB4">
      <w:start w:val="1"/>
      <w:numFmt w:val="bullet"/>
      <w:lvlText w:val=""/>
      <w:lvlJc w:val="left"/>
      <w:pPr>
        <w:ind w:left="1300" w:hanging="360"/>
      </w:pPr>
      <w:rPr>
        <w:rFonts w:ascii="Symbol" w:hAnsi="Symbol"/>
      </w:rPr>
    </w:lvl>
  </w:abstractNum>
  <w:abstractNum w:abstractNumId="25" w15:restartNumberingAfterBreak="0">
    <w:nsid w:val="722E206F"/>
    <w:multiLevelType w:val="hybridMultilevel"/>
    <w:tmpl w:val="F480916C"/>
    <w:lvl w:ilvl="0" w:tplc="041D0001">
      <w:start w:val="1"/>
      <w:numFmt w:val="bullet"/>
      <w:lvlText w:val=""/>
      <w:lvlJc w:val="left"/>
      <w:pPr>
        <w:ind w:left="870" w:hanging="360"/>
      </w:pPr>
      <w:rPr>
        <w:rFonts w:ascii="Symbol" w:hAnsi="Symbol" w:hint="default"/>
      </w:rPr>
    </w:lvl>
    <w:lvl w:ilvl="1" w:tplc="041D0003" w:tentative="1">
      <w:start w:val="1"/>
      <w:numFmt w:val="bullet"/>
      <w:lvlText w:val="o"/>
      <w:lvlJc w:val="left"/>
      <w:pPr>
        <w:ind w:left="1590" w:hanging="360"/>
      </w:pPr>
      <w:rPr>
        <w:rFonts w:ascii="Courier New" w:hAnsi="Courier New" w:cs="Courier New" w:hint="default"/>
      </w:rPr>
    </w:lvl>
    <w:lvl w:ilvl="2" w:tplc="041D0005" w:tentative="1">
      <w:start w:val="1"/>
      <w:numFmt w:val="bullet"/>
      <w:lvlText w:val=""/>
      <w:lvlJc w:val="left"/>
      <w:pPr>
        <w:ind w:left="2310" w:hanging="360"/>
      </w:pPr>
      <w:rPr>
        <w:rFonts w:ascii="Wingdings" w:hAnsi="Wingdings" w:hint="default"/>
      </w:rPr>
    </w:lvl>
    <w:lvl w:ilvl="3" w:tplc="041D0001" w:tentative="1">
      <w:start w:val="1"/>
      <w:numFmt w:val="bullet"/>
      <w:lvlText w:val=""/>
      <w:lvlJc w:val="left"/>
      <w:pPr>
        <w:ind w:left="3030" w:hanging="360"/>
      </w:pPr>
      <w:rPr>
        <w:rFonts w:ascii="Symbol" w:hAnsi="Symbol" w:hint="default"/>
      </w:rPr>
    </w:lvl>
    <w:lvl w:ilvl="4" w:tplc="041D0003" w:tentative="1">
      <w:start w:val="1"/>
      <w:numFmt w:val="bullet"/>
      <w:lvlText w:val="o"/>
      <w:lvlJc w:val="left"/>
      <w:pPr>
        <w:ind w:left="3750" w:hanging="360"/>
      </w:pPr>
      <w:rPr>
        <w:rFonts w:ascii="Courier New" w:hAnsi="Courier New" w:cs="Courier New" w:hint="default"/>
      </w:rPr>
    </w:lvl>
    <w:lvl w:ilvl="5" w:tplc="041D0005" w:tentative="1">
      <w:start w:val="1"/>
      <w:numFmt w:val="bullet"/>
      <w:lvlText w:val=""/>
      <w:lvlJc w:val="left"/>
      <w:pPr>
        <w:ind w:left="4470" w:hanging="360"/>
      </w:pPr>
      <w:rPr>
        <w:rFonts w:ascii="Wingdings" w:hAnsi="Wingdings" w:hint="default"/>
      </w:rPr>
    </w:lvl>
    <w:lvl w:ilvl="6" w:tplc="041D0001" w:tentative="1">
      <w:start w:val="1"/>
      <w:numFmt w:val="bullet"/>
      <w:lvlText w:val=""/>
      <w:lvlJc w:val="left"/>
      <w:pPr>
        <w:ind w:left="5190" w:hanging="360"/>
      </w:pPr>
      <w:rPr>
        <w:rFonts w:ascii="Symbol" w:hAnsi="Symbol" w:hint="default"/>
      </w:rPr>
    </w:lvl>
    <w:lvl w:ilvl="7" w:tplc="041D0003" w:tentative="1">
      <w:start w:val="1"/>
      <w:numFmt w:val="bullet"/>
      <w:lvlText w:val="o"/>
      <w:lvlJc w:val="left"/>
      <w:pPr>
        <w:ind w:left="5910" w:hanging="360"/>
      </w:pPr>
      <w:rPr>
        <w:rFonts w:ascii="Courier New" w:hAnsi="Courier New" w:cs="Courier New" w:hint="default"/>
      </w:rPr>
    </w:lvl>
    <w:lvl w:ilvl="8" w:tplc="041D0005" w:tentative="1">
      <w:start w:val="1"/>
      <w:numFmt w:val="bullet"/>
      <w:lvlText w:val=""/>
      <w:lvlJc w:val="left"/>
      <w:pPr>
        <w:ind w:left="6630" w:hanging="360"/>
      </w:pPr>
      <w:rPr>
        <w:rFonts w:ascii="Wingdings" w:hAnsi="Wingdings" w:hint="default"/>
      </w:rPr>
    </w:lvl>
  </w:abstractNum>
  <w:abstractNum w:abstractNumId="26" w15:restartNumberingAfterBreak="0">
    <w:nsid w:val="76474BE9"/>
    <w:multiLevelType w:val="multilevel"/>
    <w:tmpl w:val="C660EE74"/>
    <w:lvl w:ilvl="0">
      <w:start w:val="8"/>
      <w:numFmt w:val="decimal"/>
      <w:lvlText w:val="%1."/>
      <w:lvlJc w:val="left"/>
      <w:pPr>
        <w:ind w:left="460" w:hanging="311"/>
      </w:pPr>
      <w:rPr>
        <w:rFonts w:ascii="Arial" w:eastAsia="Arial" w:hAnsi="Arial" w:cs="Arial" w:hint="default"/>
        <w:b/>
        <w:bCs/>
        <w:i w:val="0"/>
        <w:iCs w:val="0"/>
        <w:spacing w:val="-1"/>
        <w:w w:val="100"/>
        <w:sz w:val="28"/>
        <w:szCs w:val="28"/>
        <w:lang w:val="sv-SE" w:eastAsia="en-US" w:bidi="ar-SA"/>
      </w:rPr>
    </w:lvl>
    <w:lvl w:ilvl="1">
      <w:start w:val="1"/>
      <w:numFmt w:val="decimal"/>
      <w:lvlText w:val="%1.%2"/>
      <w:lvlJc w:val="left"/>
      <w:pPr>
        <w:ind w:left="1109" w:hanging="400"/>
      </w:pPr>
      <w:rPr>
        <w:rFonts w:ascii="Arial" w:eastAsia="Arial" w:hAnsi="Arial" w:cs="Arial" w:hint="default"/>
        <w:b/>
        <w:bCs/>
        <w:i w:val="0"/>
        <w:iCs w:val="0"/>
        <w:spacing w:val="-1"/>
        <w:w w:val="100"/>
        <w:sz w:val="24"/>
        <w:szCs w:val="24"/>
        <w:lang w:val="sv-SE" w:eastAsia="en-US" w:bidi="ar-SA"/>
      </w:rPr>
    </w:lvl>
    <w:lvl w:ilvl="2">
      <w:start w:val="1"/>
      <w:numFmt w:val="decimal"/>
      <w:lvlText w:val="%1.%2.%3"/>
      <w:lvlJc w:val="left"/>
      <w:pPr>
        <w:ind w:left="749" w:hanging="600"/>
      </w:pPr>
      <w:rPr>
        <w:rFonts w:ascii="Arial" w:eastAsia="Arial" w:hAnsi="Arial" w:cs="Arial" w:hint="default"/>
        <w:b/>
        <w:bCs/>
        <w:i w:val="0"/>
        <w:iCs w:val="0"/>
        <w:spacing w:val="-1"/>
        <w:w w:val="100"/>
        <w:sz w:val="24"/>
        <w:szCs w:val="24"/>
        <w:lang w:val="sv-SE" w:eastAsia="en-US" w:bidi="ar-SA"/>
      </w:rPr>
    </w:lvl>
    <w:lvl w:ilvl="3">
      <w:numFmt w:val="bullet"/>
      <w:lvlText w:val="•"/>
      <w:lvlJc w:val="left"/>
      <w:pPr>
        <w:ind w:left="1798" w:hanging="600"/>
      </w:pPr>
      <w:rPr>
        <w:rFonts w:hint="default"/>
        <w:lang w:val="sv-SE" w:eastAsia="en-US" w:bidi="ar-SA"/>
      </w:rPr>
    </w:lvl>
    <w:lvl w:ilvl="4">
      <w:numFmt w:val="bullet"/>
      <w:lvlText w:val="•"/>
      <w:lvlJc w:val="left"/>
      <w:pPr>
        <w:ind w:left="2857" w:hanging="600"/>
      </w:pPr>
      <w:rPr>
        <w:rFonts w:hint="default"/>
        <w:lang w:val="sv-SE" w:eastAsia="en-US" w:bidi="ar-SA"/>
      </w:rPr>
    </w:lvl>
    <w:lvl w:ilvl="5">
      <w:numFmt w:val="bullet"/>
      <w:lvlText w:val="•"/>
      <w:lvlJc w:val="left"/>
      <w:pPr>
        <w:ind w:left="3915" w:hanging="600"/>
      </w:pPr>
      <w:rPr>
        <w:rFonts w:hint="default"/>
        <w:lang w:val="sv-SE" w:eastAsia="en-US" w:bidi="ar-SA"/>
      </w:rPr>
    </w:lvl>
    <w:lvl w:ilvl="6">
      <w:numFmt w:val="bullet"/>
      <w:lvlText w:val="•"/>
      <w:lvlJc w:val="left"/>
      <w:pPr>
        <w:ind w:left="4974" w:hanging="600"/>
      </w:pPr>
      <w:rPr>
        <w:rFonts w:hint="default"/>
        <w:lang w:val="sv-SE" w:eastAsia="en-US" w:bidi="ar-SA"/>
      </w:rPr>
    </w:lvl>
    <w:lvl w:ilvl="7">
      <w:numFmt w:val="bullet"/>
      <w:lvlText w:val="•"/>
      <w:lvlJc w:val="left"/>
      <w:pPr>
        <w:ind w:left="6032" w:hanging="600"/>
      </w:pPr>
      <w:rPr>
        <w:rFonts w:hint="default"/>
        <w:lang w:val="sv-SE" w:eastAsia="en-US" w:bidi="ar-SA"/>
      </w:rPr>
    </w:lvl>
    <w:lvl w:ilvl="8">
      <w:numFmt w:val="bullet"/>
      <w:lvlText w:val="•"/>
      <w:lvlJc w:val="left"/>
      <w:pPr>
        <w:ind w:left="7091" w:hanging="600"/>
      </w:pPr>
      <w:rPr>
        <w:rFonts w:hint="default"/>
        <w:lang w:val="sv-SE" w:eastAsia="en-US" w:bidi="ar-SA"/>
      </w:rPr>
    </w:lvl>
  </w:abstractNum>
  <w:abstractNum w:abstractNumId="27" w15:restartNumberingAfterBreak="0">
    <w:nsid w:val="78676720"/>
    <w:multiLevelType w:val="hybridMultilevel"/>
    <w:tmpl w:val="0034486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7A03219A"/>
    <w:multiLevelType w:val="hybridMultilevel"/>
    <w:tmpl w:val="71DC6558"/>
    <w:lvl w:ilvl="0" w:tplc="6E8C6496">
      <w:start w:val="1"/>
      <w:numFmt w:val="bullet"/>
      <w:lvlText w:val=""/>
      <w:lvlJc w:val="left"/>
      <w:pPr>
        <w:ind w:left="1300" w:hanging="360"/>
      </w:pPr>
      <w:rPr>
        <w:rFonts w:ascii="Symbol" w:hAnsi="Symbol"/>
      </w:rPr>
    </w:lvl>
    <w:lvl w:ilvl="1" w:tplc="6506ED4E">
      <w:start w:val="1"/>
      <w:numFmt w:val="bullet"/>
      <w:lvlText w:val=""/>
      <w:lvlJc w:val="left"/>
      <w:pPr>
        <w:ind w:left="1300" w:hanging="360"/>
      </w:pPr>
      <w:rPr>
        <w:rFonts w:ascii="Symbol" w:hAnsi="Symbol"/>
      </w:rPr>
    </w:lvl>
    <w:lvl w:ilvl="2" w:tplc="807CA982">
      <w:start w:val="1"/>
      <w:numFmt w:val="bullet"/>
      <w:lvlText w:val=""/>
      <w:lvlJc w:val="left"/>
      <w:pPr>
        <w:ind w:left="1300" w:hanging="360"/>
      </w:pPr>
      <w:rPr>
        <w:rFonts w:ascii="Symbol" w:hAnsi="Symbol"/>
      </w:rPr>
    </w:lvl>
    <w:lvl w:ilvl="3" w:tplc="6306783E">
      <w:start w:val="1"/>
      <w:numFmt w:val="bullet"/>
      <w:lvlText w:val=""/>
      <w:lvlJc w:val="left"/>
      <w:pPr>
        <w:ind w:left="1300" w:hanging="360"/>
      </w:pPr>
      <w:rPr>
        <w:rFonts w:ascii="Symbol" w:hAnsi="Symbol"/>
      </w:rPr>
    </w:lvl>
    <w:lvl w:ilvl="4" w:tplc="5B6A66BC">
      <w:start w:val="1"/>
      <w:numFmt w:val="bullet"/>
      <w:lvlText w:val=""/>
      <w:lvlJc w:val="left"/>
      <w:pPr>
        <w:ind w:left="1300" w:hanging="360"/>
      </w:pPr>
      <w:rPr>
        <w:rFonts w:ascii="Symbol" w:hAnsi="Symbol"/>
      </w:rPr>
    </w:lvl>
    <w:lvl w:ilvl="5" w:tplc="BFB4F530">
      <w:start w:val="1"/>
      <w:numFmt w:val="bullet"/>
      <w:lvlText w:val=""/>
      <w:lvlJc w:val="left"/>
      <w:pPr>
        <w:ind w:left="1300" w:hanging="360"/>
      </w:pPr>
      <w:rPr>
        <w:rFonts w:ascii="Symbol" w:hAnsi="Symbol"/>
      </w:rPr>
    </w:lvl>
    <w:lvl w:ilvl="6" w:tplc="FD4CD0C6">
      <w:start w:val="1"/>
      <w:numFmt w:val="bullet"/>
      <w:lvlText w:val=""/>
      <w:lvlJc w:val="left"/>
      <w:pPr>
        <w:ind w:left="1300" w:hanging="360"/>
      </w:pPr>
      <w:rPr>
        <w:rFonts w:ascii="Symbol" w:hAnsi="Symbol"/>
      </w:rPr>
    </w:lvl>
    <w:lvl w:ilvl="7" w:tplc="C2F4BF20">
      <w:start w:val="1"/>
      <w:numFmt w:val="bullet"/>
      <w:lvlText w:val=""/>
      <w:lvlJc w:val="left"/>
      <w:pPr>
        <w:ind w:left="1300" w:hanging="360"/>
      </w:pPr>
      <w:rPr>
        <w:rFonts w:ascii="Symbol" w:hAnsi="Symbol"/>
      </w:rPr>
    </w:lvl>
    <w:lvl w:ilvl="8" w:tplc="D0EA1A74">
      <w:start w:val="1"/>
      <w:numFmt w:val="bullet"/>
      <w:lvlText w:val=""/>
      <w:lvlJc w:val="left"/>
      <w:pPr>
        <w:ind w:left="1300" w:hanging="360"/>
      </w:pPr>
      <w:rPr>
        <w:rFonts w:ascii="Symbol" w:hAnsi="Symbol"/>
      </w:rPr>
    </w:lvl>
  </w:abstractNum>
  <w:abstractNum w:abstractNumId="29" w15:restartNumberingAfterBreak="0">
    <w:nsid w:val="7C202647"/>
    <w:multiLevelType w:val="hybridMultilevel"/>
    <w:tmpl w:val="31D8BB72"/>
    <w:lvl w:ilvl="0" w:tplc="78EC774E">
      <w:start w:val="1"/>
      <w:numFmt w:val="bullet"/>
      <w:lvlText w:val=""/>
      <w:lvlJc w:val="left"/>
      <w:pPr>
        <w:ind w:left="1320" w:hanging="360"/>
      </w:pPr>
      <w:rPr>
        <w:rFonts w:ascii="Symbol" w:hAnsi="Symbol"/>
      </w:rPr>
    </w:lvl>
    <w:lvl w:ilvl="1" w:tplc="8DF220E2">
      <w:start w:val="1"/>
      <w:numFmt w:val="bullet"/>
      <w:lvlText w:val=""/>
      <w:lvlJc w:val="left"/>
      <w:pPr>
        <w:ind w:left="1320" w:hanging="360"/>
      </w:pPr>
      <w:rPr>
        <w:rFonts w:ascii="Symbol" w:hAnsi="Symbol"/>
      </w:rPr>
    </w:lvl>
    <w:lvl w:ilvl="2" w:tplc="CAA00A00">
      <w:start w:val="1"/>
      <w:numFmt w:val="bullet"/>
      <w:lvlText w:val=""/>
      <w:lvlJc w:val="left"/>
      <w:pPr>
        <w:ind w:left="1320" w:hanging="360"/>
      </w:pPr>
      <w:rPr>
        <w:rFonts w:ascii="Symbol" w:hAnsi="Symbol"/>
      </w:rPr>
    </w:lvl>
    <w:lvl w:ilvl="3" w:tplc="03367A7E">
      <w:start w:val="1"/>
      <w:numFmt w:val="bullet"/>
      <w:lvlText w:val=""/>
      <w:lvlJc w:val="left"/>
      <w:pPr>
        <w:ind w:left="1320" w:hanging="360"/>
      </w:pPr>
      <w:rPr>
        <w:rFonts w:ascii="Symbol" w:hAnsi="Symbol"/>
      </w:rPr>
    </w:lvl>
    <w:lvl w:ilvl="4" w:tplc="BCCA1604">
      <w:start w:val="1"/>
      <w:numFmt w:val="bullet"/>
      <w:lvlText w:val=""/>
      <w:lvlJc w:val="left"/>
      <w:pPr>
        <w:ind w:left="1320" w:hanging="360"/>
      </w:pPr>
      <w:rPr>
        <w:rFonts w:ascii="Symbol" w:hAnsi="Symbol"/>
      </w:rPr>
    </w:lvl>
    <w:lvl w:ilvl="5" w:tplc="FFA0225C">
      <w:start w:val="1"/>
      <w:numFmt w:val="bullet"/>
      <w:lvlText w:val=""/>
      <w:lvlJc w:val="left"/>
      <w:pPr>
        <w:ind w:left="1320" w:hanging="360"/>
      </w:pPr>
      <w:rPr>
        <w:rFonts w:ascii="Symbol" w:hAnsi="Symbol"/>
      </w:rPr>
    </w:lvl>
    <w:lvl w:ilvl="6" w:tplc="972E2558">
      <w:start w:val="1"/>
      <w:numFmt w:val="bullet"/>
      <w:lvlText w:val=""/>
      <w:lvlJc w:val="left"/>
      <w:pPr>
        <w:ind w:left="1320" w:hanging="360"/>
      </w:pPr>
      <w:rPr>
        <w:rFonts w:ascii="Symbol" w:hAnsi="Symbol"/>
      </w:rPr>
    </w:lvl>
    <w:lvl w:ilvl="7" w:tplc="FC8A0504">
      <w:start w:val="1"/>
      <w:numFmt w:val="bullet"/>
      <w:lvlText w:val=""/>
      <w:lvlJc w:val="left"/>
      <w:pPr>
        <w:ind w:left="1320" w:hanging="360"/>
      </w:pPr>
      <w:rPr>
        <w:rFonts w:ascii="Symbol" w:hAnsi="Symbol"/>
      </w:rPr>
    </w:lvl>
    <w:lvl w:ilvl="8" w:tplc="D1D45D12">
      <w:start w:val="1"/>
      <w:numFmt w:val="bullet"/>
      <w:lvlText w:val=""/>
      <w:lvlJc w:val="left"/>
      <w:pPr>
        <w:ind w:left="1320" w:hanging="360"/>
      </w:pPr>
      <w:rPr>
        <w:rFonts w:ascii="Symbol" w:hAnsi="Symbol"/>
      </w:rPr>
    </w:lvl>
  </w:abstractNum>
  <w:abstractNum w:abstractNumId="30" w15:restartNumberingAfterBreak="0">
    <w:nsid w:val="7F6D51CD"/>
    <w:multiLevelType w:val="hybridMultilevel"/>
    <w:tmpl w:val="E6D8A024"/>
    <w:lvl w:ilvl="0" w:tplc="338C0CF6">
      <w:numFmt w:val="bullet"/>
      <w:lvlText w:val="•"/>
      <w:lvlJc w:val="left"/>
      <w:pPr>
        <w:ind w:left="502" w:hanging="232"/>
      </w:pPr>
      <w:rPr>
        <w:rFonts w:ascii="Arial" w:eastAsia="Arial" w:hAnsi="Arial" w:cs="Arial" w:hint="default"/>
        <w:b w:val="0"/>
        <w:bCs w:val="0"/>
        <w:i w:val="0"/>
        <w:iCs w:val="0"/>
        <w:spacing w:val="0"/>
        <w:w w:val="100"/>
        <w:sz w:val="22"/>
        <w:szCs w:val="22"/>
        <w:lang w:val="sv-SE" w:eastAsia="en-US" w:bidi="ar-SA"/>
      </w:rPr>
    </w:lvl>
    <w:lvl w:ilvl="1" w:tplc="85C8C552">
      <w:numFmt w:val="bullet"/>
      <w:lvlText w:val="•"/>
      <w:lvlJc w:val="left"/>
      <w:pPr>
        <w:ind w:left="989" w:hanging="232"/>
      </w:pPr>
      <w:rPr>
        <w:rFonts w:hint="default"/>
        <w:lang w:val="sv-SE" w:eastAsia="en-US" w:bidi="ar-SA"/>
      </w:rPr>
    </w:lvl>
    <w:lvl w:ilvl="2" w:tplc="78DC3066">
      <w:numFmt w:val="bullet"/>
      <w:lvlText w:val="•"/>
      <w:lvlJc w:val="left"/>
      <w:pPr>
        <w:ind w:left="1479" w:hanging="232"/>
      </w:pPr>
      <w:rPr>
        <w:rFonts w:hint="default"/>
        <w:lang w:val="sv-SE" w:eastAsia="en-US" w:bidi="ar-SA"/>
      </w:rPr>
    </w:lvl>
    <w:lvl w:ilvl="3" w:tplc="493CE3CC">
      <w:numFmt w:val="bullet"/>
      <w:lvlText w:val="•"/>
      <w:lvlJc w:val="left"/>
      <w:pPr>
        <w:ind w:left="1969" w:hanging="232"/>
      </w:pPr>
      <w:rPr>
        <w:rFonts w:hint="default"/>
        <w:lang w:val="sv-SE" w:eastAsia="en-US" w:bidi="ar-SA"/>
      </w:rPr>
    </w:lvl>
    <w:lvl w:ilvl="4" w:tplc="991AFF34">
      <w:numFmt w:val="bullet"/>
      <w:lvlText w:val="•"/>
      <w:lvlJc w:val="left"/>
      <w:pPr>
        <w:ind w:left="2459" w:hanging="232"/>
      </w:pPr>
      <w:rPr>
        <w:rFonts w:hint="default"/>
        <w:lang w:val="sv-SE" w:eastAsia="en-US" w:bidi="ar-SA"/>
      </w:rPr>
    </w:lvl>
    <w:lvl w:ilvl="5" w:tplc="1A42962A">
      <w:numFmt w:val="bullet"/>
      <w:lvlText w:val="•"/>
      <w:lvlJc w:val="left"/>
      <w:pPr>
        <w:ind w:left="2949" w:hanging="232"/>
      </w:pPr>
      <w:rPr>
        <w:rFonts w:hint="default"/>
        <w:lang w:val="sv-SE" w:eastAsia="en-US" w:bidi="ar-SA"/>
      </w:rPr>
    </w:lvl>
    <w:lvl w:ilvl="6" w:tplc="6A54973A">
      <w:numFmt w:val="bullet"/>
      <w:lvlText w:val="•"/>
      <w:lvlJc w:val="left"/>
      <w:pPr>
        <w:ind w:left="3439" w:hanging="232"/>
      </w:pPr>
      <w:rPr>
        <w:rFonts w:hint="default"/>
        <w:lang w:val="sv-SE" w:eastAsia="en-US" w:bidi="ar-SA"/>
      </w:rPr>
    </w:lvl>
    <w:lvl w:ilvl="7" w:tplc="241A69CC">
      <w:numFmt w:val="bullet"/>
      <w:lvlText w:val="•"/>
      <w:lvlJc w:val="left"/>
      <w:pPr>
        <w:ind w:left="3929" w:hanging="232"/>
      </w:pPr>
      <w:rPr>
        <w:rFonts w:hint="default"/>
        <w:lang w:val="sv-SE" w:eastAsia="en-US" w:bidi="ar-SA"/>
      </w:rPr>
    </w:lvl>
    <w:lvl w:ilvl="8" w:tplc="52F281A0">
      <w:numFmt w:val="bullet"/>
      <w:lvlText w:val="•"/>
      <w:lvlJc w:val="left"/>
      <w:pPr>
        <w:ind w:left="4419" w:hanging="232"/>
      </w:pPr>
      <w:rPr>
        <w:rFonts w:hint="default"/>
        <w:lang w:val="sv-SE" w:eastAsia="en-US" w:bidi="ar-SA"/>
      </w:rPr>
    </w:lvl>
  </w:abstractNum>
  <w:num w:numId="1" w16cid:durableId="433789680">
    <w:abstractNumId w:val="8"/>
  </w:num>
  <w:num w:numId="2" w16cid:durableId="1391728948">
    <w:abstractNumId w:val="4"/>
  </w:num>
  <w:num w:numId="3" w16cid:durableId="382674878">
    <w:abstractNumId w:val="16"/>
  </w:num>
  <w:num w:numId="4" w16cid:durableId="383069093">
    <w:abstractNumId w:val="30"/>
  </w:num>
  <w:num w:numId="5" w16cid:durableId="215244585">
    <w:abstractNumId w:val="6"/>
  </w:num>
  <w:num w:numId="6" w16cid:durableId="684405969">
    <w:abstractNumId w:val="12"/>
  </w:num>
  <w:num w:numId="7" w16cid:durableId="1354065541">
    <w:abstractNumId w:val="20"/>
  </w:num>
  <w:num w:numId="8" w16cid:durableId="1143275725">
    <w:abstractNumId w:val="15"/>
  </w:num>
  <w:num w:numId="9" w16cid:durableId="1054811298">
    <w:abstractNumId w:val="23"/>
  </w:num>
  <w:num w:numId="10" w16cid:durableId="1429420866">
    <w:abstractNumId w:val="26"/>
  </w:num>
  <w:num w:numId="11" w16cid:durableId="1977905267">
    <w:abstractNumId w:val="10"/>
  </w:num>
  <w:num w:numId="12" w16cid:durableId="531305814">
    <w:abstractNumId w:val="0"/>
  </w:num>
  <w:num w:numId="13" w16cid:durableId="578027762">
    <w:abstractNumId w:val="28"/>
  </w:num>
  <w:num w:numId="14" w16cid:durableId="1064985807">
    <w:abstractNumId w:val="2"/>
  </w:num>
  <w:num w:numId="15" w16cid:durableId="1443107049">
    <w:abstractNumId w:val="17"/>
  </w:num>
  <w:num w:numId="16" w16cid:durableId="69542723">
    <w:abstractNumId w:val="29"/>
  </w:num>
  <w:num w:numId="17" w16cid:durableId="572087721">
    <w:abstractNumId w:val="24"/>
  </w:num>
  <w:num w:numId="18" w16cid:durableId="2105222128">
    <w:abstractNumId w:val="3"/>
  </w:num>
  <w:num w:numId="19" w16cid:durableId="1342315198">
    <w:abstractNumId w:val="5"/>
  </w:num>
  <w:num w:numId="20" w16cid:durableId="502670935">
    <w:abstractNumId w:val="9"/>
  </w:num>
  <w:num w:numId="21" w16cid:durableId="629823446">
    <w:abstractNumId w:val="25"/>
  </w:num>
  <w:num w:numId="22" w16cid:durableId="388892063">
    <w:abstractNumId w:val="13"/>
  </w:num>
  <w:num w:numId="23" w16cid:durableId="2112973127">
    <w:abstractNumId w:val="7"/>
  </w:num>
  <w:num w:numId="24" w16cid:durableId="792208465">
    <w:abstractNumId w:val="27"/>
  </w:num>
  <w:num w:numId="25" w16cid:durableId="1410929737">
    <w:abstractNumId w:val="21"/>
  </w:num>
  <w:num w:numId="26" w16cid:durableId="1186402414">
    <w:abstractNumId w:val="1"/>
  </w:num>
  <w:num w:numId="27" w16cid:durableId="1728993042">
    <w:abstractNumId w:val="22"/>
  </w:num>
  <w:num w:numId="28" w16cid:durableId="2003391654">
    <w:abstractNumId w:val="11"/>
  </w:num>
  <w:num w:numId="29" w16cid:durableId="1311446429">
    <w:abstractNumId w:val="19"/>
  </w:num>
  <w:num w:numId="30" w16cid:durableId="974262000">
    <w:abstractNumId w:val="18"/>
  </w:num>
  <w:num w:numId="31" w16cid:durableId="156017275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674"/>
    <w:rsid w:val="0001205F"/>
    <w:rsid w:val="00022443"/>
    <w:rsid w:val="00031B89"/>
    <w:rsid w:val="00036C72"/>
    <w:rsid w:val="000476BC"/>
    <w:rsid w:val="000505D5"/>
    <w:rsid w:val="00052BF5"/>
    <w:rsid w:val="00052D23"/>
    <w:rsid w:val="0008064D"/>
    <w:rsid w:val="00091241"/>
    <w:rsid w:val="00091627"/>
    <w:rsid w:val="000A1300"/>
    <w:rsid w:val="000A7AA0"/>
    <w:rsid w:val="000B1D39"/>
    <w:rsid w:val="000C17B7"/>
    <w:rsid w:val="000D64AF"/>
    <w:rsid w:val="00121DFE"/>
    <w:rsid w:val="00132C30"/>
    <w:rsid w:val="00142F11"/>
    <w:rsid w:val="0014332B"/>
    <w:rsid w:val="00144F3E"/>
    <w:rsid w:val="00182400"/>
    <w:rsid w:val="001A7DB9"/>
    <w:rsid w:val="001B2A90"/>
    <w:rsid w:val="001D7DCB"/>
    <w:rsid w:val="001E07A9"/>
    <w:rsid w:val="001E3ABD"/>
    <w:rsid w:val="001F096A"/>
    <w:rsid w:val="00204676"/>
    <w:rsid w:val="002300BF"/>
    <w:rsid w:val="00243586"/>
    <w:rsid w:val="00281CB1"/>
    <w:rsid w:val="0029328B"/>
    <w:rsid w:val="002A5246"/>
    <w:rsid w:val="002B1B65"/>
    <w:rsid w:val="002B5761"/>
    <w:rsid w:val="002D4884"/>
    <w:rsid w:val="002D7B47"/>
    <w:rsid w:val="002E3339"/>
    <w:rsid w:val="002E7948"/>
    <w:rsid w:val="002F08B0"/>
    <w:rsid w:val="003042CA"/>
    <w:rsid w:val="003043C3"/>
    <w:rsid w:val="003206A6"/>
    <w:rsid w:val="003224FF"/>
    <w:rsid w:val="0034354E"/>
    <w:rsid w:val="00354AB2"/>
    <w:rsid w:val="00361E93"/>
    <w:rsid w:val="00370235"/>
    <w:rsid w:val="00382F33"/>
    <w:rsid w:val="00384006"/>
    <w:rsid w:val="00391EC0"/>
    <w:rsid w:val="003959AD"/>
    <w:rsid w:val="003B1D15"/>
    <w:rsid w:val="003B2332"/>
    <w:rsid w:val="003C0E75"/>
    <w:rsid w:val="003C0F29"/>
    <w:rsid w:val="003D3B44"/>
    <w:rsid w:val="003E2AC6"/>
    <w:rsid w:val="003F5B07"/>
    <w:rsid w:val="00406D7B"/>
    <w:rsid w:val="00410678"/>
    <w:rsid w:val="004134A5"/>
    <w:rsid w:val="00423755"/>
    <w:rsid w:val="00430A2A"/>
    <w:rsid w:val="00434398"/>
    <w:rsid w:val="00435CCB"/>
    <w:rsid w:val="0046541D"/>
    <w:rsid w:val="00466048"/>
    <w:rsid w:val="0047177E"/>
    <w:rsid w:val="00514783"/>
    <w:rsid w:val="00532E53"/>
    <w:rsid w:val="005341F2"/>
    <w:rsid w:val="005439C0"/>
    <w:rsid w:val="00563340"/>
    <w:rsid w:val="00580684"/>
    <w:rsid w:val="005841AA"/>
    <w:rsid w:val="005871A4"/>
    <w:rsid w:val="0059445A"/>
    <w:rsid w:val="005A5504"/>
    <w:rsid w:val="005B74C1"/>
    <w:rsid w:val="005E2E9D"/>
    <w:rsid w:val="005F49D9"/>
    <w:rsid w:val="00602EEF"/>
    <w:rsid w:val="00606F02"/>
    <w:rsid w:val="00617D76"/>
    <w:rsid w:val="00621D10"/>
    <w:rsid w:val="00627192"/>
    <w:rsid w:val="00631F06"/>
    <w:rsid w:val="00633193"/>
    <w:rsid w:val="006369D0"/>
    <w:rsid w:val="0064583A"/>
    <w:rsid w:val="006467BF"/>
    <w:rsid w:val="0066071F"/>
    <w:rsid w:val="00662462"/>
    <w:rsid w:val="0066247B"/>
    <w:rsid w:val="00673688"/>
    <w:rsid w:val="0067543F"/>
    <w:rsid w:val="00687C6C"/>
    <w:rsid w:val="0069402A"/>
    <w:rsid w:val="006A1EA9"/>
    <w:rsid w:val="006B776E"/>
    <w:rsid w:val="006C669E"/>
    <w:rsid w:val="006D081E"/>
    <w:rsid w:val="006D178C"/>
    <w:rsid w:val="006D2245"/>
    <w:rsid w:val="006D5A13"/>
    <w:rsid w:val="006E0E02"/>
    <w:rsid w:val="006E6FEA"/>
    <w:rsid w:val="006F2D69"/>
    <w:rsid w:val="006F4ACA"/>
    <w:rsid w:val="00700678"/>
    <w:rsid w:val="007028D3"/>
    <w:rsid w:val="007114F3"/>
    <w:rsid w:val="0074133E"/>
    <w:rsid w:val="00745809"/>
    <w:rsid w:val="00773525"/>
    <w:rsid w:val="0078538D"/>
    <w:rsid w:val="00793A14"/>
    <w:rsid w:val="007A7530"/>
    <w:rsid w:val="00812149"/>
    <w:rsid w:val="00820C74"/>
    <w:rsid w:val="008215FE"/>
    <w:rsid w:val="00824863"/>
    <w:rsid w:val="00854112"/>
    <w:rsid w:val="008569D8"/>
    <w:rsid w:val="0088157B"/>
    <w:rsid w:val="008827BE"/>
    <w:rsid w:val="00885F14"/>
    <w:rsid w:val="00897B28"/>
    <w:rsid w:val="008C24CD"/>
    <w:rsid w:val="008C7D59"/>
    <w:rsid w:val="008E480B"/>
    <w:rsid w:val="008E4FE8"/>
    <w:rsid w:val="008E70F0"/>
    <w:rsid w:val="008F114E"/>
    <w:rsid w:val="008F4F7F"/>
    <w:rsid w:val="008F5307"/>
    <w:rsid w:val="008F5C7A"/>
    <w:rsid w:val="00905ADD"/>
    <w:rsid w:val="009339F0"/>
    <w:rsid w:val="00936B3A"/>
    <w:rsid w:val="00974439"/>
    <w:rsid w:val="00976979"/>
    <w:rsid w:val="00996C12"/>
    <w:rsid w:val="009B0D4C"/>
    <w:rsid w:val="00A01890"/>
    <w:rsid w:val="00A03365"/>
    <w:rsid w:val="00A05EFB"/>
    <w:rsid w:val="00A25208"/>
    <w:rsid w:val="00A41AA2"/>
    <w:rsid w:val="00A42E0A"/>
    <w:rsid w:val="00A4373A"/>
    <w:rsid w:val="00A55C93"/>
    <w:rsid w:val="00A60756"/>
    <w:rsid w:val="00A65990"/>
    <w:rsid w:val="00AA6792"/>
    <w:rsid w:val="00AC09C7"/>
    <w:rsid w:val="00AC114C"/>
    <w:rsid w:val="00AC6799"/>
    <w:rsid w:val="00AC697C"/>
    <w:rsid w:val="00AF04F7"/>
    <w:rsid w:val="00B0073B"/>
    <w:rsid w:val="00B07A4E"/>
    <w:rsid w:val="00B1377D"/>
    <w:rsid w:val="00B16F26"/>
    <w:rsid w:val="00B21E3F"/>
    <w:rsid w:val="00B4245C"/>
    <w:rsid w:val="00B45C11"/>
    <w:rsid w:val="00B66555"/>
    <w:rsid w:val="00B72388"/>
    <w:rsid w:val="00B855AF"/>
    <w:rsid w:val="00BA74E3"/>
    <w:rsid w:val="00BC7676"/>
    <w:rsid w:val="00C004E2"/>
    <w:rsid w:val="00C071D2"/>
    <w:rsid w:val="00C5488D"/>
    <w:rsid w:val="00C554EF"/>
    <w:rsid w:val="00C66065"/>
    <w:rsid w:val="00C81DDD"/>
    <w:rsid w:val="00C81F75"/>
    <w:rsid w:val="00C8308F"/>
    <w:rsid w:val="00C863C5"/>
    <w:rsid w:val="00C921BC"/>
    <w:rsid w:val="00CC3A59"/>
    <w:rsid w:val="00CD0F26"/>
    <w:rsid w:val="00CD2660"/>
    <w:rsid w:val="00CE4431"/>
    <w:rsid w:val="00CE6992"/>
    <w:rsid w:val="00CF5B1A"/>
    <w:rsid w:val="00D0125A"/>
    <w:rsid w:val="00D02B25"/>
    <w:rsid w:val="00D07163"/>
    <w:rsid w:val="00D1225A"/>
    <w:rsid w:val="00D309F4"/>
    <w:rsid w:val="00D40194"/>
    <w:rsid w:val="00D46674"/>
    <w:rsid w:val="00D70DD9"/>
    <w:rsid w:val="00D848AB"/>
    <w:rsid w:val="00DA0C93"/>
    <w:rsid w:val="00DA2FF6"/>
    <w:rsid w:val="00DB6E08"/>
    <w:rsid w:val="00DE7791"/>
    <w:rsid w:val="00E069CB"/>
    <w:rsid w:val="00E071E0"/>
    <w:rsid w:val="00E111E5"/>
    <w:rsid w:val="00E15297"/>
    <w:rsid w:val="00E5107A"/>
    <w:rsid w:val="00E73088"/>
    <w:rsid w:val="00E9453A"/>
    <w:rsid w:val="00EA21F3"/>
    <w:rsid w:val="00EC5E42"/>
    <w:rsid w:val="00ED15E2"/>
    <w:rsid w:val="00ED34E1"/>
    <w:rsid w:val="00EF0FFB"/>
    <w:rsid w:val="00EF7065"/>
    <w:rsid w:val="00F07FC0"/>
    <w:rsid w:val="00F15BCE"/>
    <w:rsid w:val="00F36EC3"/>
    <w:rsid w:val="00F4576E"/>
    <w:rsid w:val="00F62414"/>
    <w:rsid w:val="00F65605"/>
    <w:rsid w:val="00F7055B"/>
    <w:rsid w:val="00F71635"/>
    <w:rsid w:val="00F8640E"/>
    <w:rsid w:val="00F90DA0"/>
    <w:rsid w:val="00F947A9"/>
    <w:rsid w:val="00F959FD"/>
    <w:rsid w:val="00FA6E7B"/>
    <w:rsid w:val="00FC540B"/>
    <w:rsid w:val="00FF0EC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74B90"/>
  <w15:docId w15:val="{885C4A6A-B3F8-4EA5-987E-CD970A111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sv-SE"/>
    </w:rPr>
  </w:style>
  <w:style w:type="paragraph" w:styleId="Rubrik1">
    <w:name w:val="heading 1"/>
    <w:basedOn w:val="Normal"/>
    <w:uiPriority w:val="9"/>
    <w:qFormat/>
    <w:pPr>
      <w:ind w:left="459" w:hanging="309"/>
      <w:outlineLvl w:val="0"/>
    </w:pPr>
    <w:rPr>
      <w:b/>
      <w:bCs/>
      <w:sz w:val="28"/>
      <w:szCs w:val="28"/>
    </w:rPr>
  </w:style>
  <w:style w:type="paragraph" w:styleId="Rubrik2">
    <w:name w:val="heading 2"/>
    <w:basedOn w:val="Normal"/>
    <w:link w:val="Rubrik2Char"/>
    <w:uiPriority w:val="9"/>
    <w:unhideWhenUsed/>
    <w:qFormat/>
    <w:pPr>
      <w:ind w:left="547" w:hanging="397"/>
      <w:outlineLvl w:val="1"/>
    </w:pPr>
    <w:rPr>
      <w:b/>
      <w:bCs/>
      <w:sz w:val="24"/>
      <w:szCs w:val="24"/>
    </w:rPr>
  </w:style>
  <w:style w:type="paragraph" w:styleId="Rubrik3">
    <w:name w:val="heading 3"/>
    <w:basedOn w:val="Normal"/>
    <w:uiPriority w:val="9"/>
    <w:unhideWhenUsed/>
    <w:qFormat/>
    <w:pPr>
      <w:spacing w:before="210"/>
      <w:ind w:left="599" w:hanging="231"/>
      <w:outlineLvl w:val="2"/>
    </w:pPr>
    <w:rPr>
      <w:b/>
      <w:b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xt">
    <w:name w:val="Body Text"/>
    <w:basedOn w:val="Normal"/>
    <w:link w:val="BrdtextChar"/>
    <w:uiPriority w:val="1"/>
    <w:qFormat/>
    <w:pPr>
      <w:spacing w:before="210"/>
      <w:ind w:left="150"/>
    </w:pPr>
  </w:style>
  <w:style w:type="paragraph" w:styleId="Liststycke">
    <w:name w:val="List Paragraph"/>
    <w:basedOn w:val="Normal"/>
    <w:uiPriority w:val="1"/>
    <w:qFormat/>
    <w:pPr>
      <w:ind w:left="547" w:hanging="397"/>
    </w:pPr>
  </w:style>
  <w:style w:type="paragraph" w:customStyle="1" w:styleId="TableParagraph">
    <w:name w:val="Table Paragraph"/>
    <w:basedOn w:val="Normal"/>
    <w:uiPriority w:val="1"/>
    <w:qFormat/>
  </w:style>
  <w:style w:type="paragraph" w:styleId="Sidhuvud">
    <w:name w:val="header"/>
    <w:basedOn w:val="Normal"/>
    <w:link w:val="SidhuvudChar"/>
    <w:uiPriority w:val="99"/>
    <w:unhideWhenUsed/>
    <w:rsid w:val="00AF04F7"/>
    <w:pPr>
      <w:tabs>
        <w:tab w:val="center" w:pos="4536"/>
        <w:tab w:val="right" w:pos="9072"/>
      </w:tabs>
    </w:pPr>
  </w:style>
  <w:style w:type="character" w:customStyle="1" w:styleId="SidhuvudChar">
    <w:name w:val="Sidhuvud Char"/>
    <w:basedOn w:val="Standardstycketeckensnitt"/>
    <w:link w:val="Sidhuvud"/>
    <w:uiPriority w:val="99"/>
    <w:rsid w:val="00AF04F7"/>
    <w:rPr>
      <w:rFonts w:ascii="Arial" w:eastAsia="Arial" w:hAnsi="Arial" w:cs="Arial"/>
      <w:lang w:val="sv-SE"/>
    </w:rPr>
  </w:style>
  <w:style w:type="paragraph" w:styleId="Sidfot">
    <w:name w:val="footer"/>
    <w:basedOn w:val="Normal"/>
    <w:link w:val="SidfotChar"/>
    <w:uiPriority w:val="99"/>
    <w:unhideWhenUsed/>
    <w:rsid w:val="00AF04F7"/>
    <w:pPr>
      <w:tabs>
        <w:tab w:val="center" w:pos="4536"/>
        <w:tab w:val="right" w:pos="9072"/>
      </w:tabs>
    </w:pPr>
  </w:style>
  <w:style w:type="character" w:customStyle="1" w:styleId="SidfotChar">
    <w:name w:val="Sidfot Char"/>
    <w:basedOn w:val="Standardstycketeckensnitt"/>
    <w:link w:val="Sidfot"/>
    <w:uiPriority w:val="99"/>
    <w:rsid w:val="00AF04F7"/>
    <w:rPr>
      <w:rFonts w:ascii="Arial" w:eastAsia="Arial" w:hAnsi="Arial" w:cs="Arial"/>
      <w:lang w:val="sv-SE"/>
    </w:rPr>
  </w:style>
  <w:style w:type="character" w:styleId="Kommentarsreferens">
    <w:name w:val="annotation reference"/>
    <w:basedOn w:val="Standardstycketeckensnitt"/>
    <w:uiPriority w:val="99"/>
    <w:semiHidden/>
    <w:unhideWhenUsed/>
    <w:rsid w:val="001A7DB9"/>
    <w:rPr>
      <w:sz w:val="16"/>
      <w:szCs w:val="16"/>
    </w:rPr>
  </w:style>
  <w:style w:type="paragraph" w:styleId="Kommentarer">
    <w:name w:val="annotation text"/>
    <w:basedOn w:val="Normal"/>
    <w:link w:val="KommentarerChar"/>
    <w:uiPriority w:val="99"/>
    <w:unhideWhenUsed/>
    <w:rsid w:val="001A7DB9"/>
    <w:rPr>
      <w:sz w:val="20"/>
      <w:szCs w:val="20"/>
    </w:rPr>
  </w:style>
  <w:style w:type="character" w:customStyle="1" w:styleId="KommentarerChar">
    <w:name w:val="Kommentarer Char"/>
    <w:basedOn w:val="Standardstycketeckensnitt"/>
    <w:link w:val="Kommentarer"/>
    <w:uiPriority w:val="99"/>
    <w:rsid w:val="001A7DB9"/>
    <w:rPr>
      <w:rFonts w:ascii="Arial" w:eastAsia="Arial" w:hAnsi="Arial" w:cs="Arial"/>
      <w:sz w:val="20"/>
      <w:szCs w:val="20"/>
      <w:lang w:val="sv-SE"/>
    </w:rPr>
  </w:style>
  <w:style w:type="paragraph" w:styleId="Kommentarsmne">
    <w:name w:val="annotation subject"/>
    <w:basedOn w:val="Kommentarer"/>
    <w:next w:val="Kommentarer"/>
    <w:link w:val="KommentarsmneChar"/>
    <w:uiPriority w:val="99"/>
    <w:semiHidden/>
    <w:unhideWhenUsed/>
    <w:rsid w:val="001A7DB9"/>
    <w:rPr>
      <w:b/>
      <w:bCs/>
    </w:rPr>
  </w:style>
  <w:style w:type="character" w:customStyle="1" w:styleId="KommentarsmneChar">
    <w:name w:val="Kommentarsämne Char"/>
    <w:basedOn w:val="KommentarerChar"/>
    <w:link w:val="Kommentarsmne"/>
    <w:uiPriority w:val="99"/>
    <w:semiHidden/>
    <w:rsid w:val="001A7DB9"/>
    <w:rPr>
      <w:rFonts w:ascii="Arial" w:eastAsia="Arial" w:hAnsi="Arial" w:cs="Arial"/>
      <w:b/>
      <w:bCs/>
      <w:sz w:val="20"/>
      <w:szCs w:val="20"/>
      <w:lang w:val="sv-SE"/>
    </w:rPr>
  </w:style>
  <w:style w:type="paragraph" w:styleId="Revision">
    <w:name w:val="Revision"/>
    <w:hidden/>
    <w:uiPriority w:val="99"/>
    <w:semiHidden/>
    <w:rsid w:val="00121DFE"/>
    <w:pPr>
      <w:widowControl/>
      <w:autoSpaceDE/>
      <w:autoSpaceDN/>
    </w:pPr>
    <w:rPr>
      <w:rFonts w:ascii="Arial" w:eastAsia="Arial" w:hAnsi="Arial" w:cs="Arial"/>
      <w:lang w:val="sv-SE"/>
    </w:rPr>
  </w:style>
  <w:style w:type="character" w:customStyle="1" w:styleId="BrdtextChar">
    <w:name w:val="Brödtext Char"/>
    <w:basedOn w:val="Standardstycketeckensnitt"/>
    <w:link w:val="Brdtext"/>
    <w:uiPriority w:val="1"/>
    <w:rsid w:val="001D7DCB"/>
    <w:rPr>
      <w:rFonts w:ascii="Arial" w:eastAsia="Arial" w:hAnsi="Arial" w:cs="Arial"/>
      <w:lang w:val="sv-SE"/>
    </w:rPr>
  </w:style>
  <w:style w:type="character" w:customStyle="1" w:styleId="Rubrik2Char">
    <w:name w:val="Rubrik 2 Char"/>
    <w:basedOn w:val="Standardstycketeckensnitt"/>
    <w:link w:val="Rubrik2"/>
    <w:uiPriority w:val="9"/>
    <w:rsid w:val="00DA2FF6"/>
    <w:rPr>
      <w:rFonts w:ascii="Arial" w:eastAsia="Arial" w:hAnsi="Arial" w:cs="Arial"/>
      <w:b/>
      <w:bCs/>
      <w:sz w:val="24"/>
      <w:szCs w:val="24"/>
      <w:lang w:val="sv-SE"/>
    </w:rPr>
  </w:style>
  <w:style w:type="character" w:styleId="Hyperlnk">
    <w:name w:val="Hyperlink"/>
    <w:basedOn w:val="Standardstycketeckensnitt"/>
    <w:uiPriority w:val="99"/>
    <w:unhideWhenUsed/>
    <w:rsid w:val="003B1D15"/>
    <w:rPr>
      <w:color w:val="0000FF" w:themeColor="hyperlink"/>
      <w:u w:val="single"/>
    </w:rPr>
  </w:style>
  <w:style w:type="character" w:styleId="Olstomnmnande">
    <w:name w:val="Unresolved Mention"/>
    <w:basedOn w:val="Standardstycketeckensnitt"/>
    <w:uiPriority w:val="99"/>
    <w:semiHidden/>
    <w:unhideWhenUsed/>
    <w:rsid w:val="003B1D15"/>
    <w:rPr>
      <w:color w:val="605E5C"/>
      <w:shd w:val="clear" w:color="auto" w:fill="E1DFDD"/>
    </w:rPr>
  </w:style>
  <w:style w:type="paragraph" w:customStyle="1" w:styleId="pf0">
    <w:name w:val="pf0"/>
    <w:basedOn w:val="Normal"/>
    <w:rsid w:val="00AC09C7"/>
    <w:pPr>
      <w:widowControl/>
      <w:autoSpaceDE/>
      <w:autoSpaceDN/>
      <w:spacing w:before="100" w:beforeAutospacing="1" w:after="100" w:afterAutospacing="1"/>
      <w:ind w:left="720"/>
    </w:pPr>
    <w:rPr>
      <w:rFonts w:ascii="Times New Roman" w:eastAsia="Times New Roman" w:hAnsi="Times New Roman" w:cs="Times New Roman"/>
      <w:sz w:val="24"/>
      <w:szCs w:val="24"/>
      <w:lang w:eastAsia="sv-SE"/>
    </w:rPr>
  </w:style>
  <w:style w:type="character" w:customStyle="1" w:styleId="cf01">
    <w:name w:val="cf01"/>
    <w:basedOn w:val="Standardstycketeckensnitt"/>
    <w:rsid w:val="00AC09C7"/>
    <w:rPr>
      <w:rFonts w:ascii="Segoe UI" w:hAnsi="Segoe UI" w:cs="Segoe UI" w:hint="default"/>
      <w:sz w:val="18"/>
      <w:szCs w:val="18"/>
    </w:rPr>
  </w:style>
  <w:style w:type="table" w:styleId="Tabellrutnt">
    <w:name w:val="Table Grid"/>
    <w:basedOn w:val="Normaltabell"/>
    <w:uiPriority w:val="59"/>
    <w:rsid w:val="0066247B"/>
    <w:pPr>
      <w:widowControl/>
      <w:autoSpaceDE/>
      <w:autoSpaceDN/>
      <w:spacing w:after="260" w:line="260" w:lineRule="atLeast"/>
    </w:pPr>
    <w:rPr>
      <w:sz w:val="20"/>
      <w:szCs w:val="20"/>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28" Type="http://schemas.openxmlformats.org/officeDocument/2006/relationships/footer" Target="footer4.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2.xml"/><Relationship Id="rId27" Type="http://schemas.openxmlformats.org/officeDocument/2006/relationships/header" Target="header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E0EB2-1E4D-4EEE-8689-136330354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7</Pages>
  <Words>2202</Words>
  <Characters>11674</Characters>
  <Application>Microsoft Office Word</Application>
  <DocSecurity>0</DocSecurity>
  <Lines>97</Lines>
  <Paragraphs>27</Paragraphs>
  <ScaleCrop>false</ScaleCrop>
  <HeadingPairs>
    <vt:vector size="2" baseType="variant">
      <vt:variant>
        <vt:lpstr>Rubrik</vt:lpstr>
      </vt:variant>
      <vt:variant>
        <vt:i4>1</vt:i4>
      </vt:variant>
    </vt:vector>
  </HeadingPairs>
  <TitlesOfParts>
    <vt:vector size="1" baseType="lpstr">
      <vt:lpstr/>
    </vt:vector>
  </TitlesOfParts>
  <Company>Kammarkollegiet</Company>
  <LinksUpToDate>false</LinksUpToDate>
  <CharactersWithSpaces>13849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Dufva</dc:creator>
  <cp:keywords/>
  <dc:description/>
  <cp:lastModifiedBy>Ida Herbertson</cp:lastModifiedBy>
  <cp:revision>23</cp:revision>
  <dcterms:created xsi:type="dcterms:W3CDTF">2026-09-04T13:11:00Z</dcterms:created>
  <dcterms:modified xsi:type="dcterms:W3CDTF">2026-09-23T12:35:00Z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2026-08-12T00:00:00Z</vt:filetime>
  </property>
  <property fmtid="{D5CDD505-2E9C-101B-9397-08002B2CF9AE}" pid="3" name="LastSaved">
    <vt:filetime>2026-08-12T00:00:00Z</vt:filetime>
  </property>
  <property fmtid="{D5CDD505-2E9C-101B-9397-08002B2CF9AE}" pid="4" name="Producer">
    <vt:lpwstr>iText® 7.1.16 ©2000-2021 iText Group NV (Mercell Commerce AB; licensed version); modified using iText® 7.1.16 ©2000-2021 iText Group NV (Mercell Commerce AB; licensed version)</vt:lpwstr>
  </property>
</Properties>
</file>