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4305D" w14:textId="54A60E41" w:rsidR="00F73927" w:rsidRPr="00393992" w:rsidRDefault="00F73927" w:rsidP="00F73927">
      <w:pPr>
        <w:rPr>
          <w:rFonts w:ascii="Times New Roman" w:hAnsi="Times New Roman" w:cs="Times New Roman"/>
          <w:b/>
          <w:bCs/>
          <w:sz w:val="40"/>
          <w:szCs w:val="40"/>
        </w:rPr>
      </w:pPr>
      <w:bookmarkStart w:id="0" w:name="_Hlk216079510"/>
      <w:r w:rsidRPr="00393992">
        <w:rPr>
          <w:rFonts w:ascii="Times New Roman" w:hAnsi="Times New Roman" w:cs="Times New Roman"/>
          <w:b/>
          <w:bCs/>
          <w:sz w:val="40"/>
          <w:szCs w:val="40"/>
        </w:rPr>
        <w:t>Extern remiss Mediebyråtjänster</w:t>
      </w:r>
      <w:r>
        <w:rPr>
          <w:rFonts w:ascii="Times New Roman" w:hAnsi="Times New Roman" w:cs="Times New Roman"/>
          <w:b/>
          <w:bCs/>
          <w:sz w:val="40"/>
          <w:szCs w:val="40"/>
        </w:rPr>
        <w:t xml:space="preserve"> – Inbjudan</w:t>
      </w:r>
    </w:p>
    <w:bookmarkEnd w:id="0"/>
    <w:p w14:paraId="7E3033C7" w14:textId="77777777" w:rsidR="00F73927" w:rsidRPr="004767A1" w:rsidRDefault="00F73927" w:rsidP="00F73927">
      <w:pPr>
        <w:keepNext/>
        <w:keepLines/>
        <w:spacing w:before="520" w:after="120"/>
        <w:contextualSpacing/>
        <w:outlineLvl w:val="0"/>
        <w:rPr>
          <w:rFonts w:ascii="Times New Roman" w:eastAsia="Times New Roman" w:hAnsi="Times New Roman" w:cs="Times New Roman"/>
          <w:bCs/>
          <w:sz w:val="32"/>
          <w:szCs w:val="28"/>
        </w:rPr>
      </w:pPr>
      <w:r w:rsidRPr="004767A1">
        <w:rPr>
          <w:rFonts w:ascii="Times New Roman" w:eastAsia="Times New Roman" w:hAnsi="Times New Roman" w:cs="Times New Roman"/>
          <w:bCs/>
          <w:sz w:val="32"/>
          <w:szCs w:val="28"/>
        </w:rPr>
        <w:t>Instruktion för att lämna synpunkter</w:t>
      </w:r>
    </w:p>
    <w:p w14:paraId="1A3F4AE3" w14:textId="77777777" w:rsidR="00F73927" w:rsidRPr="004767A1" w:rsidRDefault="00F73927" w:rsidP="00F73927">
      <w:pPr>
        <w:rPr>
          <w:rFonts w:ascii="Times New Roman" w:eastAsia="Century Schoolbook" w:hAnsi="Times New Roman" w:cs="Times New Roman"/>
          <w:sz w:val="22"/>
          <w:szCs w:val="22"/>
        </w:rPr>
      </w:pPr>
      <w:r w:rsidRPr="004767A1">
        <w:rPr>
          <w:rFonts w:ascii="Times New Roman" w:eastAsia="Century Schoolbook" w:hAnsi="Times New Roman" w:cs="Times New Roman"/>
          <w:sz w:val="22"/>
          <w:szCs w:val="22"/>
        </w:rPr>
        <w:t>Eventuella synpunkter på nedanstående text lämnas genom att använda kommentarsfunktionen i Microsoft Word eller genom att ändra direkt i texten (använd funktionen ”Spåra ändringar”). Om ni anser att en text bör ändras eller tas bort ser vi gärna att ni motiverar varför. Vi ser också helst att ni lämnar förslag på hur ni anser att en alternativ text bör utformas.</w:t>
      </w:r>
    </w:p>
    <w:p w14:paraId="0928A808" w14:textId="77777777" w:rsidR="00F73927" w:rsidRPr="004767A1" w:rsidRDefault="00F73927" w:rsidP="00F73927">
      <w:pPr>
        <w:rPr>
          <w:rFonts w:ascii="Times New Roman" w:eastAsia="Century Schoolbook" w:hAnsi="Times New Roman" w:cs="Times New Roman"/>
          <w:sz w:val="22"/>
          <w:szCs w:val="22"/>
        </w:rPr>
      </w:pPr>
      <w:r w:rsidRPr="004767A1">
        <w:rPr>
          <w:rFonts w:ascii="Times New Roman" w:eastAsia="Century Schoolbook" w:hAnsi="Times New Roman" w:cs="Times New Roman"/>
          <w:sz w:val="22"/>
          <w:szCs w:val="22"/>
        </w:rPr>
        <w:t>Tack på förhand!</w:t>
      </w:r>
      <w:r w:rsidRPr="004767A1">
        <w:rPr>
          <w:rFonts w:ascii="Times New Roman" w:eastAsia="Century Schoolbook" w:hAnsi="Times New Roman" w:cs="Times New Roman"/>
          <w:sz w:val="22"/>
          <w:szCs w:val="22"/>
        </w:rPr>
        <w:br/>
      </w:r>
      <w:r>
        <w:rPr>
          <w:rFonts w:ascii="Times New Roman" w:eastAsia="Century Schoolbook" w:hAnsi="Times New Roman" w:cs="Times New Roman"/>
          <w:sz w:val="22"/>
          <w:szCs w:val="22"/>
        </w:rPr>
        <w:br/>
      </w:r>
      <w:r w:rsidRPr="004767A1">
        <w:rPr>
          <w:rFonts w:ascii="Times New Roman" w:eastAsia="Century Schoolbook" w:hAnsi="Times New Roman" w:cs="Times New Roman"/>
          <w:b/>
          <w:bCs/>
          <w:sz w:val="22"/>
          <w:szCs w:val="22"/>
        </w:rPr>
        <w:t>Kommentarsfunktionen i Word:</w:t>
      </w:r>
      <w:r w:rsidRPr="004767A1">
        <w:rPr>
          <w:rFonts w:ascii="Times New Roman" w:eastAsia="Century Schoolbook" w:hAnsi="Times New Roman" w:cs="Times New Roman"/>
          <w:sz w:val="22"/>
          <w:szCs w:val="22"/>
        </w:rPr>
        <w:br/>
        <w:t>För att lämna en kommentar ska först den text som berörs av synpunkten markeras. Därefter väljs ”Ny kommentar” under menyn ”Granska” enligt nedanstående bild.</w:t>
      </w:r>
    </w:p>
    <w:p w14:paraId="77C2EBE8" w14:textId="77777777" w:rsidR="00F73927" w:rsidRDefault="00F73927" w:rsidP="00F73927">
      <w:pPr>
        <w:rPr>
          <w:rFonts w:ascii="Century Schoolbook" w:eastAsia="Century Schoolbook" w:hAnsi="Century Schoolbook" w:cs="Times New Roman"/>
        </w:rPr>
      </w:pPr>
      <w:r w:rsidRPr="00E713D4">
        <w:rPr>
          <w:rFonts w:ascii="Century Schoolbook" w:eastAsia="Century Schoolbook" w:hAnsi="Century Schoolbook" w:cs="Times New Roman"/>
          <w:noProof/>
        </w:rPr>
        <w:drawing>
          <wp:inline distT="0" distB="0" distL="0" distR="0" wp14:anchorId="1D2AFCB2" wp14:editId="152D016C">
            <wp:extent cx="4762745" cy="1358970"/>
            <wp:effectExtent l="19050" t="19050" r="19050" b="12700"/>
            <wp:docPr id="187656168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561688" name=""/>
                    <pic:cNvPicPr/>
                  </pic:nvPicPr>
                  <pic:blipFill>
                    <a:blip r:embed="rId9"/>
                    <a:stretch>
                      <a:fillRect/>
                    </a:stretch>
                  </pic:blipFill>
                  <pic:spPr>
                    <a:xfrm>
                      <a:off x="0" y="0"/>
                      <a:ext cx="4762745" cy="1358970"/>
                    </a:xfrm>
                    <a:prstGeom prst="rect">
                      <a:avLst/>
                    </a:prstGeom>
                    <a:ln w="12700">
                      <a:solidFill>
                        <a:srgbClr val="002060"/>
                      </a:solidFill>
                    </a:ln>
                  </pic:spPr>
                </pic:pic>
              </a:graphicData>
            </a:graphic>
          </wp:inline>
        </w:drawing>
      </w:r>
    </w:p>
    <w:p w14:paraId="0BE11B8B" w14:textId="77777777" w:rsidR="00F73927" w:rsidRPr="004767A1" w:rsidRDefault="00F73927" w:rsidP="00F73927">
      <w:pPr>
        <w:rPr>
          <w:rFonts w:ascii="Times New Roman" w:eastAsia="Century Schoolbook" w:hAnsi="Times New Roman" w:cs="Times New Roman"/>
          <w:iCs/>
          <w:sz w:val="22"/>
          <w:szCs w:val="22"/>
        </w:rPr>
      </w:pPr>
      <w:r w:rsidRPr="004767A1">
        <w:rPr>
          <w:rFonts w:ascii="Times New Roman" w:eastAsia="Century Schoolbook" w:hAnsi="Times New Roman" w:cs="Times New Roman"/>
          <w:iCs/>
          <w:sz w:val="22"/>
          <w:szCs w:val="22"/>
        </w:rPr>
        <w:t>Synpunkten kan sedan skrivas in i kommentarrutan till höger om texten (se nedan bild).</w:t>
      </w:r>
    </w:p>
    <w:p w14:paraId="70A9379D" w14:textId="13F62079" w:rsidR="00DD7219" w:rsidRDefault="00F73927" w:rsidP="00F73927">
      <w:pPr>
        <w:rPr>
          <w:b/>
          <w:bCs/>
          <w:sz w:val="40"/>
          <w:szCs w:val="40"/>
        </w:rPr>
      </w:pPr>
      <w:r w:rsidRPr="00B620CC">
        <w:rPr>
          <w:rFonts w:ascii="Century Schoolbook" w:eastAsia="Century Schoolbook" w:hAnsi="Century Schoolbook" w:cs="Times New Roman"/>
          <w:noProof/>
        </w:rPr>
        <w:drawing>
          <wp:inline distT="0" distB="0" distL="0" distR="0" wp14:anchorId="7A9C4E05" wp14:editId="596A0216">
            <wp:extent cx="5759450" cy="1014730"/>
            <wp:effectExtent l="0" t="0" r="0" b="0"/>
            <wp:docPr id="181988608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886088" name=""/>
                    <pic:cNvPicPr/>
                  </pic:nvPicPr>
                  <pic:blipFill>
                    <a:blip r:embed="rId10"/>
                    <a:stretch>
                      <a:fillRect/>
                    </a:stretch>
                  </pic:blipFill>
                  <pic:spPr>
                    <a:xfrm>
                      <a:off x="0" y="0"/>
                      <a:ext cx="5759450" cy="1014730"/>
                    </a:xfrm>
                    <a:prstGeom prst="rect">
                      <a:avLst/>
                    </a:prstGeom>
                  </pic:spPr>
                </pic:pic>
              </a:graphicData>
            </a:graphic>
          </wp:inline>
        </w:drawing>
      </w:r>
      <w:r>
        <w:rPr>
          <w:rFonts w:ascii="Century Schoolbook" w:eastAsia="Century Schoolbook" w:hAnsi="Century Schoolbook" w:cs="Times New Roman"/>
        </w:rPr>
        <w:br/>
      </w:r>
      <w:r>
        <w:rPr>
          <w:rFonts w:ascii="Century Schoolbook" w:eastAsia="Century Schoolbook" w:hAnsi="Century Schoolbook" w:cs="Times New Roman"/>
          <w:b/>
          <w:bCs/>
        </w:rPr>
        <w:br/>
      </w:r>
      <w:r w:rsidRPr="004767A1">
        <w:rPr>
          <w:rFonts w:ascii="Times New Roman" w:eastAsia="Century Schoolbook" w:hAnsi="Times New Roman" w:cs="Times New Roman"/>
          <w:b/>
          <w:bCs/>
          <w:sz w:val="22"/>
          <w:szCs w:val="22"/>
        </w:rPr>
        <w:t>Funktionen ””Spåra ändringar” i Word</w:t>
      </w:r>
      <w:r w:rsidRPr="004767A1">
        <w:rPr>
          <w:rFonts w:ascii="Times New Roman" w:eastAsia="Century Schoolbook" w:hAnsi="Times New Roman" w:cs="Times New Roman"/>
          <w:sz w:val="22"/>
          <w:szCs w:val="22"/>
        </w:rPr>
        <w:br/>
        <w:t>Om ni väljer att ändra direkt i texten ser vi gärna att ni använder funktionen ”Spåra ändringar”. För att aktivera funktionen, välj ”Spårning” under menyn ”Granska” (se nedan bild) och välj sedan ”Spåra ändringar”.</w:t>
      </w:r>
      <w:r>
        <w:rPr>
          <w:rFonts w:ascii="Century Schoolbook" w:eastAsia="Century Schoolbook" w:hAnsi="Century Schoolbook" w:cs="Times New Roman"/>
        </w:rPr>
        <w:br/>
      </w:r>
    </w:p>
    <w:p w14:paraId="537E67BA" w14:textId="6F635545" w:rsidR="00A87147" w:rsidRPr="00F73927" w:rsidRDefault="00A87147" w:rsidP="00346E53">
      <w:pPr>
        <w:rPr>
          <w:rFonts w:ascii="Times New Roman" w:hAnsi="Times New Roman" w:cs="Times New Roman"/>
          <w:sz w:val="24"/>
          <w:szCs w:val="24"/>
        </w:rPr>
      </w:pPr>
      <w:r w:rsidRPr="00F73927">
        <w:rPr>
          <w:rFonts w:ascii="Times New Roman" w:hAnsi="Times New Roman" w:cs="Times New Roman"/>
          <w:b/>
          <w:bCs/>
          <w:sz w:val="32"/>
          <w:szCs w:val="32"/>
        </w:rPr>
        <w:t>Inbjudan</w:t>
      </w:r>
    </w:p>
    <w:p w14:paraId="286D74CB" w14:textId="39A585C4" w:rsidR="00DD7219" w:rsidRPr="00F73927" w:rsidRDefault="00DD7219" w:rsidP="00F73927">
      <w:pPr>
        <w:rPr>
          <w:rFonts w:ascii="Times New Roman" w:hAnsi="Times New Roman" w:cs="Times New Roman"/>
          <w:b/>
          <w:bCs/>
          <w:sz w:val="24"/>
          <w:szCs w:val="24"/>
        </w:rPr>
      </w:pPr>
      <w:r w:rsidRPr="00F73927">
        <w:rPr>
          <w:rFonts w:ascii="Times New Roman" w:hAnsi="Times New Roman" w:cs="Times New Roman"/>
          <w:b/>
          <w:bCs/>
          <w:sz w:val="24"/>
          <w:szCs w:val="24"/>
        </w:rPr>
        <w:t>Upphandlingsföremål</w:t>
      </w:r>
      <w:r w:rsidR="00F73927">
        <w:rPr>
          <w:rFonts w:ascii="Times New Roman" w:hAnsi="Times New Roman" w:cs="Times New Roman"/>
          <w:b/>
          <w:bCs/>
          <w:sz w:val="24"/>
          <w:szCs w:val="24"/>
        </w:rPr>
        <w:br/>
      </w:r>
      <w:r w:rsidRPr="00F73927">
        <w:rPr>
          <w:rFonts w:ascii="Times New Roman" w:eastAsia="Times New Roman" w:hAnsi="Times New Roman" w:cs="Times New Roman"/>
          <w:sz w:val="24"/>
          <w:szCs w:val="24"/>
          <w:lang w:eastAsia="sv-SE"/>
        </w:rPr>
        <w:t>Denna upphandling omfattar Mediebyråtjänster och är indelad i nedanstående två (2) anbudsområden.</w:t>
      </w:r>
    </w:p>
    <w:p w14:paraId="0A265C40" w14:textId="77777777" w:rsidR="00DD7219" w:rsidRPr="00F73927" w:rsidRDefault="00DD7219" w:rsidP="00DD7219">
      <w:pPr>
        <w:spacing w:before="100" w:beforeAutospacing="1" w:after="100" w:afterAutospacing="1" w:line="240" w:lineRule="auto"/>
        <w:rPr>
          <w:rFonts w:ascii="Times New Roman" w:eastAsia="Times New Roman" w:hAnsi="Times New Roman" w:cs="Times New Roman"/>
          <w:b/>
          <w:bCs/>
          <w:sz w:val="24"/>
          <w:szCs w:val="24"/>
          <w:lang w:eastAsia="sv-SE"/>
        </w:rPr>
      </w:pPr>
      <w:r w:rsidRPr="00F73927">
        <w:rPr>
          <w:rFonts w:ascii="Times New Roman" w:eastAsia="Times New Roman" w:hAnsi="Times New Roman" w:cs="Times New Roman"/>
          <w:b/>
          <w:bCs/>
          <w:sz w:val="24"/>
          <w:szCs w:val="24"/>
          <w:lang w:eastAsia="sv-SE"/>
        </w:rPr>
        <w:t>Anbudsområde 1 Mediestrategi, planering och köp av annonser innefattar:</w:t>
      </w:r>
    </w:p>
    <w:p w14:paraId="7CADC82E" w14:textId="77777777" w:rsidR="00DD7219" w:rsidRPr="00F73927" w:rsidRDefault="00DD7219" w:rsidP="00DD7219">
      <w:pPr>
        <w:spacing w:before="100" w:beforeAutospacing="1" w:after="100" w:afterAutospacing="1" w:line="240" w:lineRule="auto"/>
        <w:rPr>
          <w:rFonts w:ascii="Times New Roman" w:eastAsia="Times New Roman" w:hAnsi="Times New Roman" w:cs="Times New Roman"/>
          <w:b/>
          <w:bCs/>
          <w:sz w:val="24"/>
          <w:szCs w:val="24"/>
          <w:lang w:eastAsia="sv-SE"/>
        </w:rPr>
      </w:pPr>
      <w:r w:rsidRPr="00F73927">
        <w:rPr>
          <w:rFonts w:ascii="Times New Roman" w:eastAsia="Times New Roman" w:hAnsi="Times New Roman" w:cs="Times New Roman"/>
          <w:b/>
          <w:bCs/>
          <w:sz w:val="24"/>
          <w:szCs w:val="24"/>
          <w:lang w:eastAsia="sv-SE"/>
        </w:rPr>
        <w:t>Strategi, planering och köp</w:t>
      </w:r>
    </w:p>
    <w:p w14:paraId="31E5911C" w14:textId="77777777" w:rsidR="00DD7219" w:rsidRPr="00F73927" w:rsidRDefault="00DD7219" w:rsidP="00DD7219">
      <w:pPr>
        <w:numPr>
          <w:ilvl w:val="0"/>
          <w:numId w:val="11"/>
        </w:numPr>
        <w:spacing w:before="100" w:beforeAutospacing="1" w:after="100" w:afterAutospacing="1" w:line="240" w:lineRule="auto"/>
        <w:rPr>
          <w:rFonts w:ascii="Times New Roman" w:eastAsia="Times New Roman" w:hAnsi="Times New Roman" w:cs="Times New Roman"/>
          <w:sz w:val="24"/>
          <w:szCs w:val="24"/>
          <w:lang w:eastAsia="sv-SE"/>
        </w:rPr>
      </w:pPr>
      <w:r w:rsidRPr="00F73927">
        <w:rPr>
          <w:rFonts w:ascii="Times New Roman" w:eastAsia="Times New Roman" w:hAnsi="Times New Roman" w:cs="Times New Roman"/>
          <w:sz w:val="24"/>
          <w:szCs w:val="24"/>
          <w:lang w:eastAsia="sv-SE"/>
        </w:rPr>
        <w:t xml:space="preserve">Rådgivning inom </w:t>
      </w:r>
      <w:proofErr w:type="spellStart"/>
      <w:r w:rsidRPr="00F73927">
        <w:rPr>
          <w:rFonts w:ascii="Times New Roman" w:eastAsia="Times New Roman" w:hAnsi="Times New Roman" w:cs="Times New Roman"/>
          <w:sz w:val="24"/>
          <w:szCs w:val="24"/>
          <w:lang w:eastAsia="sv-SE"/>
        </w:rPr>
        <w:t>mediafrågor</w:t>
      </w:r>
      <w:proofErr w:type="spellEnd"/>
      <w:r w:rsidRPr="00F73927">
        <w:rPr>
          <w:rFonts w:ascii="Times New Roman" w:eastAsia="Times New Roman" w:hAnsi="Times New Roman" w:cs="Times New Roman"/>
          <w:sz w:val="24"/>
          <w:szCs w:val="24"/>
          <w:lang w:eastAsia="sv-SE"/>
        </w:rPr>
        <w:t xml:space="preserve">, strategiskt och praktiskt </w:t>
      </w:r>
    </w:p>
    <w:p w14:paraId="4EFCB783" w14:textId="77777777" w:rsidR="00DD7219" w:rsidRPr="00F73927" w:rsidRDefault="00DD7219" w:rsidP="00DD7219">
      <w:pPr>
        <w:numPr>
          <w:ilvl w:val="0"/>
          <w:numId w:val="11"/>
        </w:numPr>
        <w:spacing w:before="100" w:beforeAutospacing="1" w:after="100" w:afterAutospacing="1" w:line="240" w:lineRule="auto"/>
        <w:rPr>
          <w:rFonts w:ascii="Times New Roman" w:eastAsia="Times New Roman" w:hAnsi="Times New Roman" w:cs="Times New Roman"/>
          <w:sz w:val="24"/>
          <w:szCs w:val="24"/>
          <w:lang w:eastAsia="sv-SE"/>
        </w:rPr>
      </w:pPr>
      <w:r w:rsidRPr="00F73927">
        <w:rPr>
          <w:rFonts w:ascii="Times New Roman" w:eastAsia="Times New Roman" w:hAnsi="Times New Roman" w:cs="Times New Roman"/>
          <w:sz w:val="24"/>
          <w:szCs w:val="24"/>
          <w:lang w:eastAsia="sv-SE"/>
        </w:rPr>
        <w:lastRenderedPageBreak/>
        <w:t>Mediestrategi för media inklusive såväl traditionella som online-, sociala och icke-traditionella medier, med fokus digitalt, för definierade områden</w:t>
      </w:r>
    </w:p>
    <w:p w14:paraId="5018FC59" w14:textId="77777777" w:rsidR="00DD7219" w:rsidRPr="00F73927" w:rsidRDefault="00DD7219" w:rsidP="00DD7219">
      <w:pPr>
        <w:numPr>
          <w:ilvl w:val="0"/>
          <w:numId w:val="11"/>
        </w:numPr>
        <w:spacing w:before="100" w:beforeAutospacing="1" w:after="100" w:afterAutospacing="1" w:line="240" w:lineRule="auto"/>
        <w:rPr>
          <w:rFonts w:ascii="Times New Roman" w:eastAsia="Times New Roman" w:hAnsi="Times New Roman" w:cs="Times New Roman"/>
          <w:sz w:val="24"/>
          <w:szCs w:val="24"/>
          <w:lang w:eastAsia="sv-SE"/>
        </w:rPr>
      </w:pPr>
      <w:r w:rsidRPr="00F73927">
        <w:rPr>
          <w:rFonts w:ascii="Times New Roman" w:eastAsia="Times New Roman" w:hAnsi="Times New Roman" w:cs="Times New Roman"/>
          <w:sz w:val="24"/>
          <w:szCs w:val="24"/>
          <w:lang w:eastAsia="sv-SE"/>
        </w:rPr>
        <w:t>Insikter och segmenteringsmodell för målgrupper</w:t>
      </w:r>
    </w:p>
    <w:p w14:paraId="6995C16A" w14:textId="77777777" w:rsidR="00DD7219" w:rsidRPr="00F73927" w:rsidRDefault="00DD7219" w:rsidP="00DD7219">
      <w:pPr>
        <w:numPr>
          <w:ilvl w:val="0"/>
          <w:numId w:val="11"/>
        </w:numPr>
        <w:spacing w:before="100" w:beforeAutospacing="1" w:after="100" w:afterAutospacing="1" w:line="240" w:lineRule="auto"/>
        <w:rPr>
          <w:rFonts w:ascii="Times New Roman" w:eastAsia="Times New Roman" w:hAnsi="Times New Roman" w:cs="Times New Roman"/>
          <w:sz w:val="24"/>
          <w:szCs w:val="24"/>
          <w:lang w:eastAsia="sv-SE"/>
        </w:rPr>
      </w:pPr>
      <w:r w:rsidRPr="00F73927">
        <w:rPr>
          <w:rFonts w:ascii="Times New Roman" w:eastAsia="Times New Roman" w:hAnsi="Times New Roman" w:cs="Times New Roman"/>
          <w:sz w:val="24"/>
          <w:szCs w:val="24"/>
          <w:lang w:eastAsia="sv-SE"/>
        </w:rPr>
        <w:t>Bevakning och analys av målgrupper, konkurrenter, medier och marknader</w:t>
      </w:r>
    </w:p>
    <w:p w14:paraId="3129EC9B" w14:textId="77777777" w:rsidR="00DD7219" w:rsidRPr="00F73927" w:rsidRDefault="00DD7219" w:rsidP="00DD7219">
      <w:pPr>
        <w:numPr>
          <w:ilvl w:val="0"/>
          <w:numId w:val="11"/>
        </w:numPr>
        <w:spacing w:before="100" w:beforeAutospacing="1" w:after="100" w:afterAutospacing="1" w:line="240" w:lineRule="auto"/>
        <w:rPr>
          <w:rFonts w:ascii="Times New Roman" w:eastAsia="Times New Roman" w:hAnsi="Times New Roman" w:cs="Times New Roman"/>
          <w:sz w:val="24"/>
          <w:szCs w:val="24"/>
          <w:lang w:eastAsia="sv-SE"/>
        </w:rPr>
      </w:pPr>
      <w:r w:rsidRPr="00F73927">
        <w:rPr>
          <w:rFonts w:ascii="Times New Roman" w:eastAsia="Times New Roman" w:hAnsi="Times New Roman" w:cs="Times New Roman"/>
          <w:sz w:val="24"/>
          <w:szCs w:val="24"/>
          <w:lang w:eastAsia="sv-SE"/>
        </w:rPr>
        <w:t>Taktisk medieplanering, förhandling, medieköp och kampanjuppföljning/rapportering</w:t>
      </w:r>
    </w:p>
    <w:p w14:paraId="3066BBC5" w14:textId="77777777" w:rsidR="00DD7219" w:rsidRPr="00F73927" w:rsidRDefault="00DD7219" w:rsidP="00DD7219">
      <w:pPr>
        <w:numPr>
          <w:ilvl w:val="0"/>
          <w:numId w:val="11"/>
        </w:numPr>
        <w:spacing w:before="100" w:beforeAutospacing="1" w:after="100" w:afterAutospacing="1" w:line="240" w:lineRule="auto"/>
        <w:rPr>
          <w:rFonts w:ascii="Times New Roman" w:eastAsia="Times New Roman" w:hAnsi="Times New Roman" w:cs="Times New Roman"/>
          <w:sz w:val="24"/>
          <w:szCs w:val="24"/>
          <w:lang w:eastAsia="sv-SE"/>
        </w:rPr>
      </w:pPr>
      <w:r w:rsidRPr="00F73927">
        <w:rPr>
          <w:rFonts w:ascii="Times New Roman" w:eastAsia="Times New Roman" w:hAnsi="Times New Roman" w:cs="Times New Roman"/>
          <w:sz w:val="24"/>
          <w:szCs w:val="24"/>
          <w:lang w:eastAsia="sv-SE"/>
        </w:rPr>
        <w:t xml:space="preserve">Sätta mätbara mediemål och </w:t>
      </w:r>
      <w:proofErr w:type="spellStart"/>
      <w:r w:rsidRPr="00F73927">
        <w:rPr>
          <w:rFonts w:ascii="Times New Roman" w:eastAsia="Times New Roman" w:hAnsi="Times New Roman" w:cs="Times New Roman"/>
          <w:sz w:val="24"/>
          <w:szCs w:val="24"/>
          <w:lang w:eastAsia="sv-SE"/>
        </w:rPr>
        <w:t>KPI:er</w:t>
      </w:r>
      <w:proofErr w:type="spellEnd"/>
      <w:r w:rsidRPr="00F73927">
        <w:rPr>
          <w:rFonts w:ascii="Times New Roman" w:eastAsia="Times New Roman" w:hAnsi="Times New Roman" w:cs="Times New Roman"/>
          <w:sz w:val="24"/>
          <w:szCs w:val="24"/>
          <w:lang w:eastAsia="sv-SE"/>
        </w:rPr>
        <w:t xml:space="preserve"> utifrån respektive uppdrag</w:t>
      </w:r>
    </w:p>
    <w:p w14:paraId="703E36A7" w14:textId="77777777" w:rsidR="00DD7219" w:rsidRPr="00F73927" w:rsidRDefault="00DD7219" w:rsidP="00DD7219">
      <w:pPr>
        <w:numPr>
          <w:ilvl w:val="0"/>
          <w:numId w:val="11"/>
        </w:numPr>
        <w:spacing w:before="100" w:beforeAutospacing="1" w:after="100" w:afterAutospacing="1" w:line="240" w:lineRule="auto"/>
        <w:rPr>
          <w:rFonts w:ascii="Times New Roman" w:eastAsia="Times New Roman" w:hAnsi="Times New Roman" w:cs="Times New Roman"/>
          <w:sz w:val="24"/>
          <w:szCs w:val="24"/>
          <w:lang w:eastAsia="sv-SE"/>
        </w:rPr>
      </w:pPr>
      <w:r w:rsidRPr="00F73927">
        <w:rPr>
          <w:rFonts w:ascii="Times New Roman" w:eastAsia="Times New Roman" w:hAnsi="Times New Roman" w:cs="Times New Roman"/>
          <w:sz w:val="24"/>
          <w:szCs w:val="24"/>
          <w:lang w:eastAsia="sv-SE"/>
        </w:rPr>
        <w:t>Analys och optimering av mediekampanjer inkl. A/B testning</w:t>
      </w:r>
    </w:p>
    <w:p w14:paraId="1DC38674" w14:textId="77777777" w:rsidR="00DD7219" w:rsidRPr="00F73927" w:rsidRDefault="00DD7219" w:rsidP="00DD7219">
      <w:pPr>
        <w:numPr>
          <w:ilvl w:val="0"/>
          <w:numId w:val="11"/>
        </w:numPr>
        <w:spacing w:before="100" w:beforeAutospacing="1" w:after="100" w:afterAutospacing="1" w:line="240" w:lineRule="auto"/>
        <w:rPr>
          <w:rFonts w:ascii="Times New Roman" w:eastAsia="Times New Roman" w:hAnsi="Times New Roman" w:cs="Times New Roman"/>
          <w:sz w:val="24"/>
          <w:szCs w:val="24"/>
          <w:lang w:eastAsia="sv-SE"/>
        </w:rPr>
      </w:pPr>
      <w:r w:rsidRPr="00F73927">
        <w:rPr>
          <w:rFonts w:ascii="Times New Roman" w:eastAsia="Times New Roman" w:hAnsi="Times New Roman" w:cs="Times New Roman"/>
          <w:sz w:val="24"/>
          <w:szCs w:val="24"/>
          <w:lang w:eastAsia="sv-SE"/>
        </w:rPr>
        <w:t>Planering, köp, optimering och analys för SEM och SEO</w:t>
      </w:r>
    </w:p>
    <w:p w14:paraId="7109C543" w14:textId="77777777" w:rsidR="00DD7219" w:rsidRPr="00F73927" w:rsidRDefault="00DD7219" w:rsidP="00DD7219">
      <w:pPr>
        <w:numPr>
          <w:ilvl w:val="0"/>
          <w:numId w:val="11"/>
        </w:numPr>
        <w:spacing w:before="100" w:beforeAutospacing="1" w:after="100" w:afterAutospacing="1" w:line="240" w:lineRule="auto"/>
        <w:rPr>
          <w:rFonts w:ascii="Times New Roman" w:eastAsia="Times New Roman" w:hAnsi="Times New Roman" w:cs="Times New Roman"/>
          <w:sz w:val="24"/>
          <w:szCs w:val="24"/>
          <w:lang w:eastAsia="sv-SE"/>
        </w:rPr>
      </w:pPr>
      <w:r w:rsidRPr="00F73927">
        <w:rPr>
          <w:rFonts w:ascii="Times New Roman" w:eastAsia="Times New Roman" w:hAnsi="Times New Roman" w:cs="Times New Roman"/>
          <w:sz w:val="24"/>
          <w:szCs w:val="24"/>
          <w:lang w:eastAsia="sv-SE"/>
        </w:rPr>
        <w:t>Kontinuerlig genomgång av medieköp, uppnådda rabatter, faktiska priser, leveranser i köp, avtalsstatus</w:t>
      </w:r>
    </w:p>
    <w:p w14:paraId="1EE1933A" w14:textId="77777777" w:rsidR="00DD7219" w:rsidRPr="00F73927" w:rsidRDefault="00DD7219" w:rsidP="00DD7219">
      <w:pPr>
        <w:numPr>
          <w:ilvl w:val="0"/>
          <w:numId w:val="11"/>
        </w:numPr>
        <w:spacing w:before="100" w:beforeAutospacing="1" w:after="100" w:afterAutospacing="1" w:line="240" w:lineRule="auto"/>
        <w:rPr>
          <w:rFonts w:ascii="Times New Roman" w:eastAsia="Times New Roman" w:hAnsi="Times New Roman" w:cs="Times New Roman"/>
          <w:sz w:val="24"/>
          <w:szCs w:val="24"/>
          <w:lang w:eastAsia="sv-SE"/>
        </w:rPr>
      </w:pPr>
      <w:r w:rsidRPr="00F73927">
        <w:rPr>
          <w:rFonts w:ascii="Times New Roman" w:eastAsia="Times New Roman" w:hAnsi="Times New Roman" w:cs="Times New Roman"/>
          <w:sz w:val="24"/>
          <w:szCs w:val="24"/>
          <w:lang w:eastAsia="sv-SE"/>
        </w:rPr>
        <w:t>Produktion och vid behov formatanpassning av enklare annonsmaterial</w:t>
      </w:r>
    </w:p>
    <w:p w14:paraId="4ED9E386" w14:textId="77777777" w:rsidR="00DD7219" w:rsidRPr="00F73927" w:rsidRDefault="00DD7219" w:rsidP="00DD7219">
      <w:pPr>
        <w:numPr>
          <w:ilvl w:val="0"/>
          <w:numId w:val="11"/>
        </w:numPr>
        <w:spacing w:before="100" w:beforeAutospacing="1" w:after="100" w:afterAutospacing="1" w:line="240" w:lineRule="auto"/>
        <w:rPr>
          <w:rFonts w:ascii="Times New Roman" w:eastAsia="Times New Roman" w:hAnsi="Times New Roman" w:cs="Times New Roman"/>
          <w:sz w:val="24"/>
          <w:szCs w:val="24"/>
          <w:lang w:eastAsia="sv-SE"/>
        </w:rPr>
      </w:pPr>
      <w:r w:rsidRPr="00F73927">
        <w:rPr>
          <w:rFonts w:ascii="Times New Roman" w:eastAsia="Times New Roman" w:hAnsi="Times New Roman" w:cs="Times New Roman"/>
          <w:sz w:val="24"/>
          <w:szCs w:val="24"/>
          <w:lang w:eastAsia="sv-SE"/>
        </w:rPr>
        <w:t>Distribution av annonsmaterial till mediekanaler</w:t>
      </w:r>
    </w:p>
    <w:p w14:paraId="17FA6226" w14:textId="77777777" w:rsidR="00DD7219" w:rsidRPr="00F73927" w:rsidRDefault="00DD7219" w:rsidP="00DD7219">
      <w:pPr>
        <w:numPr>
          <w:ilvl w:val="0"/>
          <w:numId w:val="11"/>
        </w:numPr>
        <w:spacing w:before="100" w:beforeAutospacing="1" w:after="100" w:afterAutospacing="1" w:line="240" w:lineRule="auto"/>
        <w:rPr>
          <w:rFonts w:ascii="Times New Roman" w:eastAsia="Times New Roman" w:hAnsi="Times New Roman" w:cs="Times New Roman"/>
          <w:sz w:val="24"/>
          <w:szCs w:val="24"/>
          <w:lang w:eastAsia="sv-SE"/>
        </w:rPr>
      </w:pPr>
      <w:r w:rsidRPr="00F73927">
        <w:rPr>
          <w:rFonts w:ascii="Times New Roman" w:eastAsia="Times New Roman" w:hAnsi="Times New Roman" w:cs="Times New Roman"/>
          <w:sz w:val="24"/>
          <w:szCs w:val="24"/>
          <w:lang w:eastAsia="sv-SE"/>
        </w:rPr>
        <w:t>Kontakt och korrespondens med media och mediesäljare</w:t>
      </w:r>
    </w:p>
    <w:p w14:paraId="7B9416CE" w14:textId="77777777" w:rsidR="00DD7219" w:rsidRPr="00F73927" w:rsidRDefault="00DD7219" w:rsidP="00DD7219">
      <w:pPr>
        <w:spacing w:before="100" w:beforeAutospacing="1" w:after="100" w:afterAutospacing="1" w:line="240" w:lineRule="auto"/>
        <w:rPr>
          <w:rFonts w:ascii="Times New Roman" w:eastAsia="Times New Roman" w:hAnsi="Times New Roman" w:cs="Times New Roman"/>
          <w:b/>
          <w:bCs/>
          <w:sz w:val="24"/>
          <w:szCs w:val="24"/>
          <w:lang w:eastAsia="sv-SE"/>
        </w:rPr>
      </w:pPr>
      <w:r w:rsidRPr="00F73927">
        <w:rPr>
          <w:rFonts w:ascii="Times New Roman" w:eastAsia="Times New Roman" w:hAnsi="Times New Roman" w:cs="Times New Roman"/>
          <w:b/>
          <w:bCs/>
          <w:sz w:val="24"/>
          <w:szCs w:val="24"/>
          <w:lang w:eastAsia="sv-SE"/>
        </w:rPr>
        <w:t>Placering och köp</w:t>
      </w:r>
    </w:p>
    <w:p w14:paraId="7B3BD637" w14:textId="77777777" w:rsidR="00DD7219" w:rsidRPr="00F73927" w:rsidRDefault="00DD7219" w:rsidP="00DD7219">
      <w:pPr>
        <w:numPr>
          <w:ilvl w:val="0"/>
          <w:numId w:val="12"/>
        </w:numPr>
        <w:spacing w:before="100" w:beforeAutospacing="1" w:after="100" w:afterAutospacing="1" w:line="240" w:lineRule="auto"/>
        <w:rPr>
          <w:rFonts w:ascii="Times New Roman" w:eastAsia="Times New Roman" w:hAnsi="Times New Roman" w:cs="Times New Roman"/>
          <w:sz w:val="24"/>
          <w:szCs w:val="24"/>
          <w:lang w:eastAsia="sv-SE"/>
        </w:rPr>
      </w:pPr>
      <w:r w:rsidRPr="00F73927">
        <w:rPr>
          <w:rFonts w:ascii="Times New Roman" w:eastAsia="Times New Roman" w:hAnsi="Times New Roman" w:cs="Times New Roman"/>
          <w:sz w:val="24"/>
          <w:szCs w:val="24"/>
          <w:lang w:eastAsia="sv-SE"/>
        </w:rPr>
        <w:t>Medieanalys och rekommendation av kanalval</w:t>
      </w:r>
    </w:p>
    <w:p w14:paraId="41960613" w14:textId="77777777" w:rsidR="00DD7219" w:rsidRPr="00F73927" w:rsidRDefault="00DD7219" w:rsidP="00DD7219">
      <w:pPr>
        <w:numPr>
          <w:ilvl w:val="0"/>
          <w:numId w:val="12"/>
        </w:numPr>
        <w:spacing w:before="100" w:beforeAutospacing="1" w:after="100" w:afterAutospacing="1" w:line="240" w:lineRule="auto"/>
        <w:rPr>
          <w:rFonts w:ascii="Times New Roman" w:eastAsia="Times New Roman" w:hAnsi="Times New Roman" w:cs="Times New Roman"/>
          <w:sz w:val="24"/>
          <w:szCs w:val="24"/>
          <w:lang w:eastAsia="sv-SE"/>
        </w:rPr>
      </w:pPr>
      <w:r w:rsidRPr="00F73927">
        <w:rPr>
          <w:rFonts w:ascii="Times New Roman" w:eastAsia="Times New Roman" w:hAnsi="Times New Roman" w:cs="Times New Roman"/>
          <w:sz w:val="24"/>
          <w:szCs w:val="24"/>
          <w:lang w:eastAsia="sv-SE"/>
        </w:rPr>
        <w:t>Förhandling av pris samt köp och bokning av medieutrymme</w:t>
      </w:r>
    </w:p>
    <w:p w14:paraId="3373D7C0" w14:textId="7C2E5D86" w:rsidR="00DD7219" w:rsidRPr="00F73927" w:rsidRDefault="007B3F04" w:rsidP="00DD7219">
      <w:pPr>
        <w:numPr>
          <w:ilvl w:val="0"/>
          <w:numId w:val="12"/>
        </w:numPr>
        <w:spacing w:before="100" w:beforeAutospacing="1" w:after="100" w:afterAutospacing="1"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Enklare p</w:t>
      </w:r>
      <w:r w:rsidR="00DD7219" w:rsidRPr="00F73927">
        <w:rPr>
          <w:rFonts w:ascii="Times New Roman" w:eastAsia="Times New Roman" w:hAnsi="Times New Roman" w:cs="Times New Roman"/>
          <w:sz w:val="24"/>
          <w:szCs w:val="24"/>
          <w:lang w:eastAsia="sv-SE"/>
        </w:rPr>
        <w:t xml:space="preserve">roduktion av annonser, inklusive annonser i digitalt format, såsom rekryteringsannonser och varningsannonser </w:t>
      </w:r>
      <w:proofErr w:type="spellStart"/>
      <w:r w:rsidR="00DD7219" w:rsidRPr="00F73927">
        <w:rPr>
          <w:rFonts w:ascii="Times New Roman" w:eastAsia="Times New Roman" w:hAnsi="Times New Roman" w:cs="Times New Roman"/>
          <w:sz w:val="24"/>
          <w:szCs w:val="24"/>
          <w:lang w:eastAsia="sv-SE"/>
        </w:rPr>
        <w:t>m.m</w:t>
      </w:r>
      <w:proofErr w:type="spellEnd"/>
      <w:r w:rsidR="00DD7219" w:rsidRPr="00F73927">
        <w:rPr>
          <w:rFonts w:ascii="Times New Roman" w:eastAsia="Times New Roman" w:hAnsi="Times New Roman" w:cs="Times New Roman"/>
          <w:sz w:val="24"/>
          <w:szCs w:val="24"/>
          <w:lang w:eastAsia="sv-SE"/>
        </w:rPr>
        <w:t xml:space="preserve"> utifrån avropsberättigats grafiska profil och önskemål i samband med köp av annonsutrymme</w:t>
      </w:r>
    </w:p>
    <w:p w14:paraId="7E28BA36" w14:textId="77777777" w:rsidR="00DD7219" w:rsidRPr="00F73927" w:rsidRDefault="00DD7219" w:rsidP="00DD7219">
      <w:pPr>
        <w:numPr>
          <w:ilvl w:val="0"/>
          <w:numId w:val="12"/>
        </w:numPr>
        <w:spacing w:before="100" w:beforeAutospacing="1" w:after="100" w:afterAutospacing="1" w:line="240" w:lineRule="auto"/>
        <w:rPr>
          <w:rFonts w:ascii="Times New Roman" w:eastAsia="Times New Roman" w:hAnsi="Times New Roman" w:cs="Times New Roman"/>
          <w:sz w:val="24"/>
          <w:szCs w:val="24"/>
          <w:lang w:eastAsia="sv-SE"/>
        </w:rPr>
      </w:pPr>
      <w:r w:rsidRPr="00F73927">
        <w:rPr>
          <w:rFonts w:ascii="Times New Roman" w:eastAsia="Times New Roman" w:hAnsi="Times New Roman" w:cs="Times New Roman"/>
          <w:sz w:val="24"/>
          <w:szCs w:val="24"/>
          <w:lang w:eastAsia="sv-SE"/>
        </w:rPr>
        <w:t>Vid behov optimering av digital annonsering</w:t>
      </w:r>
    </w:p>
    <w:p w14:paraId="7B7CA52C" w14:textId="77777777" w:rsidR="00DD7219" w:rsidRPr="00F73927" w:rsidRDefault="00DD7219" w:rsidP="00DD7219">
      <w:pPr>
        <w:numPr>
          <w:ilvl w:val="0"/>
          <w:numId w:val="12"/>
        </w:numPr>
        <w:spacing w:before="100" w:beforeAutospacing="1" w:after="100" w:afterAutospacing="1" w:line="240" w:lineRule="auto"/>
        <w:rPr>
          <w:rFonts w:ascii="Times New Roman" w:eastAsia="Times New Roman" w:hAnsi="Times New Roman" w:cs="Times New Roman"/>
          <w:sz w:val="24"/>
          <w:szCs w:val="24"/>
          <w:lang w:eastAsia="sv-SE"/>
        </w:rPr>
      </w:pPr>
      <w:r w:rsidRPr="00F73927">
        <w:rPr>
          <w:rFonts w:ascii="Times New Roman" w:eastAsia="Times New Roman" w:hAnsi="Times New Roman" w:cs="Times New Roman"/>
          <w:sz w:val="24"/>
          <w:szCs w:val="24"/>
          <w:lang w:eastAsia="sv-SE"/>
        </w:rPr>
        <w:t>Uppföljning av kvalitetssäkring av taktiska medieköp</w:t>
      </w:r>
    </w:p>
    <w:p w14:paraId="77D9770D" w14:textId="77777777" w:rsidR="00DD7219" w:rsidRPr="00F73927" w:rsidRDefault="00DD7219" w:rsidP="00DD7219">
      <w:pPr>
        <w:numPr>
          <w:ilvl w:val="0"/>
          <w:numId w:val="12"/>
        </w:numPr>
        <w:spacing w:before="100" w:beforeAutospacing="1" w:after="100" w:afterAutospacing="1" w:line="240" w:lineRule="auto"/>
        <w:rPr>
          <w:rFonts w:ascii="Times New Roman" w:eastAsia="Times New Roman" w:hAnsi="Times New Roman" w:cs="Times New Roman"/>
          <w:sz w:val="24"/>
          <w:szCs w:val="24"/>
          <w:lang w:eastAsia="sv-SE"/>
        </w:rPr>
      </w:pPr>
      <w:r w:rsidRPr="00F73927">
        <w:rPr>
          <w:rFonts w:ascii="Times New Roman" w:eastAsia="Times New Roman" w:hAnsi="Times New Roman" w:cs="Times New Roman"/>
          <w:sz w:val="24"/>
          <w:szCs w:val="24"/>
          <w:lang w:eastAsia="sv-SE"/>
        </w:rPr>
        <w:t>Produktion och vid behov formatanpassning av enklare annonsmaterial</w:t>
      </w:r>
    </w:p>
    <w:p w14:paraId="6CB9277B" w14:textId="77777777" w:rsidR="00DD7219" w:rsidRPr="00F73927" w:rsidRDefault="00DD7219" w:rsidP="00DD7219">
      <w:pPr>
        <w:numPr>
          <w:ilvl w:val="0"/>
          <w:numId w:val="12"/>
        </w:numPr>
        <w:spacing w:before="100" w:beforeAutospacing="1" w:after="100" w:afterAutospacing="1" w:line="240" w:lineRule="auto"/>
        <w:rPr>
          <w:rFonts w:ascii="Times New Roman" w:eastAsia="Times New Roman" w:hAnsi="Times New Roman" w:cs="Times New Roman"/>
          <w:sz w:val="24"/>
          <w:szCs w:val="24"/>
          <w:lang w:eastAsia="sv-SE"/>
        </w:rPr>
      </w:pPr>
      <w:r w:rsidRPr="00F73927">
        <w:rPr>
          <w:rFonts w:ascii="Times New Roman" w:eastAsia="Times New Roman" w:hAnsi="Times New Roman" w:cs="Times New Roman"/>
          <w:sz w:val="24"/>
          <w:szCs w:val="24"/>
          <w:lang w:eastAsia="sv-SE"/>
        </w:rPr>
        <w:t>Distribution av annonsmaterial till mediekanaler</w:t>
      </w:r>
    </w:p>
    <w:p w14:paraId="162C79F8" w14:textId="65B95818" w:rsidR="00DD7219" w:rsidRPr="00F73927" w:rsidRDefault="00DD7219" w:rsidP="00DD7219">
      <w:pPr>
        <w:spacing w:before="100" w:beforeAutospacing="1" w:after="100" w:afterAutospacing="1" w:line="240" w:lineRule="auto"/>
        <w:rPr>
          <w:rFonts w:ascii="Times New Roman" w:eastAsia="Times New Roman" w:hAnsi="Times New Roman" w:cs="Times New Roman"/>
          <w:sz w:val="24"/>
          <w:szCs w:val="24"/>
          <w:lang w:eastAsia="sv-SE"/>
        </w:rPr>
      </w:pPr>
      <w:r w:rsidRPr="00F73927">
        <w:rPr>
          <w:rFonts w:ascii="Times New Roman" w:eastAsia="Times New Roman" w:hAnsi="Times New Roman" w:cs="Times New Roman"/>
          <w:sz w:val="24"/>
          <w:szCs w:val="24"/>
          <w:lang w:eastAsia="sv-SE"/>
        </w:rPr>
        <w:t>Observera att samtliga kravställda tjänster ovan ska kunna avropas i sin helhet eller separat som konsulttjänst/er.</w:t>
      </w:r>
    </w:p>
    <w:p w14:paraId="434FE24E" w14:textId="77777777" w:rsidR="00DD7219" w:rsidRPr="00F73927" w:rsidRDefault="00DD7219" w:rsidP="00DD7219">
      <w:pPr>
        <w:spacing w:before="100" w:beforeAutospacing="1" w:after="100" w:afterAutospacing="1" w:line="240" w:lineRule="auto"/>
        <w:rPr>
          <w:rFonts w:ascii="Times New Roman" w:eastAsia="Times New Roman" w:hAnsi="Times New Roman" w:cs="Times New Roman"/>
          <w:b/>
          <w:bCs/>
          <w:sz w:val="24"/>
          <w:szCs w:val="24"/>
          <w:lang w:eastAsia="sv-SE"/>
        </w:rPr>
      </w:pPr>
      <w:r w:rsidRPr="00F73927">
        <w:rPr>
          <w:rFonts w:ascii="Times New Roman" w:eastAsia="Times New Roman" w:hAnsi="Times New Roman" w:cs="Times New Roman"/>
          <w:b/>
          <w:bCs/>
          <w:sz w:val="24"/>
          <w:szCs w:val="24"/>
          <w:lang w:eastAsia="sv-SE"/>
        </w:rPr>
        <w:t>Anbudsområde 2 Annonseringsverktyg innefattar:</w:t>
      </w:r>
    </w:p>
    <w:p w14:paraId="401687CD" w14:textId="77777777" w:rsidR="000E6C68" w:rsidRPr="000E6C68" w:rsidRDefault="000E6C68" w:rsidP="000E6C68">
      <w:pPr>
        <w:numPr>
          <w:ilvl w:val="0"/>
          <w:numId w:val="13"/>
        </w:numPr>
        <w:spacing w:before="100" w:beforeAutospacing="1" w:after="100" w:afterAutospacing="1" w:line="240" w:lineRule="auto"/>
        <w:rPr>
          <w:rFonts w:ascii="Times New Roman" w:eastAsia="Times New Roman" w:hAnsi="Times New Roman" w:cs="Times New Roman"/>
          <w:sz w:val="24"/>
          <w:szCs w:val="24"/>
          <w:lang w:eastAsia="sv-SE"/>
        </w:rPr>
      </w:pPr>
      <w:r w:rsidRPr="000E6C68">
        <w:rPr>
          <w:rFonts w:ascii="Times New Roman" w:eastAsia="Times New Roman" w:hAnsi="Times New Roman" w:cs="Times New Roman"/>
          <w:sz w:val="24"/>
          <w:szCs w:val="24"/>
          <w:lang w:eastAsia="sv-SE"/>
        </w:rPr>
        <w:t>Tillhandahållande av ett webbaserat annonseringsverktyg (</w:t>
      </w:r>
      <w:proofErr w:type="spellStart"/>
      <w:r w:rsidRPr="000E6C68">
        <w:rPr>
          <w:rFonts w:ascii="Times New Roman" w:eastAsia="Times New Roman" w:hAnsi="Times New Roman" w:cs="Times New Roman"/>
          <w:sz w:val="24"/>
          <w:szCs w:val="24"/>
          <w:lang w:eastAsia="sv-SE"/>
        </w:rPr>
        <w:t>self</w:t>
      </w:r>
      <w:proofErr w:type="spellEnd"/>
      <w:r w:rsidRPr="000E6C68">
        <w:rPr>
          <w:rFonts w:ascii="Times New Roman" w:eastAsia="Times New Roman" w:hAnsi="Times New Roman" w:cs="Times New Roman"/>
          <w:sz w:val="24"/>
          <w:szCs w:val="24"/>
          <w:lang w:eastAsia="sv-SE"/>
        </w:rPr>
        <w:t xml:space="preserve"> service)</w:t>
      </w:r>
    </w:p>
    <w:p w14:paraId="6A3BCDE6" w14:textId="3B649419" w:rsidR="000E6C68" w:rsidRDefault="000E6C68" w:rsidP="000E6C68">
      <w:pPr>
        <w:numPr>
          <w:ilvl w:val="0"/>
          <w:numId w:val="13"/>
        </w:numPr>
        <w:spacing w:before="100" w:beforeAutospacing="1" w:after="100" w:afterAutospacing="1" w:line="240" w:lineRule="auto"/>
        <w:rPr>
          <w:rFonts w:ascii="Times New Roman" w:eastAsia="Times New Roman" w:hAnsi="Times New Roman" w:cs="Times New Roman"/>
          <w:sz w:val="24"/>
          <w:szCs w:val="24"/>
          <w:lang w:eastAsia="sv-SE"/>
        </w:rPr>
      </w:pPr>
      <w:r w:rsidRPr="000E6C68">
        <w:rPr>
          <w:rFonts w:ascii="Times New Roman" w:eastAsia="Times New Roman" w:hAnsi="Times New Roman" w:cs="Times New Roman"/>
          <w:sz w:val="24"/>
          <w:szCs w:val="24"/>
          <w:lang w:eastAsia="sv-SE"/>
        </w:rPr>
        <w:t>Avropsberättigade använder systemet, på egen hand, vid beställning, produktion och bokning av standardiserade annonser exempelvis rekryteringsannonser och varningsannonser i valbara medier.</w:t>
      </w:r>
    </w:p>
    <w:p w14:paraId="08A7888D" w14:textId="77777777" w:rsidR="00DD7219" w:rsidRPr="00F73927" w:rsidRDefault="00DD7219" w:rsidP="00DD7219">
      <w:pPr>
        <w:numPr>
          <w:ilvl w:val="0"/>
          <w:numId w:val="13"/>
        </w:numPr>
        <w:spacing w:before="100" w:beforeAutospacing="1" w:after="100" w:afterAutospacing="1" w:line="240" w:lineRule="auto"/>
        <w:rPr>
          <w:rFonts w:ascii="Times New Roman" w:eastAsia="Times New Roman" w:hAnsi="Times New Roman" w:cs="Times New Roman"/>
          <w:sz w:val="24"/>
          <w:szCs w:val="24"/>
          <w:lang w:eastAsia="sv-SE"/>
        </w:rPr>
      </w:pPr>
      <w:r w:rsidRPr="00F73927">
        <w:rPr>
          <w:rFonts w:ascii="Times New Roman" w:eastAsia="Times New Roman" w:hAnsi="Times New Roman" w:cs="Times New Roman"/>
          <w:sz w:val="24"/>
          <w:szCs w:val="24"/>
          <w:lang w:eastAsia="sv-SE"/>
        </w:rPr>
        <w:t>Löpande utveckling av annonseringsverktyget.</w:t>
      </w:r>
    </w:p>
    <w:p w14:paraId="1E2E3309" w14:textId="77777777" w:rsidR="00DD7219" w:rsidRPr="00F73927" w:rsidRDefault="00DD7219" w:rsidP="00DD7219">
      <w:pPr>
        <w:numPr>
          <w:ilvl w:val="0"/>
          <w:numId w:val="13"/>
        </w:numPr>
        <w:spacing w:before="100" w:beforeAutospacing="1" w:after="100" w:afterAutospacing="1" w:line="240" w:lineRule="auto"/>
        <w:rPr>
          <w:rFonts w:ascii="Times New Roman" w:eastAsia="Times New Roman" w:hAnsi="Times New Roman" w:cs="Times New Roman"/>
          <w:sz w:val="24"/>
          <w:szCs w:val="24"/>
          <w:lang w:eastAsia="sv-SE"/>
        </w:rPr>
      </w:pPr>
      <w:r w:rsidRPr="00F73927">
        <w:rPr>
          <w:rFonts w:ascii="Times New Roman" w:eastAsia="Times New Roman" w:hAnsi="Times New Roman" w:cs="Times New Roman"/>
          <w:sz w:val="24"/>
          <w:szCs w:val="24"/>
          <w:lang w:eastAsia="sv-SE"/>
        </w:rPr>
        <w:t>Kundsupport.</w:t>
      </w:r>
    </w:p>
    <w:p w14:paraId="6D68A161" w14:textId="77777777" w:rsidR="00DD7219" w:rsidRPr="00F73927" w:rsidRDefault="00DD7219" w:rsidP="00DD7219">
      <w:pPr>
        <w:numPr>
          <w:ilvl w:val="0"/>
          <w:numId w:val="13"/>
        </w:numPr>
        <w:spacing w:before="100" w:beforeAutospacing="1" w:after="100" w:afterAutospacing="1" w:line="240" w:lineRule="auto"/>
        <w:rPr>
          <w:rFonts w:ascii="Times New Roman" w:eastAsia="Times New Roman" w:hAnsi="Times New Roman" w:cs="Times New Roman"/>
          <w:sz w:val="24"/>
          <w:szCs w:val="24"/>
          <w:lang w:eastAsia="sv-SE"/>
        </w:rPr>
      </w:pPr>
      <w:r w:rsidRPr="00F73927">
        <w:rPr>
          <w:rFonts w:ascii="Times New Roman" w:eastAsia="Times New Roman" w:hAnsi="Times New Roman" w:cs="Times New Roman"/>
          <w:sz w:val="24"/>
          <w:szCs w:val="24"/>
          <w:lang w:eastAsia="sv-SE"/>
        </w:rPr>
        <w:t>Utbildning i annonseringsverktyget.</w:t>
      </w:r>
    </w:p>
    <w:p w14:paraId="4E94D8F0" w14:textId="77777777" w:rsidR="00DD7219" w:rsidRPr="00F73927" w:rsidRDefault="00DD7219" w:rsidP="00DD7219">
      <w:pPr>
        <w:spacing w:before="100" w:beforeAutospacing="1" w:after="100" w:afterAutospacing="1" w:line="240" w:lineRule="auto"/>
        <w:rPr>
          <w:rFonts w:ascii="Times New Roman" w:eastAsia="Times New Roman" w:hAnsi="Times New Roman" w:cs="Times New Roman"/>
          <w:b/>
          <w:bCs/>
          <w:sz w:val="24"/>
          <w:szCs w:val="24"/>
          <w:lang w:eastAsia="sv-SE"/>
        </w:rPr>
      </w:pPr>
      <w:r w:rsidRPr="00F73927">
        <w:rPr>
          <w:rFonts w:ascii="Times New Roman" w:eastAsia="Times New Roman" w:hAnsi="Times New Roman" w:cs="Times New Roman"/>
          <w:b/>
          <w:bCs/>
          <w:sz w:val="24"/>
          <w:szCs w:val="24"/>
          <w:lang w:eastAsia="sv-SE"/>
        </w:rPr>
        <w:t>Avgränsningar</w:t>
      </w:r>
    </w:p>
    <w:p w14:paraId="3F535B3C" w14:textId="77777777" w:rsidR="00DD7219" w:rsidRPr="00F73927" w:rsidRDefault="00DD7219" w:rsidP="00DD7219">
      <w:pPr>
        <w:spacing w:before="100" w:beforeAutospacing="1" w:after="100" w:afterAutospacing="1" w:line="240" w:lineRule="auto"/>
        <w:rPr>
          <w:rFonts w:ascii="Times New Roman" w:eastAsia="Times New Roman" w:hAnsi="Times New Roman" w:cs="Times New Roman"/>
          <w:b/>
          <w:bCs/>
          <w:sz w:val="24"/>
          <w:szCs w:val="24"/>
          <w:lang w:eastAsia="sv-SE"/>
        </w:rPr>
      </w:pPr>
      <w:r w:rsidRPr="00F73927">
        <w:rPr>
          <w:rFonts w:ascii="Times New Roman" w:eastAsia="Times New Roman" w:hAnsi="Times New Roman" w:cs="Times New Roman"/>
          <w:b/>
          <w:bCs/>
          <w:sz w:val="24"/>
          <w:szCs w:val="24"/>
          <w:lang w:eastAsia="sv-SE"/>
        </w:rPr>
        <w:t>Upphandlingen av Mediebyråtjänster omfattar inte:</w:t>
      </w:r>
    </w:p>
    <w:p w14:paraId="42508247" w14:textId="77777777" w:rsidR="00746034" w:rsidRPr="00746034" w:rsidRDefault="00746034" w:rsidP="00746034">
      <w:pPr>
        <w:numPr>
          <w:ilvl w:val="0"/>
          <w:numId w:val="14"/>
        </w:numPr>
        <w:spacing w:before="100" w:beforeAutospacing="1" w:after="100" w:afterAutospacing="1" w:line="240" w:lineRule="auto"/>
        <w:rPr>
          <w:rFonts w:ascii="Times New Roman" w:eastAsia="Times New Roman" w:hAnsi="Times New Roman" w:cs="Times New Roman"/>
          <w:sz w:val="24"/>
          <w:szCs w:val="24"/>
          <w:lang w:eastAsia="sv-SE"/>
        </w:rPr>
      </w:pPr>
      <w:r w:rsidRPr="00746034">
        <w:rPr>
          <w:rFonts w:ascii="Times New Roman" w:eastAsia="Times New Roman" w:hAnsi="Times New Roman" w:cs="Times New Roman"/>
          <w:sz w:val="24"/>
          <w:szCs w:val="24"/>
          <w:lang w:eastAsia="sv-SE"/>
        </w:rPr>
        <w:t>Tryckeritjänster </w:t>
      </w:r>
    </w:p>
    <w:p w14:paraId="25A2C14D" w14:textId="77777777" w:rsidR="00746034" w:rsidRPr="00746034" w:rsidRDefault="00746034" w:rsidP="00746034">
      <w:pPr>
        <w:numPr>
          <w:ilvl w:val="0"/>
          <w:numId w:val="14"/>
        </w:numPr>
        <w:spacing w:before="100" w:beforeAutospacing="1" w:after="100" w:afterAutospacing="1" w:line="240" w:lineRule="auto"/>
        <w:rPr>
          <w:rFonts w:ascii="Times New Roman" w:eastAsia="Times New Roman" w:hAnsi="Times New Roman" w:cs="Times New Roman"/>
          <w:sz w:val="24"/>
          <w:szCs w:val="24"/>
          <w:lang w:eastAsia="sv-SE"/>
        </w:rPr>
      </w:pPr>
      <w:r w:rsidRPr="00746034">
        <w:rPr>
          <w:rFonts w:ascii="Times New Roman" w:eastAsia="Times New Roman" w:hAnsi="Times New Roman" w:cs="Times New Roman"/>
          <w:sz w:val="24"/>
          <w:szCs w:val="24"/>
          <w:lang w:eastAsia="sv-SE"/>
        </w:rPr>
        <w:t>Reklambyråtjänster</w:t>
      </w:r>
    </w:p>
    <w:p w14:paraId="3F5C81DC" w14:textId="6FDE62D6" w:rsidR="00746034" w:rsidRDefault="00746034" w:rsidP="00746034">
      <w:pPr>
        <w:numPr>
          <w:ilvl w:val="0"/>
          <w:numId w:val="14"/>
        </w:numPr>
        <w:spacing w:before="100" w:beforeAutospacing="1" w:after="100" w:afterAutospacing="1" w:line="240" w:lineRule="auto"/>
        <w:rPr>
          <w:rFonts w:ascii="Times New Roman" w:eastAsia="Times New Roman" w:hAnsi="Times New Roman" w:cs="Times New Roman"/>
          <w:sz w:val="24"/>
          <w:szCs w:val="24"/>
          <w:lang w:eastAsia="sv-SE"/>
        </w:rPr>
      </w:pPr>
      <w:r w:rsidRPr="00746034">
        <w:rPr>
          <w:rFonts w:ascii="Times New Roman" w:eastAsia="Times New Roman" w:hAnsi="Times New Roman" w:cs="Times New Roman"/>
          <w:sz w:val="24"/>
          <w:szCs w:val="24"/>
          <w:lang w:eastAsia="sv-SE"/>
        </w:rPr>
        <w:t>Kommunikationsbyråtjänster</w:t>
      </w:r>
    </w:p>
    <w:p w14:paraId="4AC2FF2F" w14:textId="26998E17" w:rsidR="00DD7219" w:rsidRPr="00F73927" w:rsidRDefault="00DD7219" w:rsidP="00DD7219">
      <w:pPr>
        <w:spacing w:before="100" w:beforeAutospacing="1" w:after="100" w:afterAutospacing="1" w:line="240" w:lineRule="auto"/>
        <w:rPr>
          <w:rFonts w:ascii="Times New Roman" w:hAnsi="Times New Roman" w:cs="Times New Roman"/>
          <w:b/>
          <w:bCs/>
          <w:sz w:val="24"/>
          <w:szCs w:val="24"/>
        </w:rPr>
      </w:pPr>
      <w:r w:rsidRPr="00F73927">
        <w:rPr>
          <w:rFonts w:ascii="Times New Roman" w:hAnsi="Times New Roman" w:cs="Times New Roman"/>
          <w:b/>
          <w:bCs/>
          <w:sz w:val="24"/>
          <w:szCs w:val="24"/>
        </w:rPr>
        <w:t>Antal Ramavtalsleverantörer</w:t>
      </w:r>
      <w:r w:rsidR="00F73927">
        <w:rPr>
          <w:rFonts w:ascii="Times New Roman" w:hAnsi="Times New Roman" w:cs="Times New Roman"/>
          <w:b/>
          <w:bCs/>
          <w:sz w:val="24"/>
          <w:szCs w:val="24"/>
        </w:rPr>
        <w:br/>
      </w:r>
      <w:r w:rsidRPr="00F73927">
        <w:rPr>
          <w:rFonts w:ascii="Times New Roman" w:eastAsia="Times New Roman" w:hAnsi="Times New Roman" w:cs="Times New Roman"/>
          <w:sz w:val="24"/>
          <w:szCs w:val="24"/>
          <w:lang w:eastAsia="sv-SE"/>
        </w:rPr>
        <w:t xml:space="preserve">Kammarkollegiet kommer att tilldela Ramavtal till tre (3) Ramavtalsleverantörer inom anbudsområde Mediestrategi, planering och köp av annonser respektive en (1) </w:t>
      </w:r>
      <w:r w:rsidRPr="00F73927">
        <w:rPr>
          <w:rFonts w:ascii="Times New Roman" w:eastAsia="Times New Roman" w:hAnsi="Times New Roman" w:cs="Times New Roman"/>
          <w:sz w:val="24"/>
          <w:szCs w:val="24"/>
          <w:lang w:eastAsia="sv-SE"/>
        </w:rPr>
        <w:lastRenderedPageBreak/>
        <w:t>ramavtalsleverantör inom anbudsområde Annonseringsverktyg under förutsättning att så många anbud uppfyller ställda krav.</w:t>
      </w:r>
    </w:p>
    <w:p w14:paraId="4FFD3B9C" w14:textId="7797C1E3" w:rsidR="00C05DAA" w:rsidRPr="00F73927" w:rsidRDefault="00DD7219" w:rsidP="00F73927">
      <w:pPr>
        <w:spacing w:before="100" w:beforeAutospacing="1" w:after="100" w:afterAutospacing="1" w:line="240" w:lineRule="auto"/>
        <w:rPr>
          <w:rFonts w:ascii="Times New Roman" w:hAnsi="Times New Roman" w:cs="Times New Roman"/>
          <w:b/>
          <w:bCs/>
          <w:sz w:val="24"/>
          <w:szCs w:val="24"/>
        </w:rPr>
      </w:pPr>
      <w:r w:rsidRPr="00F73927">
        <w:rPr>
          <w:rFonts w:ascii="Times New Roman" w:hAnsi="Times New Roman" w:cs="Times New Roman"/>
          <w:b/>
          <w:bCs/>
          <w:sz w:val="24"/>
          <w:szCs w:val="24"/>
        </w:rPr>
        <w:t>Metod för Avrop och tilldelning av Kontrakt</w:t>
      </w:r>
      <w:r w:rsidR="00F73927">
        <w:rPr>
          <w:rFonts w:ascii="Times New Roman" w:hAnsi="Times New Roman" w:cs="Times New Roman"/>
          <w:b/>
          <w:bCs/>
          <w:sz w:val="24"/>
          <w:szCs w:val="24"/>
        </w:rPr>
        <w:br/>
      </w:r>
      <w:r w:rsidRPr="00F73927">
        <w:rPr>
          <w:rFonts w:ascii="Times New Roman" w:eastAsia="Times New Roman" w:hAnsi="Times New Roman" w:cs="Times New Roman"/>
          <w:sz w:val="24"/>
          <w:szCs w:val="24"/>
          <w:lang w:eastAsia="sv-SE"/>
        </w:rPr>
        <w:t>Avropsberättigad genomför Avrop i syfte att anskaffa Upphandlingsföremål. Ramavtalet fastställer villkoren för Avrop. När Avropsberättigad genomför Avrop och tilldelar Kontrakt avseende Upphandlingsföremål som ska tillhandahållas är den skyldig att hålla sig inom de ramar som framgår av villkoren i Ramavtalet. Nedan framgår hur Avrop och tilldelning av Kontrakt går till.</w:t>
      </w:r>
    </w:p>
    <w:p w14:paraId="6867CFF5" w14:textId="77777777" w:rsidR="00236493" w:rsidRPr="00F73927" w:rsidRDefault="00236493" w:rsidP="00236493">
      <w:pPr>
        <w:spacing w:before="100" w:beforeAutospacing="1" w:after="100" w:afterAutospacing="1" w:line="240" w:lineRule="auto"/>
        <w:rPr>
          <w:rFonts w:ascii="Times New Roman" w:eastAsia="Times New Roman" w:hAnsi="Times New Roman" w:cs="Times New Roman"/>
          <w:sz w:val="24"/>
          <w:szCs w:val="24"/>
          <w:lang w:eastAsia="sv-SE"/>
        </w:rPr>
      </w:pPr>
      <w:r w:rsidRPr="00F73927">
        <w:rPr>
          <w:rFonts w:ascii="Times New Roman" w:eastAsia="Times New Roman" w:hAnsi="Times New Roman" w:cs="Times New Roman"/>
          <w:b/>
          <w:bCs/>
          <w:sz w:val="24"/>
          <w:szCs w:val="24"/>
          <w:shd w:val="clear" w:color="auto" w:fill="FFFFFF"/>
          <w:lang w:eastAsia="sv-SE"/>
        </w:rPr>
        <w:t>Tilldelning genom rangordning</w:t>
      </w:r>
      <w:r w:rsidRPr="00F73927">
        <w:rPr>
          <w:rFonts w:ascii="Times New Roman" w:eastAsia="Times New Roman" w:hAnsi="Times New Roman" w:cs="Times New Roman"/>
          <w:b/>
          <w:bCs/>
          <w:sz w:val="24"/>
          <w:szCs w:val="24"/>
          <w:lang w:eastAsia="sv-SE"/>
        </w:rPr>
        <w:t xml:space="preserve"> utan en förnyad konkurrensutsättning</w:t>
      </w:r>
      <w:r w:rsidRPr="00F73927">
        <w:rPr>
          <w:rFonts w:ascii="Times New Roman" w:eastAsia="Times New Roman" w:hAnsi="Times New Roman" w:cs="Times New Roman"/>
          <w:sz w:val="24"/>
          <w:szCs w:val="24"/>
          <w:lang w:eastAsia="sv-SE"/>
        </w:rPr>
        <w:br/>
      </w:r>
      <w:r w:rsidRPr="00F73927">
        <w:rPr>
          <w:rFonts w:ascii="Times New Roman" w:eastAsia="Times New Roman" w:hAnsi="Times New Roman" w:cs="Times New Roman"/>
          <w:sz w:val="24"/>
          <w:szCs w:val="24"/>
          <w:shd w:val="clear" w:color="auto" w:fill="FFFFFF"/>
          <w:lang w:eastAsia="sv-SE"/>
        </w:rPr>
        <w:t>Avrop sker geno</w:t>
      </w:r>
      <w:r w:rsidRPr="00F73927">
        <w:rPr>
          <w:rFonts w:ascii="Times New Roman" w:eastAsia="Times New Roman" w:hAnsi="Times New Roman" w:cs="Times New Roman"/>
          <w:sz w:val="24"/>
          <w:szCs w:val="24"/>
          <w:lang w:eastAsia="sv-SE"/>
        </w:rPr>
        <w:t>m rangordning</w:t>
      </w:r>
      <w:r w:rsidRPr="00F73927">
        <w:rPr>
          <w:rFonts w:ascii="Times New Roman" w:eastAsia="Times New Roman" w:hAnsi="Times New Roman" w:cs="Times New Roman"/>
          <w:sz w:val="24"/>
          <w:szCs w:val="24"/>
          <w:shd w:val="clear" w:color="auto" w:fill="FFFFFF"/>
          <w:lang w:eastAsia="sv-SE"/>
        </w:rPr>
        <w:t> där samtliga villkor är fastställda i Ramavtalet. Det innebär att Avropsberättigad i första hand kontaktar den först rangordnade Ramavtalsleverantören. Avropsberättigad får kontakta nästföljande Ramavtalsleverantör i rangordningen om följande särskilda skäl föreligger: </w:t>
      </w:r>
    </w:p>
    <w:p w14:paraId="71A1EA81" w14:textId="77777777" w:rsidR="00236493" w:rsidRPr="00F73927" w:rsidRDefault="00236493" w:rsidP="00236493">
      <w:pPr>
        <w:numPr>
          <w:ilvl w:val="0"/>
          <w:numId w:val="16"/>
        </w:numPr>
        <w:spacing w:before="100" w:beforeAutospacing="1" w:after="100" w:afterAutospacing="1" w:line="240" w:lineRule="auto"/>
        <w:rPr>
          <w:rFonts w:ascii="Times New Roman" w:eastAsia="Times New Roman" w:hAnsi="Times New Roman" w:cs="Times New Roman"/>
          <w:sz w:val="24"/>
          <w:szCs w:val="24"/>
          <w:lang w:eastAsia="sv-SE"/>
        </w:rPr>
      </w:pPr>
      <w:r w:rsidRPr="00F73927">
        <w:rPr>
          <w:rFonts w:ascii="Times New Roman" w:eastAsia="Times New Roman" w:hAnsi="Times New Roman" w:cs="Times New Roman"/>
          <w:sz w:val="24"/>
          <w:szCs w:val="24"/>
          <w:shd w:val="clear" w:color="auto" w:fill="FFFFFF"/>
          <w:lang w:eastAsia="sv-SE"/>
        </w:rPr>
        <w:t>Ramavtalsleverantören inte har besvarat Avropsförfrågan alternativt inte skickat in Avropssvar inom i Avropsförfrågan angiven tid,</w:t>
      </w:r>
    </w:p>
    <w:p w14:paraId="6BAE4468" w14:textId="77777777" w:rsidR="00236493" w:rsidRPr="00F73927" w:rsidRDefault="00236493" w:rsidP="00236493">
      <w:pPr>
        <w:numPr>
          <w:ilvl w:val="0"/>
          <w:numId w:val="16"/>
        </w:numPr>
        <w:spacing w:before="100" w:beforeAutospacing="1" w:after="100" w:afterAutospacing="1" w:line="240" w:lineRule="auto"/>
        <w:rPr>
          <w:rFonts w:ascii="Times New Roman" w:eastAsia="Times New Roman" w:hAnsi="Times New Roman" w:cs="Times New Roman"/>
          <w:sz w:val="24"/>
          <w:szCs w:val="24"/>
          <w:lang w:eastAsia="sv-SE"/>
        </w:rPr>
      </w:pPr>
      <w:r w:rsidRPr="00F73927">
        <w:rPr>
          <w:rFonts w:ascii="Times New Roman" w:eastAsia="Times New Roman" w:hAnsi="Times New Roman" w:cs="Times New Roman"/>
          <w:sz w:val="24"/>
          <w:szCs w:val="24"/>
          <w:shd w:val="clear" w:color="auto" w:fill="FFFFFF"/>
          <w:lang w:eastAsia="sv-SE"/>
        </w:rPr>
        <w:t>Ramavtalsleverantören för tillfället inte klarar av att leverera eller har godtagbara skäl att avböja Avrop,</w:t>
      </w:r>
    </w:p>
    <w:p w14:paraId="17833934" w14:textId="77777777" w:rsidR="00236493" w:rsidRPr="00F73927" w:rsidRDefault="00236493" w:rsidP="00236493">
      <w:pPr>
        <w:numPr>
          <w:ilvl w:val="0"/>
          <w:numId w:val="16"/>
        </w:numPr>
        <w:spacing w:before="100" w:beforeAutospacing="1" w:after="100" w:afterAutospacing="1" w:line="240" w:lineRule="auto"/>
        <w:rPr>
          <w:rFonts w:ascii="Times New Roman" w:eastAsia="Times New Roman" w:hAnsi="Times New Roman" w:cs="Times New Roman"/>
          <w:sz w:val="24"/>
          <w:szCs w:val="24"/>
          <w:lang w:eastAsia="sv-SE"/>
        </w:rPr>
      </w:pPr>
      <w:r w:rsidRPr="00F73927">
        <w:rPr>
          <w:rFonts w:ascii="Times New Roman" w:eastAsia="Times New Roman" w:hAnsi="Times New Roman" w:cs="Times New Roman"/>
          <w:sz w:val="24"/>
          <w:szCs w:val="24"/>
          <w:shd w:val="clear" w:color="auto" w:fill="FFFFFF"/>
          <w:lang w:eastAsia="sv-SE"/>
        </w:rPr>
        <w:t>Avropet avser ett ersättningsköp som beror på att Avropsberättigad tidigare sagt upp Kontrakt och detta beror på Ramavtalsleverantören, eller</w:t>
      </w:r>
    </w:p>
    <w:p w14:paraId="20363744" w14:textId="77777777" w:rsidR="00236493" w:rsidRPr="00F73927" w:rsidRDefault="00236493" w:rsidP="00236493">
      <w:pPr>
        <w:numPr>
          <w:ilvl w:val="0"/>
          <w:numId w:val="16"/>
        </w:numPr>
        <w:spacing w:before="100" w:beforeAutospacing="1" w:after="100" w:afterAutospacing="1" w:line="240" w:lineRule="auto"/>
        <w:rPr>
          <w:rFonts w:ascii="Times New Roman" w:eastAsia="Times New Roman" w:hAnsi="Times New Roman" w:cs="Times New Roman"/>
          <w:sz w:val="24"/>
          <w:szCs w:val="24"/>
          <w:lang w:eastAsia="sv-SE"/>
        </w:rPr>
      </w:pPr>
      <w:r w:rsidRPr="00F73927">
        <w:rPr>
          <w:rFonts w:ascii="Times New Roman" w:eastAsia="Times New Roman" w:hAnsi="Times New Roman" w:cs="Times New Roman"/>
          <w:sz w:val="24"/>
          <w:szCs w:val="24"/>
          <w:shd w:val="clear" w:color="auto" w:fill="FFFFFF"/>
          <w:lang w:eastAsia="sv-SE"/>
        </w:rPr>
        <w:t xml:space="preserve">Kammarkollegiet har bestämt att Ramavtalsleverantören inte får lämna Avropssvar enligt avsnitt </w:t>
      </w:r>
      <w:r w:rsidRPr="00F73927">
        <w:rPr>
          <w:rFonts w:ascii="Times New Roman" w:eastAsia="Times New Roman" w:hAnsi="Times New Roman" w:cs="Times New Roman"/>
          <w:i/>
          <w:iCs/>
          <w:sz w:val="24"/>
          <w:szCs w:val="24"/>
          <w:shd w:val="clear" w:color="auto" w:fill="FFFFFF"/>
          <w:lang w:eastAsia="sv-SE"/>
        </w:rPr>
        <w:t>Kammarkollegiets uppsägningsrätt</w:t>
      </w:r>
      <w:r w:rsidRPr="00F73927">
        <w:rPr>
          <w:rFonts w:ascii="Times New Roman" w:eastAsia="Times New Roman" w:hAnsi="Times New Roman" w:cs="Times New Roman"/>
          <w:sz w:val="24"/>
          <w:szCs w:val="24"/>
          <w:shd w:val="clear" w:color="auto" w:fill="FFFFFF"/>
          <w:lang w:eastAsia="sv-SE"/>
        </w:rPr>
        <w:t>.</w:t>
      </w:r>
    </w:p>
    <w:p w14:paraId="5AF2E818" w14:textId="77777777" w:rsidR="00236493" w:rsidRPr="00F73927" w:rsidRDefault="00236493" w:rsidP="00236493">
      <w:pPr>
        <w:numPr>
          <w:ilvl w:val="0"/>
          <w:numId w:val="16"/>
        </w:numPr>
        <w:spacing w:before="100" w:beforeAutospacing="1" w:after="100" w:afterAutospacing="1" w:line="240" w:lineRule="auto"/>
        <w:rPr>
          <w:rFonts w:ascii="Times New Roman" w:eastAsia="Times New Roman" w:hAnsi="Times New Roman" w:cs="Times New Roman"/>
          <w:sz w:val="24"/>
          <w:szCs w:val="24"/>
          <w:lang w:eastAsia="sv-SE"/>
        </w:rPr>
      </w:pPr>
      <w:r w:rsidRPr="00F73927">
        <w:rPr>
          <w:rFonts w:ascii="Times New Roman" w:eastAsia="Times New Roman" w:hAnsi="Times New Roman" w:cs="Times New Roman"/>
          <w:sz w:val="24"/>
          <w:szCs w:val="24"/>
          <w:lang w:eastAsia="sv-SE"/>
        </w:rPr>
        <w:t>Ramavtalsleverantören har brustit vid en eller flera av nedan angivna situationer och detta inte har berott på Avropsberättigad. Endast situationer som uppstått i ingångna kontrakt avropade från Avropsberättigad från detta ramavtal får beaktas. Kontrakt som avslutats för mer än ett (1) år sedan kan inte beaktas. Samtliga brister måste vara väl dokumenterade för att kunna åberopas.</w:t>
      </w:r>
    </w:p>
    <w:p w14:paraId="33BEC9FE" w14:textId="77777777" w:rsidR="00236493" w:rsidRPr="00F73927" w:rsidRDefault="00236493" w:rsidP="00236493">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sv-SE"/>
        </w:rPr>
      </w:pPr>
      <w:r w:rsidRPr="00F73927">
        <w:rPr>
          <w:rFonts w:ascii="Times New Roman" w:eastAsia="Times New Roman" w:hAnsi="Times New Roman" w:cs="Times New Roman"/>
          <w:color w:val="000000" w:themeColor="text1"/>
          <w:sz w:val="24"/>
          <w:szCs w:val="24"/>
          <w:lang w:eastAsia="sv-SE"/>
        </w:rPr>
        <w:t>Ramavtalsleverantören har inte:</w:t>
      </w:r>
    </w:p>
    <w:p w14:paraId="3957F6FB" w14:textId="77777777" w:rsidR="00236493" w:rsidRPr="00F73927" w:rsidRDefault="00236493" w:rsidP="00236493">
      <w:pPr>
        <w:numPr>
          <w:ilvl w:val="1"/>
          <w:numId w:val="16"/>
        </w:numPr>
        <w:spacing w:before="100" w:beforeAutospacing="1" w:after="100" w:afterAutospacing="1" w:line="240" w:lineRule="auto"/>
        <w:rPr>
          <w:rFonts w:ascii="Times New Roman" w:eastAsia="Times New Roman" w:hAnsi="Times New Roman" w:cs="Times New Roman"/>
          <w:color w:val="000000" w:themeColor="text1"/>
          <w:sz w:val="24"/>
          <w:szCs w:val="24"/>
          <w:lang w:eastAsia="sv-SE"/>
        </w:rPr>
      </w:pPr>
      <w:r w:rsidRPr="00F73927">
        <w:rPr>
          <w:rFonts w:ascii="Times New Roman" w:eastAsia="Times New Roman" w:hAnsi="Times New Roman" w:cs="Times New Roman"/>
          <w:color w:val="000000" w:themeColor="text1"/>
          <w:sz w:val="24"/>
          <w:szCs w:val="24"/>
          <w:lang w:eastAsia="sv-SE"/>
        </w:rPr>
        <w:t>beställt annonsplats som möjliggjort publicering enligt överenskommen tidplan</w:t>
      </w:r>
    </w:p>
    <w:p w14:paraId="7EAACFA0" w14:textId="77777777" w:rsidR="00236493" w:rsidRPr="00F73927" w:rsidRDefault="00236493" w:rsidP="00236493">
      <w:pPr>
        <w:numPr>
          <w:ilvl w:val="1"/>
          <w:numId w:val="16"/>
        </w:numPr>
        <w:spacing w:before="100" w:beforeAutospacing="1" w:after="100" w:afterAutospacing="1" w:line="240" w:lineRule="auto"/>
        <w:rPr>
          <w:rFonts w:ascii="Times New Roman" w:eastAsia="Times New Roman" w:hAnsi="Times New Roman" w:cs="Times New Roman"/>
          <w:color w:val="000000" w:themeColor="text1"/>
          <w:sz w:val="24"/>
          <w:szCs w:val="24"/>
          <w:lang w:eastAsia="sv-SE"/>
        </w:rPr>
      </w:pPr>
      <w:r w:rsidRPr="00F73927">
        <w:rPr>
          <w:rFonts w:ascii="Times New Roman" w:eastAsia="Times New Roman" w:hAnsi="Times New Roman" w:cs="Times New Roman"/>
          <w:color w:val="000000" w:themeColor="text1"/>
          <w:sz w:val="24"/>
          <w:szCs w:val="24"/>
          <w:lang w:eastAsia="sv-SE"/>
        </w:rPr>
        <w:t>beställt annonsplats i överenskommen mediekanal</w:t>
      </w:r>
    </w:p>
    <w:p w14:paraId="79EC2229" w14:textId="77777777" w:rsidR="00236493" w:rsidRPr="00F73927" w:rsidRDefault="00236493" w:rsidP="00236493">
      <w:pPr>
        <w:numPr>
          <w:ilvl w:val="1"/>
          <w:numId w:val="16"/>
        </w:numPr>
        <w:spacing w:before="100" w:beforeAutospacing="1" w:after="100" w:afterAutospacing="1" w:line="240" w:lineRule="auto"/>
        <w:rPr>
          <w:rFonts w:ascii="Times New Roman" w:eastAsia="Times New Roman" w:hAnsi="Times New Roman" w:cs="Times New Roman"/>
          <w:color w:val="000000" w:themeColor="text1"/>
          <w:sz w:val="24"/>
          <w:szCs w:val="24"/>
          <w:lang w:eastAsia="sv-SE"/>
        </w:rPr>
      </w:pPr>
      <w:r w:rsidRPr="00F73927">
        <w:rPr>
          <w:rFonts w:ascii="Times New Roman" w:eastAsia="Times New Roman" w:hAnsi="Times New Roman" w:cs="Times New Roman"/>
          <w:color w:val="000000" w:themeColor="text1"/>
          <w:sz w:val="24"/>
          <w:szCs w:val="24"/>
          <w:lang w:eastAsia="sv-SE"/>
        </w:rPr>
        <w:t>i tid presenterat en medieplan som kunnat godkännas för kommande kampanj/annonsköp</w:t>
      </w:r>
    </w:p>
    <w:p w14:paraId="347145EF" w14:textId="77777777" w:rsidR="00236493" w:rsidRPr="00F73927" w:rsidRDefault="00236493" w:rsidP="00236493">
      <w:pPr>
        <w:numPr>
          <w:ilvl w:val="1"/>
          <w:numId w:val="16"/>
        </w:numPr>
        <w:spacing w:before="100" w:beforeAutospacing="1" w:after="100" w:afterAutospacing="1" w:line="240" w:lineRule="auto"/>
        <w:rPr>
          <w:rFonts w:ascii="Times New Roman" w:eastAsia="Times New Roman" w:hAnsi="Times New Roman" w:cs="Times New Roman"/>
          <w:sz w:val="24"/>
          <w:szCs w:val="24"/>
          <w:lang w:eastAsia="sv-SE"/>
        </w:rPr>
      </w:pPr>
      <w:r w:rsidRPr="00F73927">
        <w:rPr>
          <w:rFonts w:ascii="Times New Roman" w:eastAsia="Times New Roman" w:hAnsi="Times New Roman" w:cs="Times New Roman"/>
          <w:sz w:val="24"/>
          <w:szCs w:val="24"/>
          <w:lang w:eastAsia="sv-SE"/>
        </w:rPr>
        <w:t>uppfyllt krav avseende transparens i fakturan, trots påtalan och uppmaning om rättning.</w:t>
      </w:r>
    </w:p>
    <w:p w14:paraId="7894C3C1" w14:textId="77777777" w:rsidR="00236493" w:rsidRPr="00F73927" w:rsidRDefault="00236493" w:rsidP="00236493">
      <w:pPr>
        <w:numPr>
          <w:ilvl w:val="0"/>
          <w:numId w:val="16"/>
        </w:numPr>
        <w:spacing w:before="100" w:beforeAutospacing="1" w:after="100" w:afterAutospacing="1" w:line="240" w:lineRule="auto"/>
        <w:rPr>
          <w:rFonts w:ascii="Times New Roman" w:eastAsia="Times New Roman" w:hAnsi="Times New Roman" w:cs="Times New Roman"/>
          <w:sz w:val="24"/>
          <w:szCs w:val="24"/>
          <w:lang w:eastAsia="sv-SE"/>
        </w:rPr>
      </w:pPr>
      <w:r w:rsidRPr="00F73927">
        <w:rPr>
          <w:rFonts w:ascii="Times New Roman" w:eastAsia="Times New Roman" w:hAnsi="Times New Roman" w:cs="Times New Roman"/>
          <w:sz w:val="24"/>
          <w:szCs w:val="24"/>
          <w:lang w:eastAsia="sv-SE"/>
        </w:rPr>
        <w:t>Om Ramavtalsleverantören bryter mot fastställda informationssäkerhetskrav eller villkor eller vid en bekräftad informationssäkerhetsincident.</w:t>
      </w:r>
    </w:p>
    <w:p w14:paraId="7E26AC76" w14:textId="77777777" w:rsidR="00236493" w:rsidRPr="00F73927" w:rsidRDefault="00236493" w:rsidP="00236493">
      <w:pPr>
        <w:numPr>
          <w:ilvl w:val="0"/>
          <w:numId w:val="16"/>
        </w:numPr>
        <w:spacing w:before="100" w:beforeAutospacing="1" w:after="100" w:afterAutospacing="1" w:line="240" w:lineRule="auto"/>
        <w:rPr>
          <w:rFonts w:ascii="Times New Roman" w:eastAsia="Times New Roman" w:hAnsi="Times New Roman" w:cs="Times New Roman"/>
          <w:sz w:val="24"/>
          <w:szCs w:val="24"/>
          <w:lang w:eastAsia="sv-SE"/>
        </w:rPr>
      </w:pPr>
      <w:r w:rsidRPr="00F73927">
        <w:rPr>
          <w:rFonts w:ascii="Times New Roman" w:eastAsia="Times New Roman" w:hAnsi="Times New Roman" w:cs="Times New Roman"/>
          <w:sz w:val="24"/>
          <w:szCs w:val="24"/>
          <w:lang w:eastAsia="sv-SE"/>
        </w:rPr>
        <w:t>Om Avropsberättigad avropat från Ramavtalsleverantören inom ramen för detta ramavtal med otillfredsställande resultat, vilket lett till reklamation, prisavdrag eller dylikt. Kontrakt som avslutats för mer än ett (1) år sedan kan inte beaktas.</w:t>
      </w:r>
    </w:p>
    <w:p w14:paraId="739D588A" w14:textId="77777777" w:rsidR="00236493" w:rsidRPr="00F73927" w:rsidRDefault="00236493" w:rsidP="00346E53">
      <w:pPr>
        <w:rPr>
          <w:rFonts w:ascii="Times New Roman" w:eastAsia="Times New Roman" w:hAnsi="Times New Roman" w:cs="Times New Roman"/>
          <w:sz w:val="24"/>
          <w:szCs w:val="24"/>
          <w:lang w:eastAsia="sv-SE"/>
        </w:rPr>
      </w:pPr>
    </w:p>
    <w:p w14:paraId="71347CF0" w14:textId="77777777" w:rsidR="00DD7219" w:rsidRPr="00DD7219" w:rsidRDefault="00DD7219" w:rsidP="00346E53">
      <w:pPr>
        <w:rPr>
          <w:rFonts w:ascii="Times New Roman" w:eastAsia="Times New Roman" w:hAnsi="Times New Roman" w:cs="Times New Roman"/>
          <w:sz w:val="24"/>
          <w:szCs w:val="24"/>
          <w:lang w:eastAsia="sv-SE"/>
        </w:rPr>
      </w:pPr>
    </w:p>
    <w:sectPr w:rsidR="00DD7219" w:rsidRPr="00DD7219" w:rsidSect="007C031F">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3C3AA" w14:textId="77777777" w:rsidR="00C05DAA" w:rsidRDefault="00C05DAA" w:rsidP="0005368C">
      <w:r>
        <w:separator/>
      </w:r>
    </w:p>
  </w:endnote>
  <w:endnote w:type="continuationSeparator" w:id="0">
    <w:p w14:paraId="61255C4C" w14:textId="77777777" w:rsidR="00C05DAA" w:rsidRDefault="00C05DAA"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7F50" w14:textId="77777777" w:rsidR="00C05DAA" w:rsidRDefault="00C05DA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88A5B" w14:textId="77777777" w:rsidR="00C05DAA" w:rsidRDefault="00C05DA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6A32D" w14:textId="77777777" w:rsidR="00C05DAA" w:rsidRDefault="00C05D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22004" w14:textId="77777777" w:rsidR="00C05DAA" w:rsidRDefault="00C05DAA" w:rsidP="0005368C">
      <w:r>
        <w:separator/>
      </w:r>
    </w:p>
  </w:footnote>
  <w:footnote w:type="continuationSeparator" w:id="0">
    <w:p w14:paraId="4D98BEEA" w14:textId="77777777" w:rsidR="00C05DAA" w:rsidRDefault="00C05DAA"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C996" w14:textId="77777777" w:rsidR="00C05DAA" w:rsidRDefault="00C05DA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E22A9" w14:textId="77777777" w:rsidR="009E51AA" w:rsidRDefault="009E51AA" w:rsidP="007C031F">
    <w:pPr>
      <w:pStyle w:val="Sidhuvud"/>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819E7" w14:textId="77777777" w:rsidR="009E51AA" w:rsidRDefault="009E51AA" w:rsidP="007C031F">
    <w:pPr>
      <w:pStyle w:val="Sidhuvud"/>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0EE7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4CB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1AE0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04C3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561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78A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FA8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58D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54DC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B8761F"/>
    <w:multiLevelType w:val="multilevel"/>
    <w:tmpl w:val="CECC1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694946"/>
    <w:multiLevelType w:val="multilevel"/>
    <w:tmpl w:val="6C4C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CD44B3"/>
    <w:multiLevelType w:val="multilevel"/>
    <w:tmpl w:val="B952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E62665"/>
    <w:multiLevelType w:val="multilevel"/>
    <w:tmpl w:val="3E743A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416D8C"/>
    <w:multiLevelType w:val="multilevel"/>
    <w:tmpl w:val="E6FE2C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9E5BE3"/>
    <w:multiLevelType w:val="multilevel"/>
    <w:tmpl w:val="DF82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827386">
    <w:abstractNumId w:val="9"/>
  </w:num>
  <w:num w:numId="2" w16cid:durableId="260458984">
    <w:abstractNumId w:val="7"/>
  </w:num>
  <w:num w:numId="3" w16cid:durableId="299696817">
    <w:abstractNumId w:val="6"/>
  </w:num>
  <w:num w:numId="4" w16cid:durableId="1388723399">
    <w:abstractNumId w:val="5"/>
  </w:num>
  <w:num w:numId="5" w16cid:durableId="464540442">
    <w:abstractNumId w:val="4"/>
  </w:num>
  <w:num w:numId="6" w16cid:durableId="223611070">
    <w:abstractNumId w:val="8"/>
  </w:num>
  <w:num w:numId="7" w16cid:durableId="1876773583">
    <w:abstractNumId w:val="3"/>
  </w:num>
  <w:num w:numId="8" w16cid:durableId="902257498">
    <w:abstractNumId w:val="2"/>
  </w:num>
  <w:num w:numId="9" w16cid:durableId="1741557696">
    <w:abstractNumId w:val="1"/>
  </w:num>
  <w:num w:numId="10" w16cid:durableId="962812684">
    <w:abstractNumId w:val="0"/>
  </w:num>
  <w:num w:numId="11" w16cid:durableId="396245532">
    <w:abstractNumId w:val="15"/>
  </w:num>
  <w:num w:numId="12" w16cid:durableId="1891764261">
    <w:abstractNumId w:val="10"/>
  </w:num>
  <w:num w:numId="13" w16cid:durableId="292367853">
    <w:abstractNumId w:val="12"/>
  </w:num>
  <w:num w:numId="14" w16cid:durableId="2000377039">
    <w:abstractNumId w:val="11"/>
  </w:num>
  <w:num w:numId="15" w16cid:durableId="1394697196">
    <w:abstractNumId w:val="14"/>
  </w:num>
  <w:num w:numId="16" w16cid:durableId="19043662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DAA"/>
    <w:rsid w:val="00033A7B"/>
    <w:rsid w:val="00042014"/>
    <w:rsid w:val="0005104C"/>
    <w:rsid w:val="0005368C"/>
    <w:rsid w:val="00072497"/>
    <w:rsid w:val="00095950"/>
    <w:rsid w:val="000A4FC8"/>
    <w:rsid w:val="000A4FE4"/>
    <w:rsid w:val="000B7913"/>
    <w:rsid w:val="000C4808"/>
    <w:rsid w:val="000D0157"/>
    <w:rsid w:val="000D5555"/>
    <w:rsid w:val="000E6C68"/>
    <w:rsid w:val="000F30B9"/>
    <w:rsid w:val="0010264E"/>
    <w:rsid w:val="001133A1"/>
    <w:rsid w:val="00114CAA"/>
    <w:rsid w:val="0012452B"/>
    <w:rsid w:val="001271E3"/>
    <w:rsid w:val="0013367F"/>
    <w:rsid w:val="00142026"/>
    <w:rsid w:val="00164136"/>
    <w:rsid w:val="00164E70"/>
    <w:rsid w:val="00166173"/>
    <w:rsid w:val="00167702"/>
    <w:rsid w:val="001836A4"/>
    <w:rsid w:val="00196235"/>
    <w:rsid w:val="001A36FE"/>
    <w:rsid w:val="001D47DE"/>
    <w:rsid w:val="001E6111"/>
    <w:rsid w:val="00201099"/>
    <w:rsid w:val="002067B2"/>
    <w:rsid w:val="0023609B"/>
    <w:rsid w:val="00236493"/>
    <w:rsid w:val="00240B27"/>
    <w:rsid w:val="0025671D"/>
    <w:rsid w:val="00260EA4"/>
    <w:rsid w:val="0026253A"/>
    <w:rsid w:val="0026604B"/>
    <w:rsid w:val="00293095"/>
    <w:rsid w:val="002A07A9"/>
    <w:rsid w:val="002B3EF6"/>
    <w:rsid w:val="002B6C99"/>
    <w:rsid w:val="002C791E"/>
    <w:rsid w:val="002D7047"/>
    <w:rsid w:val="002F11A5"/>
    <w:rsid w:val="002F3C43"/>
    <w:rsid w:val="002F54F6"/>
    <w:rsid w:val="00300DF4"/>
    <w:rsid w:val="00307099"/>
    <w:rsid w:val="00312C4D"/>
    <w:rsid w:val="00344D11"/>
    <w:rsid w:val="00345AE0"/>
    <w:rsid w:val="00346E53"/>
    <w:rsid w:val="003802BD"/>
    <w:rsid w:val="00380CB8"/>
    <w:rsid w:val="003C0935"/>
    <w:rsid w:val="003F089E"/>
    <w:rsid w:val="0040311F"/>
    <w:rsid w:val="004118F9"/>
    <w:rsid w:val="00411F53"/>
    <w:rsid w:val="00452499"/>
    <w:rsid w:val="004575A9"/>
    <w:rsid w:val="004763A1"/>
    <w:rsid w:val="004813AC"/>
    <w:rsid w:val="0048673B"/>
    <w:rsid w:val="004B46D4"/>
    <w:rsid w:val="004B5F2A"/>
    <w:rsid w:val="004C2C1B"/>
    <w:rsid w:val="004D154B"/>
    <w:rsid w:val="004D4832"/>
    <w:rsid w:val="004D6C64"/>
    <w:rsid w:val="004E5139"/>
    <w:rsid w:val="00505BCD"/>
    <w:rsid w:val="00523B75"/>
    <w:rsid w:val="005417B6"/>
    <w:rsid w:val="005649CC"/>
    <w:rsid w:val="00591119"/>
    <w:rsid w:val="005C5628"/>
    <w:rsid w:val="005E604A"/>
    <w:rsid w:val="00613B55"/>
    <w:rsid w:val="00626B93"/>
    <w:rsid w:val="00647096"/>
    <w:rsid w:val="006571A0"/>
    <w:rsid w:val="0066074C"/>
    <w:rsid w:val="0066538E"/>
    <w:rsid w:val="006711CB"/>
    <w:rsid w:val="00692DE4"/>
    <w:rsid w:val="006B149A"/>
    <w:rsid w:val="006D7606"/>
    <w:rsid w:val="006F3A7E"/>
    <w:rsid w:val="0072098F"/>
    <w:rsid w:val="0072252E"/>
    <w:rsid w:val="00734AB0"/>
    <w:rsid w:val="00744FDA"/>
    <w:rsid w:val="00746034"/>
    <w:rsid w:val="00764422"/>
    <w:rsid w:val="00795F64"/>
    <w:rsid w:val="007B20F9"/>
    <w:rsid w:val="007B3F04"/>
    <w:rsid w:val="007C031F"/>
    <w:rsid w:val="007C4C92"/>
    <w:rsid w:val="007C55F2"/>
    <w:rsid w:val="007D44AC"/>
    <w:rsid w:val="00801009"/>
    <w:rsid w:val="00815F0C"/>
    <w:rsid w:val="00827701"/>
    <w:rsid w:val="00831FDC"/>
    <w:rsid w:val="00837CC2"/>
    <w:rsid w:val="00842AC4"/>
    <w:rsid w:val="00845EE2"/>
    <w:rsid w:val="008579A5"/>
    <w:rsid w:val="00862DF3"/>
    <w:rsid w:val="00883923"/>
    <w:rsid w:val="008905AB"/>
    <w:rsid w:val="0089439A"/>
    <w:rsid w:val="0089473C"/>
    <w:rsid w:val="008A4435"/>
    <w:rsid w:val="008B5280"/>
    <w:rsid w:val="008B624E"/>
    <w:rsid w:val="008D20AD"/>
    <w:rsid w:val="008E536F"/>
    <w:rsid w:val="009141AA"/>
    <w:rsid w:val="00922560"/>
    <w:rsid w:val="00975325"/>
    <w:rsid w:val="00981CB5"/>
    <w:rsid w:val="009909F3"/>
    <w:rsid w:val="009A1EA3"/>
    <w:rsid w:val="009E51AA"/>
    <w:rsid w:val="009F6DE8"/>
    <w:rsid w:val="00A05F79"/>
    <w:rsid w:val="00A23173"/>
    <w:rsid w:val="00A242D0"/>
    <w:rsid w:val="00A24F35"/>
    <w:rsid w:val="00A3420D"/>
    <w:rsid w:val="00A4160C"/>
    <w:rsid w:val="00A45A46"/>
    <w:rsid w:val="00A510B3"/>
    <w:rsid w:val="00A5476F"/>
    <w:rsid w:val="00A72A74"/>
    <w:rsid w:val="00A76172"/>
    <w:rsid w:val="00A87147"/>
    <w:rsid w:val="00A92275"/>
    <w:rsid w:val="00A95F05"/>
    <w:rsid w:val="00AC1231"/>
    <w:rsid w:val="00AC13DF"/>
    <w:rsid w:val="00AC6698"/>
    <w:rsid w:val="00AD7513"/>
    <w:rsid w:val="00AF609E"/>
    <w:rsid w:val="00B05D9A"/>
    <w:rsid w:val="00B07913"/>
    <w:rsid w:val="00B07D96"/>
    <w:rsid w:val="00B23ADC"/>
    <w:rsid w:val="00B27362"/>
    <w:rsid w:val="00B407A1"/>
    <w:rsid w:val="00B56141"/>
    <w:rsid w:val="00B8726A"/>
    <w:rsid w:val="00BF1820"/>
    <w:rsid w:val="00BF68B9"/>
    <w:rsid w:val="00C043A8"/>
    <w:rsid w:val="00C05894"/>
    <w:rsid w:val="00C05DAA"/>
    <w:rsid w:val="00C05F5B"/>
    <w:rsid w:val="00C115DF"/>
    <w:rsid w:val="00C1635F"/>
    <w:rsid w:val="00C31864"/>
    <w:rsid w:val="00C34E95"/>
    <w:rsid w:val="00C57F8C"/>
    <w:rsid w:val="00C83A83"/>
    <w:rsid w:val="00C92486"/>
    <w:rsid w:val="00C972F7"/>
    <w:rsid w:val="00CA7BE4"/>
    <w:rsid w:val="00CB5CB3"/>
    <w:rsid w:val="00CC6624"/>
    <w:rsid w:val="00CC6914"/>
    <w:rsid w:val="00CE705B"/>
    <w:rsid w:val="00D03E87"/>
    <w:rsid w:val="00D1278D"/>
    <w:rsid w:val="00D1563D"/>
    <w:rsid w:val="00D16E37"/>
    <w:rsid w:val="00D17A69"/>
    <w:rsid w:val="00D36CBF"/>
    <w:rsid w:val="00D556CE"/>
    <w:rsid w:val="00D558F8"/>
    <w:rsid w:val="00D65A17"/>
    <w:rsid w:val="00D83C41"/>
    <w:rsid w:val="00D977FD"/>
    <w:rsid w:val="00DA2B2E"/>
    <w:rsid w:val="00DA60DC"/>
    <w:rsid w:val="00DC114D"/>
    <w:rsid w:val="00DC4856"/>
    <w:rsid w:val="00DD7219"/>
    <w:rsid w:val="00E022AF"/>
    <w:rsid w:val="00E17F01"/>
    <w:rsid w:val="00E21757"/>
    <w:rsid w:val="00E229CD"/>
    <w:rsid w:val="00E3583F"/>
    <w:rsid w:val="00E41D75"/>
    <w:rsid w:val="00E51F5E"/>
    <w:rsid w:val="00E52B54"/>
    <w:rsid w:val="00E65EA6"/>
    <w:rsid w:val="00E66558"/>
    <w:rsid w:val="00E916F2"/>
    <w:rsid w:val="00E92715"/>
    <w:rsid w:val="00E9292A"/>
    <w:rsid w:val="00E95D53"/>
    <w:rsid w:val="00EB2540"/>
    <w:rsid w:val="00EC15BB"/>
    <w:rsid w:val="00ED52AA"/>
    <w:rsid w:val="00EE2129"/>
    <w:rsid w:val="00EF661B"/>
    <w:rsid w:val="00F26B44"/>
    <w:rsid w:val="00F26F85"/>
    <w:rsid w:val="00F27B33"/>
    <w:rsid w:val="00F31913"/>
    <w:rsid w:val="00F576E8"/>
    <w:rsid w:val="00F73147"/>
    <w:rsid w:val="00F73927"/>
    <w:rsid w:val="00F73AB3"/>
    <w:rsid w:val="00FB4279"/>
    <w:rsid w:val="00FB43E2"/>
    <w:rsid w:val="00FB7D70"/>
    <w:rsid w:val="00FC248C"/>
    <w:rsid w:val="00FD1C2B"/>
    <w:rsid w:val="00FE0A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147B9"/>
  <w15:chartTrackingRefBased/>
  <w15:docId w15:val="{7C3AD8D6-E38D-42B4-9505-AAB53282F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v-SE" w:eastAsia="en-US" w:bidi="ar-SA"/>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unhideWhenUsed="1"/>
    <w:lsdException w:name="envelope return" w:semiHidden="1"/>
    <w:lsdException w:name="footnote reference" w:semiHidden="1" w:unhideWhenUsed="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235"/>
  </w:style>
  <w:style w:type="paragraph" w:styleId="Rubrik1">
    <w:name w:val="heading 1"/>
    <w:basedOn w:val="Normal"/>
    <w:next w:val="Normal"/>
    <w:link w:val="Rubrik1Char"/>
    <w:uiPriority w:val="9"/>
    <w:qFormat/>
    <w:rsid w:val="00FC248C"/>
    <w:pPr>
      <w:keepNext/>
      <w:keepLines/>
      <w:spacing w:before="520" w:after="120"/>
      <w:contextualSpacing/>
      <w:outlineLvl w:val="0"/>
    </w:pPr>
    <w:rPr>
      <w:rFonts w:asciiTheme="majorHAnsi" w:eastAsiaTheme="majorEastAsia" w:hAnsiTheme="majorHAnsi" w:cstheme="majorBidi"/>
      <w:bCs/>
      <w:sz w:val="32"/>
      <w:szCs w:val="28"/>
    </w:rPr>
  </w:style>
  <w:style w:type="paragraph" w:styleId="Rubrik2">
    <w:name w:val="heading 2"/>
    <w:basedOn w:val="Normal"/>
    <w:next w:val="Normal"/>
    <w:link w:val="Rubrik2Char"/>
    <w:uiPriority w:val="9"/>
    <w:qFormat/>
    <w:rsid w:val="00072497"/>
    <w:pPr>
      <w:keepNext/>
      <w:keepLines/>
      <w:spacing w:before="520" w:after="40"/>
      <w:contextualSpacing/>
      <w:outlineLvl w:val="1"/>
    </w:pPr>
    <w:rPr>
      <w:rFonts w:asciiTheme="majorHAnsi" w:eastAsiaTheme="majorEastAsia" w:hAnsiTheme="majorHAnsi" w:cstheme="majorBidi"/>
      <w:bCs/>
      <w:sz w:val="26"/>
      <w:szCs w:val="26"/>
    </w:rPr>
  </w:style>
  <w:style w:type="paragraph" w:styleId="Rubrik3">
    <w:name w:val="heading 3"/>
    <w:basedOn w:val="Normal"/>
    <w:next w:val="Normal"/>
    <w:link w:val="Rubrik3Char"/>
    <w:uiPriority w:val="9"/>
    <w:qFormat/>
    <w:rsid w:val="00072497"/>
    <w:pPr>
      <w:keepNext/>
      <w:keepLines/>
      <w:spacing w:before="520" w:after="40"/>
      <w:contextualSpacing/>
      <w:outlineLvl w:val="2"/>
    </w:pPr>
    <w:rPr>
      <w:rFonts w:asciiTheme="majorHAnsi" w:eastAsiaTheme="majorEastAsia" w:hAnsiTheme="majorHAnsi" w:cstheme="majorBidi"/>
      <w:bCs/>
      <w:sz w:val="22"/>
    </w:rPr>
  </w:style>
  <w:style w:type="paragraph" w:styleId="Rubrik4">
    <w:name w:val="heading 4"/>
    <w:basedOn w:val="Normal"/>
    <w:next w:val="Normal"/>
    <w:link w:val="Rubrik4Char"/>
    <w:uiPriority w:val="9"/>
    <w:qFormat/>
    <w:rsid w:val="00FC248C"/>
    <w:pPr>
      <w:keepNext/>
      <w:keepLines/>
      <w:spacing w:after="40"/>
      <w:outlineLvl w:val="3"/>
    </w:pPr>
    <w:rPr>
      <w:rFonts w:asciiTheme="majorHAnsi" w:eastAsiaTheme="majorEastAsia" w:hAnsiTheme="majorHAnsi" w:cstheme="majorBidi"/>
      <w:bCs/>
      <w:iCs/>
    </w:rPr>
  </w:style>
  <w:style w:type="paragraph" w:styleId="Rubrik5">
    <w:name w:val="heading 5"/>
    <w:basedOn w:val="Normal"/>
    <w:next w:val="Normal"/>
    <w:link w:val="Rubrik5Char"/>
    <w:uiPriority w:val="9"/>
    <w:qFormat/>
    <w:rsid w:val="00B407A1"/>
    <w:pPr>
      <w:keepNext/>
      <w:keepLines/>
      <w:spacing w:after="40"/>
      <w:outlineLvl w:val="4"/>
    </w:pPr>
    <w:rPr>
      <w:rFonts w:asciiTheme="majorHAnsi" w:eastAsiaTheme="majorEastAsia" w:hAnsiTheme="majorHAnsi" w:cstheme="majorBidi"/>
      <w:bCs/>
      <w:sz w:val="18"/>
    </w:rPr>
  </w:style>
  <w:style w:type="paragraph" w:styleId="Rubrik6">
    <w:name w:val="heading 6"/>
    <w:basedOn w:val="Normal"/>
    <w:next w:val="Normal"/>
    <w:link w:val="Rubrik6Char"/>
    <w:uiPriority w:val="9"/>
    <w:semiHidden/>
    <w:rsid w:val="001271E3"/>
    <w:pPr>
      <w:keepNext/>
      <w:keepLines/>
      <w:spacing w:after="40"/>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semiHidden/>
    <w:rsid w:val="001271E3"/>
    <w:pPr>
      <w:keepNext/>
      <w:keepLines/>
      <w:spacing w:after="40"/>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semiHidden/>
    <w:rsid w:val="001271E3"/>
    <w:pPr>
      <w:keepNext/>
      <w:keepLines/>
      <w:spacing w:after="40"/>
      <w:outlineLvl w:val="7"/>
    </w:pPr>
    <w:rPr>
      <w:rFonts w:asciiTheme="majorHAnsi" w:eastAsiaTheme="majorEastAsia" w:hAnsiTheme="majorHAnsi" w:cstheme="majorBidi"/>
    </w:rPr>
  </w:style>
  <w:style w:type="paragraph" w:styleId="Rubrik9">
    <w:name w:val="heading 9"/>
    <w:basedOn w:val="Normal"/>
    <w:next w:val="Normal"/>
    <w:link w:val="Rubrik9Char"/>
    <w:uiPriority w:val="9"/>
    <w:semiHidden/>
    <w:rsid w:val="001271E3"/>
    <w:pPr>
      <w:keepNext/>
      <w:keepLines/>
      <w:spacing w:after="40"/>
      <w:outlineLvl w:val="8"/>
    </w:pPr>
    <w:rPr>
      <w:rFonts w:asciiTheme="majorHAnsi" w:eastAsiaTheme="majorEastAsia" w:hAnsiTheme="majorHAnsi" w:cstheme="majorBidi"/>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072497"/>
    <w:rPr>
      <w:rFonts w:asciiTheme="majorHAnsi" w:eastAsiaTheme="majorEastAsia" w:hAnsiTheme="majorHAnsi" w:cstheme="majorBidi"/>
      <w:bCs/>
      <w:sz w:val="26"/>
      <w:szCs w:val="26"/>
    </w:rPr>
  </w:style>
  <w:style w:type="character" w:customStyle="1" w:styleId="Rubrik3Char">
    <w:name w:val="Rubrik 3 Char"/>
    <w:basedOn w:val="Standardstycketeckensnitt"/>
    <w:link w:val="Rubrik3"/>
    <w:uiPriority w:val="9"/>
    <w:rsid w:val="00072497"/>
    <w:rPr>
      <w:rFonts w:asciiTheme="majorHAnsi" w:eastAsiaTheme="majorEastAsia" w:hAnsiTheme="majorHAnsi" w:cstheme="majorBidi"/>
      <w:bCs/>
      <w:sz w:val="22"/>
    </w:rPr>
  </w:style>
  <w:style w:type="character" w:customStyle="1" w:styleId="Rubrik4Char">
    <w:name w:val="Rubrik 4 Char"/>
    <w:basedOn w:val="Standardstycketeckensnitt"/>
    <w:link w:val="Rubrik4"/>
    <w:uiPriority w:val="9"/>
    <w:rsid w:val="00FC248C"/>
    <w:rPr>
      <w:rFonts w:asciiTheme="majorHAnsi" w:eastAsiaTheme="majorEastAsia" w:hAnsiTheme="majorHAnsi" w:cstheme="majorBidi"/>
      <w:bCs/>
      <w:iCs/>
    </w:rPr>
  </w:style>
  <w:style w:type="character" w:customStyle="1" w:styleId="Rubrik5Char">
    <w:name w:val="Rubrik 5 Char"/>
    <w:basedOn w:val="Standardstycketeckensnitt"/>
    <w:link w:val="Rubrik5"/>
    <w:uiPriority w:val="9"/>
    <w:rsid w:val="00B407A1"/>
    <w:rPr>
      <w:rFonts w:asciiTheme="majorHAnsi" w:eastAsiaTheme="majorEastAsia" w:hAnsiTheme="majorHAnsi" w:cstheme="majorBidi"/>
      <w:bCs/>
      <w:sz w:val="18"/>
    </w:rPr>
  </w:style>
  <w:style w:type="character" w:customStyle="1" w:styleId="Rubrik6Char">
    <w:name w:val="Rubrik 6 Char"/>
    <w:basedOn w:val="Standardstycketeckensnitt"/>
    <w:link w:val="Rubrik6"/>
    <w:uiPriority w:val="9"/>
    <w:semiHidden/>
    <w:rsid w:val="001271E3"/>
    <w:rPr>
      <w:rFonts w:asciiTheme="majorHAnsi" w:eastAsiaTheme="majorEastAsia" w:hAnsiTheme="majorHAnsi" w:cstheme="majorBidi"/>
      <w:bCs/>
      <w:iCs/>
    </w:rPr>
  </w:style>
  <w:style w:type="character" w:customStyle="1" w:styleId="Rubrik7Char">
    <w:name w:val="Rubrik 7 Char"/>
    <w:basedOn w:val="Standardstycketeckensnitt"/>
    <w:link w:val="Rubrik7"/>
    <w:uiPriority w:val="9"/>
    <w:semiHidden/>
    <w:rsid w:val="001271E3"/>
    <w:rPr>
      <w:rFonts w:asciiTheme="majorHAnsi" w:eastAsiaTheme="majorEastAsia" w:hAnsiTheme="majorHAnsi" w:cstheme="majorBidi"/>
      <w:iCs/>
    </w:rPr>
  </w:style>
  <w:style w:type="character" w:customStyle="1" w:styleId="Rubrik8Char">
    <w:name w:val="Rubrik 8 Char"/>
    <w:basedOn w:val="Standardstycketeckensnitt"/>
    <w:link w:val="Rubrik8"/>
    <w:uiPriority w:val="9"/>
    <w:semiHidden/>
    <w:rsid w:val="001271E3"/>
    <w:rPr>
      <w:rFonts w:asciiTheme="majorHAnsi" w:eastAsiaTheme="majorEastAsia" w:hAnsiTheme="majorHAnsi" w:cstheme="majorBidi"/>
    </w:rPr>
  </w:style>
  <w:style w:type="character" w:customStyle="1" w:styleId="Rubrik9Char">
    <w:name w:val="Rubrik 9 Char"/>
    <w:basedOn w:val="Standardstycketeckensnitt"/>
    <w:link w:val="Rubrik9"/>
    <w:uiPriority w:val="9"/>
    <w:semiHidden/>
    <w:rsid w:val="001271E3"/>
    <w:rPr>
      <w:rFonts w:asciiTheme="majorHAnsi" w:eastAsiaTheme="majorEastAsia" w:hAnsiTheme="majorHAnsi" w:cstheme="majorBidi"/>
      <w:iCs/>
      <w:spacing w:val="5"/>
    </w:rPr>
  </w:style>
  <w:style w:type="paragraph" w:styleId="Sidhuvud">
    <w:name w:val="header"/>
    <w:basedOn w:val="Normal"/>
    <w:link w:val="SidhuvudChar"/>
    <w:uiPriority w:val="99"/>
    <w:rsid w:val="0023609B"/>
    <w:pPr>
      <w:tabs>
        <w:tab w:val="left" w:pos="3119"/>
        <w:tab w:val="left" w:pos="4718"/>
        <w:tab w:val="right" w:pos="9299"/>
      </w:tabs>
      <w:spacing w:after="0" w:line="240" w:lineRule="auto"/>
      <w:ind w:left="-1276"/>
    </w:pPr>
    <w:rPr>
      <w:rFonts w:asciiTheme="majorHAnsi" w:hAnsiTheme="majorHAnsi"/>
    </w:rPr>
  </w:style>
  <w:style w:type="character" w:customStyle="1" w:styleId="SidhuvudChar">
    <w:name w:val="Sidhuvud Char"/>
    <w:basedOn w:val="Standardstycketeckensnitt"/>
    <w:link w:val="Sidhuvud"/>
    <w:uiPriority w:val="99"/>
    <w:rsid w:val="00196235"/>
    <w:rPr>
      <w:rFonts w:asciiTheme="majorHAnsi" w:hAnsiTheme="majorHAnsi"/>
    </w:rPr>
  </w:style>
  <w:style w:type="paragraph" w:styleId="Sidfot">
    <w:name w:val="footer"/>
    <w:basedOn w:val="Normal"/>
    <w:link w:val="SidfotChar"/>
    <w:uiPriority w:val="99"/>
    <w:rsid w:val="000F30B9"/>
    <w:pPr>
      <w:tabs>
        <w:tab w:val="center" w:pos="4536"/>
        <w:tab w:val="right" w:pos="9072"/>
      </w:tabs>
      <w:spacing w:after="0" w:line="192" w:lineRule="atLeast"/>
    </w:pPr>
    <w:rPr>
      <w:rFonts w:asciiTheme="majorHAnsi" w:hAnsiTheme="majorHAnsi"/>
      <w:sz w:val="16"/>
    </w:rPr>
  </w:style>
  <w:style w:type="character" w:customStyle="1" w:styleId="SidfotChar">
    <w:name w:val="Sidfot Char"/>
    <w:basedOn w:val="Standardstycketeckensnitt"/>
    <w:link w:val="Sidfot"/>
    <w:uiPriority w:val="99"/>
    <w:rsid w:val="00196235"/>
    <w:rPr>
      <w:rFonts w:asciiTheme="majorHAnsi" w:hAnsiTheme="majorHAnsi"/>
      <w:sz w:val="16"/>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basedOn w:val="Standardstycketeckensnitt"/>
    <w:link w:val="Rubrik1"/>
    <w:uiPriority w:val="9"/>
    <w:rsid w:val="00FC248C"/>
    <w:rPr>
      <w:rFonts w:asciiTheme="majorHAnsi" w:eastAsiaTheme="majorEastAsia" w:hAnsiTheme="majorHAnsi" w:cstheme="majorBidi"/>
      <w:bCs/>
      <w:sz w:val="32"/>
      <w:szCs w:val="28"/>
    </w:rPr>
  </w:style>
  <w:style w:type="paragraph" w:styleId="Rubrik">
    <w:name w:val="Title"/>
    <w:basedOn w:val="Normal"/>
    <w:next w:val="Normal"/>
    <w:link w:val="RubrikChar"/>
    <w:uiPriority w:val="10"/>
    <w:qFormat/>
    <w:rsid w:val="00827701"/>
    <w:pPr>
      <w:keepNext/>
      <w:keepLines/>
      <w:spacing w:before="920" w:after="720" w:line="720" w:lineRule="atLeast"/>
      <w:contextualSpacing/>
    </w:pPr>
    <w:rPr>
      <w:rFonts w:asciiTheme="majorHAnsi" w:eastAsiaTheme="majorEastAsia" w:hAnsiTheme="majorHAnsi" w:cstheme="majorBidi"/>
      <w:spacing w:val="5"/>
      <w:sz w:val="60"/>
      <w:szCs w:val="52"/>
    </w:rPr>
  </w:style>
  <w:style w:type="character" w:customStyle="1" w:styleId="RubrikChar">
    <w:name w:val="Rubrik Char"/>
    <w:basedOn w:val="Standardstycketeckensnitt"/>
    <w:link w:val="Rubrik"/>
    <w:uiPriority w:val="10"/>
    <w:rsid w:val="00827701"/>
    <w:rPr>
      <w:rFonts w:asciiTheme="majorHAnsi" w:eastAsiaTheme="majorEastAsia" w:hAnsiTheme="majorHAnsi" w:cstheme="majorBidi"/>
      <w:spacing w:val="5"/>
      <w:sz w:val="60"/>
      <w:szCs w:val="52"/>
    </w:rPr>
  </w:style>
  <w:style w:type="paragraph" w:styleId="Underrubrik">
    <w:name w:val="Subtitle"/>
    <w:basedOn w:val="Normal"/>
    <w:next w:val="Normal"/>
    <w:link w:val="UnderrubrikChar"/>
    <w:uiPriority w:val="11"/>
    <w:qFormat/>
    <w:rsid w:val="00B27362"/>
    <w:pPr>
      <w:keepNext/>
      <w:keepLines/>
    </w:pPr>
    <w:rPr>
      <w:rFonts w:asciiTheme="majorHAnsi" w:eastAsiaTheme="majorEastAsia" w:hAnsiTheme="majorHAnsi" w:cstheme="majorBidi"/>
      <w:iCs/>
      <w:sz w:val="24"/>
      <w:szCs w:val="24"/>
    </w:rPr>
  </w:style>
  <w:style w:type="character" w:customStyle="1" w:styleId="UnderrubrikChar">
    <w:name w:val="Underrubrik Char"/>
    <w:basedOn w:val="Standardstycketeckensnitt"/>
    <w:link w:val="Underrubrik"/>
    <w:uiPriority w:val="11"/>
    <w:rsid w:val="00B27362"/>
    <w:rPr>
      <w:rFonts w:asciiTheme="majorHAnsi" w:eastAsiaTheme="majorEastAsia" w:hAnsiTheme="majorHAnsi" w:cstheme="majorBidi"/>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qFormat/>
    <w:rsid w:val="008A4435"/>
    <w:pPr>
      <w:spacing w:after="0" w:line="240" w:lineRule="auto"/>
    </w:pPr>
  </w:style>
  <w:style w:type="paragraph" w:styleId="Liststycke">
    <w:name w:val="List Paragraph"/>
    <w:basedOn w:val="Normal"/>
    <w:uiPriority w:val="34"/>
    <w:semiHidden/>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196235"/>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196235"/>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qFormat/>
    <w:rsid w:val="00095950"/>
    <w:pPr>
      <w:spacing w:after="320" w:line="720" w:lineRule="atLeast"/>
      <w:outlineLvl w:val="9"/>
    </w:pPr>
    <w:rPr>
      <w:lang w:bidi="en-US"/>
    </w:rPr>
  </w:style>
  <w:style w:type="paragraph" w:styleId="Innehll1">
    <w:name w:val="toc 1"/>
    <w:basedOn w:val="Normal"/>
    <w:next w:val="Normal"/>
    <w:uiPriority w:val="39"/>
    <w:rsid w:val="00095950"/>
    <w:pPr>
      <w:spacing w:after="100"/>
    </w:pPr>
    <w:rPr>
      <w:rFonts w:asciiTheme="majorHAnsi" w:hAnsiTheme="majorHAnsi"/>
      <w:sz w:val="28"/>
    </w:rPr>
  </w:style>
  <w:style w:type="paragraph" w:styleId="Innehll2">
    <w:name w:val="toc 2"/>
    <w:basedOn w:val="Normal"/>
    <w:next w:val="Normal"/>
    <w:uiPriority w:val="39"/>
    <w:rsid w:val="00095950"/>
    <w:pPr>
      <w:spacing w:after="100"/>
      <w:ind w:left="221"/>
    </w:pPr>
    <w:rPr>
      <w:rFonts w:asciiTheme="majorHAnsi" w:hAnsiTheme="majorHAnsi"/>
      <w:sz w:val="22"/>
    </w:rPr>
  </w:style>
  <w:style w:type="paragraph" w:styleId="Innehll3">
    <w:name w:val="toc 3"/>
    <w:basedOn w:val="Normal"/>
    <w:next w:val="Normal"/>
    <w:uiPriority w:val="39"/>
    <w:rsid w:val="00095950"/>
    <w:pPr>
      <w:spacing w:after="100"/>
      <w:ind w:left="442"/>
    </w:pPr>
    <w:rPr>
      <w:rFonts w:asciiTheme="majorHAnsi" w:hAnsiTheme="majorHAnsi"/>
      <w:sz w:val="22"/>
    </w:rPr>
  </w:style>
  <w:style w:type="paragraph" w:styleId="Innehll4">
    <w:name w:val="toc 4"/>
    <w:basedOn w:val="Normal"/>
    <w:next w:val="Normal"/>
    <w:uiPriority w:val="39"/>
    <w:rsid w:val="00095950"/>
    <w:pPr>
      <w:spacing w:after="100"/>
      <w:ind w:left="658"/>
    </w:pPr>
    <w:rPr>
      <w:rFonts w:asciiTheme="majorHAnsi" w:hAnsiTheme="majorHAnsi"/>
      <w:sz w:val="22"/>
    </w:rPr>
  </w:style>
  <w:style w:type="paragraph" w:styleId="Innehll5">
    <w:name w:val="toc 5"/>
    <w:basedOn w:val="Normal"/>
    <w:next w:val="Normal"/>
    <w:uiPriority w:val="39"/>
    <w:rsid w:val="00095950"/>
    <w:pPr>
      <w:spacing w:after="100"/>
      <w:ind w:left="879"/>
    </w:pPr>
    <w:rPr>
      <w:rFonts w:asciiTheme="majorHAnsi" w:hAnsiTheme="majorHAnsi"/>
      <w:sz w:val="22"/>
    </w:rPr>
  </w:style>
  <w:style w:type="paragraph" w:styleId="Innehll6">
    <w:name w:val="toc 6"/>
    <w:basedOn w:val="Normal"/>
    <w:next w:val="Normal"/>
    <w:uiPriority w:val="39"/>
    <w:rsid w:val="00095950"/>
    <w:pPr>
      <w:spacing w:after="100"/>
      <w:ind w:left="1100"/>
    </w:pPr>
    <w:rPr>
      <w:rFonts w:asciiTheme="majorHAnsi" w:hAnsiTheme="majorHAnsi"/>
      <w:sz w:val="22"/>
    </w:rPr>
  </w:style>
  <w:style w:type="paragraph" w:styleId="Innehll7">
    <w:name w:val="toc 7"/>
    <w:basedOn w:val="Normal"/>
    <w:next w:val="Normal"/>
    <w:uiPriority w:val="39"/>
    <w:rsid w:val="00095950"/>
    <w:pPr>
      <w:spacing w:after="100"/>
      <w:ind w:left="1321"/>
    </w:pPr>
    <w:rPr>
      <w:rFonts w:asciiTheme="majorHAnsi" w:hAnsiTheme="majorHAnsi"/>
      <w:sz w:val="22"/>
    </w:rPr>
  </w:style>
  <w:style w:type="paragraph" w:styleId="Innehll8">
    <w:name w:val="toc 8"/>
    <w:basedOn w:val="Normal"/>
    <w:next w:val="Normal"/>
    <w:uiPriority w:val="39"/>
    <w:rsid w:val="00095950"/>
    <w:pPr>
      <w:spacing w:after="100"/>
      <w:ind w:left="1542"/>
    </w:pPr>
    <w:rPr>
      <w:rFonts w:asciiTheme="majorHAnsi" w:hAnsiTheme="majorHAnsi"/>
      <w:sz w:val="22"/>
    </w:rPr>
  </w:style>
  <w:style w:type="paragraph" w:styleId="Innehll9">
    <w:name w:val="toc 9"/>
    <w:basedOn w:val="Normal"/>
    <w:next w:val="Normal"/>
    <w:uiPriority w:val="39"/>
    <w:rsid w:val="00095950"/>
    <w:pPr>
      <w:spacing w:after="100"/>
      <w:ind w:left="1758"/>
    </w:pPr>
    <w:rPr>
      <w:rFonts w:asciiTheme="majorHAnsi" w:hAnsiTheme="majorHAnsi"/>
      <w:sz w:val="22"/>
    </w:rPr>
  </w:style>
  <w:style w:type="paragraph" w:styleId="Ballongtext">
    <w:name w:val="Balloon Text"/>
    <w:basedOn w:val="Normal"/>
    <w:link w:val="BallongtextChar"/>
    <w:uiPriority w:val="99"/>
    <w:semiHidden/>
    <w:rsid w:val="00D558F8"/>
    <w:rPr>
      <w:rFonts w:ascii="Tahoma" w:hAnsi="Tahoma" w:cs="Tahoma"/>
      <w:sz w:val="16"/>
      <w:szCs w:val="16"/>
    </w:rPr>
  </w:style>
  <w:style w:type="character" w:customStyle="1" w:styleId="BallongtextChar">
    <w:name w:val="Ballongtext Char"/>
    <w:basedOn w:val="Standardstycketeckensnitt"/>
    <w:link w:val="Ballongtext"/>
    <w:uiPriority w:val="99"/>
    <w:semiHidden/>
    <w:rsid w:val="00196235"/>
    <w:rPr>
      <w:rFonts w:ascii="Tahoma" w:hAnsi="Tahoma" w:cs="Tahoma"/>
      <w:sz w:val="16"/>
      <w:szCs w:val="16"/>
    </w:rPr>
  </w:style>
  <w:style w:type="table" w:styleId="Tabellrutnt">
    <w:name w:val="Table Grid"/>
    <w:basedOn w:val="Normaltabell"/>
    <w:uiPriority w:val="59"/>
    <w:rsid w:val="004E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rsid w:val="008A4435"/>
    <w:rPr>
      <w:color w:val="808080"/>
    </w:rPr>
  </w:style>
  <w:style w:type="paragraph" w:styleId="Adress-brev">
    <w:name w:val="envelope address"/>
    <w:basedOn w:val="Normal"/>
    <w:uiPriority w:val="99"/>
    <w:rsid w:val="00E3583F"/>
    <w:pPr>
      <w:framePr w:w="7938" w:h="1984" w:hRule="exact" w:hSpace="141" w:wrap="auto" w:hAnchor="page" w:xAlign="center" w:yAlign="bottom"/>
      <w:spacing w:after="0" w:line="220" w:lineRule="atLeast"/>
    </w:pPr>
    <w:rPr>
      <w:rFonts w:asciiTheme="majorHAnsi" w:eastAsiaTheme="majorEastAsia" w:hAnsiTheme="majorHAnsi" w:cstheme="majorBidi"/>
      <w:szCs w:val="24"/>
    </w:rPr>
  </w:style>
  <w:style w:type="character" w:styleId="Hyperlnk">
    <w:name w:val="Hyperlink"/>
    <w:basedOn w:val="Standardstycketeckensnitt"/>
    <w:uiPriority w:val="99"/>
    <w:unhideWhenUsed/>
    <w:rsid w:val="00591119"/>
    <w:rPr>
      <w:color w:val="5F5F5F" w:themeColor="hyperlink"/>
      <w:u w:val="single"/>
    </w:rPr>
  </w:style>
  <w:style w:type="paragraph" w:customStyle="1" w:styleId="Tabellrubrik">
    <w:name w:val="Tabellrubrik"/>
    <w:basedOn w:val="Normal"/>
    <w:next w:val="Normal"/>
    <w:uiPriority w:val="9"/>
    <w:semiHidden/>
    <w:qFormat/>
    <w:rsid w:val="00FC248C"/>
    <w:pPr>
      <w:spacing w:after="40"/>
    </w:pPr>
    <w:rPr>
      <w:rFonts w:asciiTheme="majorHAnsi" w:hAnsiTheme="majorHAnsi"/>
    </w:rPr>
  </w:style>
  <w:style w:type="paragraph" w:styleId="Fotnotstext">
    <w:name w:val="footnote text"/>
    <w:basedOn w:val="Normal"/>
    <w:link w:val="FotnotstextChar"/>
    <w:uiPriority w:val="99"/>
    <w:rsid w:val="0048673B"/>
    <w:pPr>
      <w:spacing w:after="0" w:line="240" w:lineRule="auto"/>
    </w:pPr>
    <w:rPr>
      <w:sz w:val="18"/>
    </w:rPr>
  </w:style>
  <w:style w:type="character" w:customStyle="1" w:styleId="FotnotstextChar">
    <w:name w:val="Fotnotstext Char"/>
    <w:basedOn w:val="Standardstycketeckensnitt"/>
    <w:link w:val="Fotnotstext"/>
    <w:uiPriority w:val="99"/>
    <w:rsid w:val="0048673B"/>
    <w:rPr>
      <w:sz w:val="18"/>
    </w:rPr>
  </w:style>
  <w:style w:type="character" w:styleId="Fotnotsreferens">
    <w:name w:val="footnote reference"/>
    <w:basedOn w:val="Standardstycketeckensnitt"/>
    <w:uiPriority w:val="99"/>
    <w:rsid w:val="0048673B"/>
    <w:rPr>
      <w:vertAlign w:val="superscript"/>
    </w:rPr>
  </w:style>
  <w:style w:type="paragraph" w:styleId="Beskrivning">
    <w:name w:val="caption"/>
    <w:basedOn w:val="Normal"/>
    <w:next w:val="Normal"/>
    <w:uiPriority w:val="35"/>
    <w:unhideWhenUsed/>
    <w:rsid w:val="0048673B"/>
    <w:pPr>
      <w:spacing w:after="200" w:line="240" w:lineRule="auto"/>
    </w:pPr>
    <w:rPr>
      <w:i/>
      <w:iCs/>
      <w:color w:val="000000" w:themeColor="text2"/>
      <w:sz w:val="18"/>
      <w:szCs w:val="18"/>
    </w:rPr>
  </w:style>
  <w:style w:type="paragraph" w:styleId="Figurfrteckning">
    <w:name w:val="table of figures"/>
    <w:basedOn w:val="Normal"/>
    <w:next w:val="Normal"/>
    <w:uiPriority w:val="99"/>
    <w:unhideWhenUsed/>
    <w:rsid w:val="00B407A1"/>
    <w:pPr>
      <w:spacing w:after="0"/>
    </w:pPr>
  </w:style>
  <w:style w:type="paragraph" w:styleId="Signatur">
    <w:name w:val="Signature"/>
    <w:basedOn w:val="Ingetavstnd"/>
    <w:link w:val="SignaturChar"/>
    <w:uiPriority w:val="99"/>
    <w:rsid w:val="002C791E"/>
    <w:pPr>
      <w:keepNext/>
      <w:tabs>
        <w:tab w:val="left" w:pos="4536"/>
      </w:tabs>
    </w:pPr>
  </w:style>
  <w:style w:type="character" w:customStyle="1" w:styleId="SignaturChar">
    <w:name w:val="Signatur Char"/>
    <w:basedOn w:val="Standardstycketeckensnitt"/>
    <w:link w:val="Signatur"/>
    <w:uiPriority w:val="99"/>
    <w:rsid w:val="002C791E"/>
  </w:style>
  <w:style w:type="character" w:customStyle="1" w:styleId="DOKUMENTTITEL">
    <w:name w:val="DOKUMENTTITEL"/>
    <w:basedOn w:val="Standardstycketeckensnitt"/>
    <w:uiPriority w:val="1"/>
    <w:rsid w:val="00114CAA"/>
    <w:rPr>
      <w:caps/>
      <w:smallCaps w:val="0"/>
    </w:rPr>
  </w:style>
  <w:style w:type="character" w:styleId="Kommentarsreferens">
    <w:name w:val="annotation reference"/>
    <w:basedOn w:val="Standardstycketeckensnitt"/>
    <w:uiPriority w:val="99"/>
    <w:semiHidden/>
    <w:rsid w:val="00734AB0"/>
    <w:rPr>
      <w:sz w:val="16"/>
      <w:szCs w:val="16"/>
    </w:rPr>
  </w:style>
  <w:style w:type="paragraph" w:styleId="Kommentarer">
    <w:name w:val="annotation text"/>
    <w:basedOn w:val="Normal"/>
    <w:link w:val="KommentarerChar"/>
    <w:uiPriority w:val="99"/>
    <w:semiHidden/>
    <w:rsid w:val="00734AB0"/>
    <w:pPr>
      <w:spacing w:line="240" w:lineRule="auto"/>
    </w:pPr>
  </w:style>
  <w:style w:type="character" w:customStyle="1" w:styleId="KommentarerChar">
    <w:name w:val="Kommentarer Char"/>
    <w:basedOn w:val="Standardstycketeckensnitt"/>
    <w:link w:val="Kommentarer"/>
    <w:uiPriority w:val="99"/>
    <w:semiHidden/>
    <w:rsid w:val="00734AB0"/>
  </w:style>
  <w:style w:type="paragraph" w:styleId="Kommentarsmne">
    <w:name w:val="annotation subject"/>
    <w:basedOn w:val="Kommentarer"/>
    <w:next w:val="Kommentarer"/>
    <w:link w:val="KommentarsmneChar"/>
    <w:uiPriority w:val="99"/>
    <w:semiHidden/>
    <w:unhideWhenUsed/>
    <w:rsid w:val="00734AB0"/>
    <w:rPr>
      <w:b/>
      <w:bCs/>
    </w:rPr>
  </w:style>
  <w:style w:type="character" w:customStyle="1" w:styleId="KommentarsmneChar">
    <w:name w:val="Kommentarsämne Char"/>
    <w:basedOn w:val="KommentarerChar"/>
    <w:link w:val="Kommentarsmne"/>
    <w:uiPriority w:val="99"/>
    <w:semiHidden/>
    <w:rsid w:val="00734A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9387">
      <w:bodyDiv w:val="1"/>
      <w:marLeft w:val="0"/>
      <w:marRight w:val="0"/>
      <w:marTop w:val="0"/>
      <w:marBottom w:val="0"/>
      <w:divBdr>
        <w:top w:val="none" w:sz="0" w:space="0" w:color="auto"/>
        <w:left w:val="none" w:sz="0" w:space="0" w:color="auto"/>
        <w:bottom w:val="none" w:sz="0" w:space="0" w:color="auto"/>
        <w:right w:val="none" w:sz="0" w:space="0" w:color="auto"/>
      </w:divBdr>
    </w:div>
    <w:div w:id="479661356">
      <w:bodyDiv w:val="1"/>
      <w:marLeft w:val="0"/>
      <w:marRight w:val="0"/>
      <w:marTop w:val="0"/>
      <w:marBottom w:val="0"/>
      <w:divBdr>
        <w:top w:val="none" w:sz="0" w:space="0" w:color="auto"/>
        <w:left w:val="none" w:sz="0" w:space="0" w:color="auto"/>
        <w:bottom w:val="none" w:sz="0" w:space="0" w:color="auto"/>
        <w:right w:val="none" w:sz="0" w:space="0" w:color="auto"/>
      </w:divBdr>
    </w:div>
    <w:div w:id="1165165963">
      <w:bodyDiv w:val="1"/>
      <w:marLeft w:val="0"/>
      <w:marRight w:val="0"/>
      <w:marTop w:val="0"/>
      <w:marBottom w:val="0"/>
      <w:divBdr>
        <w:top w:val="none" w:sz="0" w:space="0" w:color="auto"/>
        <w:left w:val="none" w:sz="0" w:space="0" w:color="auto"/>
        <w:bottom w:val="none" w:sz="0" w:space="0" w:color="auto"/>
        <w:right w:val="none" w:sz="0" w:space="0" w:color="auto"/>
      </w:divBdr>
    </w:div>
    <w:div w:id="1383484906">
      <w:bodyDiv w:val="1"/>
      <w:marLeft w:val="0"/>
      <w:marRight w:val="0"/>
      <w:marTop w:val="0"/>
      <w:marBottom w:val="0"/>
      <w:divBdr>
        <w:top w:val="none" w:sz="0" w:space="0" w:color="auto"/>
        <w:left w:val="none" w:sz="0" w:space="0" w:color="auto"/>
        <w:bottom w:val="none" w:sz="0" w:space="0" w:color="auto"/>
        <w:right w:val="none" w:sz="0" w:space="0" w:color="auto"/>
      </w:divBdr>
    </w:div>
    <w:div w:id="170972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Kammarkollegiet">
      <a:dk1>
        <a:sysClr val="windowText" lastClr="000000"/>
      </a:dk1>
      <a:lt1>
        <a:sysClr val="window" lastClr="FFFFFF"/>
      </a:lt1>
      <a:dk2>
        <a:srgbClr val="000000"/>
      </a:dk2>
      <a:lt2>
        <a:srgbClr val="F8F8F8"/>
      </a:lt2>
      <a:accent1>
        <a:srgbClr val="297189"/>
      </a:accent1>
      <a:accent2>
        <a:srgbClr val="E07800"/>
      </a:accent2>
      <a:accent3>
        <a:srgbClr val="C70E08"/>
      </a:accent3>
      <a:accent4>
        <a:srgbClr val="A7185C"/>
      </a:accent4>
      <a:accent5>
        <a:srgbClr val="009EC6"/>
      </a:accent5>
      <a:accent6>
        <a:srgbClr val="008577"/>
      </a:accent6>
      <a:hlink>
        <a:srgbClr val="5F5F5F"/>
      </a:hlink>
      <a:folHlink>
        <a:srgbClr val="919191"/>
      </a:folHlink>
    </a:clrScheme>
    <a:fontScheme name="Kammarkollegiet">
      <a:majorFont>
        <a:latin typeface="Franklin Gothic Book"/>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Form/>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8B540-8959-4985-BA59-CF8B6CF2F07F}">
  <ds:schemaRefs/>
</ds:datastoreItem>
</file>

<file path=customXml/itemProps2.xml><?xml version="1.0" encoding="utf-8"?>
<ds:datastoreItem xmlns:ds="http://schemas.openxmlformats.org/officeDocument/2006/customXml" ds:itemID="{3B67466F-B5C0-4668-AA56-3392F2CF5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948</Words>
  <Characters>5025</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Kammarkollegiet</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Björnström</dc:creator>
  <cp:keywords/>
  <dc:description/>
  <cp:lastModifiedBy>Fredrik Björnström</cp:lastModifiedBy>
  <cp:revision>10</cp:revision>
  <cp:lastPrinted>2015-06-15T12:51:00Z</cp:lastPrinted>
  <dcterms:created xsi:type="dcterms:W3CDTF">2025-12-01T13:35:00Z</dcterms:created>
  <dcterms:modified xsi:type="dcterms:W3CDTF">2025-12-10T13:11:00Z</dcterms:modified>
</cp:coreProperties>
</file>