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DCBA4" w14:textId="10C90D7C" w:rsidR="00134C30" w:rsidRPr="00134C30" w:rsidRDefault="00134C30" w:rsidP="00134C30">
      <w:pPr>
        <w:rPr>
          <w:rFonts w:ascii="Times New Roman" w:hAnsi="Times New Roman" w:cs="Times New Roman"/>
          <w:b/>
          <w:bCs/>
          <w:sz w:val="40"/>
          <w:szCs w:val="40"/>
        </w:rPr>
      </w:pPr>
      <w:r w:rsidRPr="004767A1">
        <w:rPr>
          <w:rFonts w:ascii="Times New Roman" w:hAnsi="Times New Roman" w:cs="Times New Roman"/>
          <w:b/>
          <w:bCs/>
          <w:sz w:val="40"/>
          <w:szCs w:val="40"/>
        </w:rPr>
        <w:t>Extern remiss Mediebyråtjänster</w:t>
      </w:r>
      <w:r>
        <w:rPr>
          <w:rFonts w:ascii="Times New Roman" w:hAnsi="Times New Roman" w:cs="Times New Roman"/>
          <w:b/>
          <w:bCs/>
          <w:sz w:val="40"/>
          <w:szCs w:val="40"/>
        </w:rPr>
        <w:t xml:space="preserve"> – </w:t>
      </w:r>
      <w:bookmarkStart w:id="0" w:name="_Hlk216079480"/>
      <w:r>
        <w:rPr>
          <w:rFonts w:ascii="Times New Roman" w:hAnsi="Times New Roman" w:cs="Times New Roman"/>
          <w:b/>
          <w:bCs/>
          <w:sz w:val="40"/>
          <w:szCs w:val="40"/>
        </w:rPr>
        <w:t>Utvärdering</w:t>
      </w:r>
      <w:r>
        <w:rPr>
          <w:rFonts w:ascii="Times New Roman" w:hAnsi="Times New Roman" w:cs="Times New Roman"/>
          <w:b/>
          <w:bCs/>
          <w:sz w:val="40"/>
          <w:szCs w:val="40"/>
        </w:rPr>
        <w:br/>
      </w:r>
      <w:r>
        <w:rPr>
          <w:rFonts w:ascii="Times New Roman" w:eastAsia="Times New Roman" w:hAnsi="Times New Roman" w:cs="Times New Roman"/>
          <w:bCs/>
          <w:sz w:val="32"/>
          <w:szCs w:val="28"/>
        </w:rPr>
        <w:br/>
      </w:r>
      <w:r w:rsidRPr="004767A1">
        <w:rPr>
          <w:rFonts w:ascii="Times New Roman" w:eastAsia="Times New Roman" w:hAnsi="Times New Roman" w:cs="Times New Roman"/>
          <w:bCs/>
          <w:sz w:val="32"/>
          <w:szCs w:val="28"/>
        </w:rPr>
        <w:t>Instruktion för att lämna synpunkter</w:t>
      </w:r>
      <w:r>
        <w:rPr>
          <w:rFonts w:ascii="Times New Roman" w:hAnsi="Times New Roman" w:cs="Times New Roman"/>
          <w:b/>
          <w:bCs/>
          <w:sz w:val="40"/>
          <w:szCs w:val="40"/>
        </w:rPr>
        <w:br/>
      </w:r>
      <w:r w:rsidRPr="004767A1">
        <w:rPr>
          <w:rFonts w:ascii="Times New Roman" w:eastAsia="Century Schoolbook" w:hAnsi="Times New Roman" w:cs="Times New Roman"/>
          <w:sz w:val="22"/>
          <w:szCs w:val="22"/>
        </w:rPr>
        <w:t>Eventuella synpunkter på nedanstående text lämnas genom att använda kommentarsfunktionen i Microsoft Word eller genom att ändra direkt i texten (använd funktionen ”Spåra ändringar”). Om ni anser att en text bör ändras eller tas bort ser vi gärna att ni motiverar varför. Vi ser också helst att ni lämnar förslag på hur ni anser att en alternativ text bör utformas.</w:t>
      </w:r>
    </w:p>
    <w:p w14:paraId="4D1A4B83" w14:textId="77777777" w:rsidR="00134C30" w:rsidRPr="004767A1" w:rsidRDefault="00134C30" w:rsidP="00134C30">
      <w:pPr>
        <w:rPr>
          <w:rFonts w:ascii="Times New Roman" w:eastAsia="Century Schoolbook" w:hAnsi="Times New Roman" w:cs="Times New Roman"/>
          <w:sz w:val="22"/>
          <w:szCs w:val="22"/>
        </w:rPr>
      </w:pPr>
      <w:r w:rsidRPr="004767A1">
        <w:rPr>
          <w:rFonts w:ascii="Times New Roman" w:eastAsia="Century Schoolbook" w:hAnsi="Times New Roman" w:cs="Times New Roman"/>
          <w:sz w:val="22"/>
          <w:szCs w:val="22"/>
        </w:rPr>
        <w:t>Tack på förhand!</w:t>
      </w:r>
      <w:r w:rsidRPr="004767A1">
        <w:rPr>
          <w:rFonts w:ascii="Times New Roman" w:eastAsia="Century Schoolbook" w:hAnsi="Times New Roman" w:cs="Times New Roman"/>
          <w:sz w:val="22"/>
          <w:szCs w:val="22"/>
        </w:rPr>
        <w:br/>
      </w:r>
    </w:p>
    <w:p w14:paraId="04CFC107" w14:textId="77777777" w:rsidR="00134C30" w:rsidRPr="004767A1" w:rsidRDefault="00134C30" w:rsidP="00134C30">
      <w:pPr>
        <w:rPr>
          <w:rFonts w:ascii="Times New Roman" w:eastAsia="Century Schoolbook" w:hAnsi="Times New Roman" w:cs="Times New Roman"/>
          <w:sz w:val="22"/>
          <w:szCs w:val="22"/>
        </w:rPr>
      </w:pPr>
      <w:r w:rsidRPr="004767A1">
        <w:rPr>
          <w:rFonts w:ascii="Times New Roman" w:eastAsia="Century Schoolbook" w:hAnsi="Times New Roman" w:cs="Times New Roman"/>
          <w:b/>
          <w:bCs/>
          <w:sz w:val="22"/>
          <w:szCs w:val="22"/>
        </w:rPr>
        <w:t>Kommentarsfunktionen i Word:</w:t>
      </w:r>
      <w:r w:rsidRPr="004767A1">
        <w:rPr>
          <w:rFonts w:ascii="Times New Roman" w:eastAsia="Century Schoolbook" w:hAnsi="Times New Roman" w:cs="Times New Roman"/>
          <w:sz w:val="22"/>
          <w:szCs w:val="22"/>
        </w:rPr>
        <w:br/>
        <w:t>För att lämna en kommentar ska först den text som berörs av synpunkten markeras. Därefter väljs ”Ny kommentar” under menyn ”Granska” enligt nedanstående bild.</w:t>
      </w:r>
    </w:p>
    <w:p w14:paraId="312CD441" w14:textId="77777777" w:rsidR="00134C30" w:rsidRDefault="00134C30" w:rsidP="00134C30">
      <w:pPr>
        <w:rPr>
          <w:rFonts w:ascii="Century Schoolbook" w:eastAsia="Century Schoolbook" w:hAnsi="Century Schoolbook" w:cs="Times New Roman"/>
        </w:rPr>
      </w:pPr>
      <w:r w:rsidRPr="00E713D4">
        <w:rPr>
          <w:rFonts w:ascii="Century Schoolbook" w:eastAsia="Century Schoolbook" w:hAnsi="Century Schoolbook" w:cs="Times New Roman"/>
          <w:noProof/>
        </w:rPr>
        <w:drawing>
          <wp:inline distT="0" distB="0" distL="0" distR="0" wp14:anchorId="3DF7CCF9" wp14:editId="667F549B">
            <wp:extent cx="4762745" cy="1358970"/>
            <wp:effectExtent l="19050" t="19050" r="19050" b="12700"/>
            <wp:docPr id="187656168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561688" name=""/>
                    <pic:cNvPicPr/>
                  </pic:nvPicPr>
                  <pic:blipFill>
                    <a:blip r:embed="rId9"/>
                    <a:stretch>
                      <a:fillRect/>
                    </a:stretch>
                  </pic:blipFill>
                  <pic:spPr>
                    <a:xfrm>
                      <a:off x="0" y="0"/>
                      <a:ext cx="4762745" cy="1358970"/>
                    </a:xfrm>
                    <a:prstGeom prst="rect">
                      <a:avLst/>
                    </a:prstGeom>
                    <a:ln w="12700">
                      <a:solidFill>
                        <a:srgbClr val="002060"/>
                      </a:solidFill>
                    </a:ln>
                  </pic:spPr>
                </pic:pic>
              </a:graphicData>
            </a:graphic>
          </wp:inline>
        </w:drawing>
      </w:r>
    </w:p>
    <w:p w14:paraId="1FD7899F" w14:textId="77777777" w:rsidR="00134C30" w:rsidRPr="004767A1" w:rsidRDefault="00134C30" w:rsidP="00134C30">
      <w:pPr>
        <w:rPr>
          <w:rFonts w:ascii="Times New Roman" w:eastAsia="Century Schoolbook" w:hAnsi="Times New Roman" w:cs="Times New Roman"/>
          <w:iCs/>
          <w:sz w:val="22"/>
          <w:szCs w:val="22"/>
        </w:rPr>
      </w:pPr>
      <w:r w:rsidRPr="004767A1">
        <w:rPr>
          <w:rFonts w:ascii="Times New Roman" w:eastAsia="Century Schoolbook" w:hAnsi="Times New Roman" w:cs="Times New Roman"/>
          <w:iCs/>
          <w:sz w:val="22"/>
          <w:szCs w:val="22"/>
        </w:rPr>
        <w:t>Synpunkten kan sedan skrivas in i kommentarrutan till höger om texten (se nedan bild).</w:t>
      </w:r>
    </w:p>
    <w:p w14:paraId="2AC76198" w14:textId="77777777" w:rsidR="00134C30" w:rsidRPr="00B620CC" w:rsidRDefault="00134C30" w:rsidP="00134C30">
      <w:pPr>
        <w:rPr>
          <w:rFonts w:ascii="Century Schoolbook" w:eastAsia="Century Schoolbook" w:hAnsi="Century Schoolbook" w:cs="Times New Roman"/>
          <w:b/>
          <w:bCs/>
        </w:rPr>
      </w:pPr>
      <w:r w:rsidRPr="00B620CC">
        <w:rPr>
          <w:rFonts w:ascii="Century Schoolbook" w:eastAsia="Century Schoolbook" w:hAnsi="Century Schoolbook" w:cs="Times New Roman"/>
          <w:noProof/>
        </w:rPr>
        <w:drawing>
          <wp:inline distT="0" distB="0" distL="0" distR="0" wp14:anchorId="3DDDAA95" wp14:editId="7BE5DBA9">
            <wp:extent cx="5759450" cy="1014730"/>
            <wp:effectExtent l="0" t="0" r="0" b="0"/>
            <wp:docPr id="181988608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886088" name=""/>
                    <pic:cNvPicPr/>
                  </pic:nvPicPr>
                  <pic:blipFill>
                    <a:blip r:embed="rId10"/>
                    <a:stretch>
                      <a:fillRect/>
                    </a:stretch>
                  </pic:blipFill>
                  <pic:spPr>
                    <a:xfrm>
                      <a:off x="0" y="0"/>
                      <a:ext cx="5759450" cy="1014730"/>
                    </a:xfrm>
                    <a:prstGeom prst="rect">
                      <a:avLst/>
                    </a:prstGeom>
                  </pic:spPr>
                </pic:pic>
              </a:graphicData>
            </a:graphic>
          </wp:inline>
        </w:drawing>
      </w:r>
      <w:r>
        <w:rPr>
          <w:rFonts w:ascii="Century Schoolbook" w:eastAsia="Century Schoolbook" w:hAnsi="Century Schoolbook" w:cs="Times New Roman"/>
        </w:rPr>
        <w:br/>
      </w:r>
      <w:r>
        <w:rPr>
          <w:rFonts w:ascii="Century Schoolbook" w:eastAsia="Century Schoolbook" w:hAnsi="Century Schoolbook" w:cs="Times New Roman"/>
          <w:b/>
          <w:bCs/>
        </w:rPr>
        <w:br/>
      </w:r>
      <w:r w:rsidRPr="004767A1">
        <w:rPr>
          <w:rFonts w:ascii="Times New Roman" w:eastAsia="Century Schoolbook" w:hAnsi="Times New Roman" w:cs="Times New Roman"/>
          <w:b/>
          <w:bCs/>
          <w:sz w:val="22"/>
          <w:szCs w:val="22"/>
        </w:rPr>
        <w:t>Funktionen ””Spåra ändringar” i Word</w:t>
      </w:r>
      <w:r w:rsidRPr="004767A1">
        <w:rPr>
          <w:rFonts w:ascii="Times New Roman" w:eastAsia="Century Schoolbook" w:hAnsi="Times New Roman" w:cs="Times New Roman"/>
          <w:sz w:val="22"/>
          <w:szCs w:val="22"/>
        </w:rPr>
        <w:br/>
        <w:t>Om ni väljer att ändra direkt i texten ser vi gärna att ni använder funktionen ”Spåra ändringar”. För att aktivera funktionen, välj ”Spårning” under menyn ”Granska” (se nedan bild) och välj sedan ”Spåra ändringar”.</w:t>
      </w:r>
      <w:r>
        <w:rPr>
          <w:rFonts w:ascii="Century Schoolbook" w:eastAsia="Century Schoolbook" w:hAnsi="Century Schoolbook" w:cs="Times New Roman"/>
        </w:rPr>
        <w:br/>
      </w:r>
      <w:r w:rsidRPr="001B6959">
        <w:rPr>
          <w:rFonts w:ascii="Century Schoolbook" w:eastAsia="Century Schoolbook" w:hAnsi="Century Schoolbook" w:cs="Times New Roman"/>
        </w:rPr>
        <w:br/>
      </w:r>
      <w:r w:rsidRPr="00E713D4">
        <w:rPr>
          <w:rFonts w:ascii="Century Schoolbook" w:eastAsia="Century Schoolbook" w:hAnsi="Century Schoolbook" w:cs="Times New Roman"/>
          <w:noProof/>
        </w:rPr>
        <w:drawing>
          <wp:inline distT="0" distB="0" distL="0" distR="0" wp14:anchorId="3C28D1D0" wp14:editId="0505F64D">
            <wp:extent cx="4769095" cy="1238314"/>
            <wp:effectExtent l="19050" t="19050" r="12700" b="19050"/>
            <wp:docPr id="157584493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844931" name=""/>
                    <pic:cNvPicPr/>
                  </pic:nvPicPr>
                  <pic:blipFill>
                    <a:blip r:embed="rId11"/>
                    <a:stretch>
                      <a:fillRect/>
                    </a:stretch>
                  </pic:blipFill>
                  <pic:spPr>
                    <a:xfrm>
                      <a:off x="0" y="0"/>
                      <a:ext cx="4769095" cy="1238314"/>
                    </a:xfrm>
                    <a:prstGeom prst="rect">
                      <a:avLst/>
                    </a:prstGeom>
                    <a:ln w="12700">
                      <a:solidFill>
                        <a:srgbClr val="002060"/>
                      </a:solidFill>
                    </a:ln>
                  </pic:spPr>
                </pic:pic>
              </a:graphicData>
            </a:graphic>
          </wp:inline>
        </w:drawing>
      </w:r>
    </w:p>
    <w:bookmarkEnd w:id="0"/>
    <w:p w14:paraId="70A9379D" w14:textId="77777777" w:rsidR="00DD7219" w:rsidRDefault="00DD7219" w:rsidP="00346E53">
      <w:pPr>
        <w:rPr>
          <w:b/>
          <w:bCs/>
          <w:sz w:val="40"/>
          <w:szCs w:val="40"/>
        </w:rPr>
      </w:pPr>
    </w:p>
    <w:p w14:paraId="39D1101C" w14:textId="085D6FAD" w:rsidR="00134C30" w:rsidRPr="00134C30" w:rsidRDefault="00134C30" w:rsidP="00134C30">
      <w:pPr>
        <w:pStyle w:val="Rubrik1"/>
        <w:tabs>
          <w:tab w:val="left" w:pos="459"/>
        </w:tabs>
        <w:rPr>
          <w:rFonts w:ascii="Times New Roman" w:hAnsi="Times New Roman" w:cs="Times New Roman"/>
          <w:b/>
          <w:bCs w:val="0"/>
          <w:spacing w:val="-2"/>
          <w:szCs w:val="32"/>
        </w:rPr>
      </w:pPr>
      <w:r w:rsidRPr="00134C30">
        <w:rPr>
          <w:rFonts w:ascii="Times New Roman" w:hAnsi="Times New Roman" w:cs="Times New Roman"/>
          <w:b/>
          <w:bCs w:val="0"/>
          <w:spacing w:val="-2"/>
          <w:szCs w:val="32"/>
        </w:rPr>
        <w:lastRenderedPageBreak/>
        <w:t>Utvärdering</w:t>
      </w:r>
      <w:r>
        <w:rPr>
          <w:rFonts w:ascii="Times New Roman" w:hAnsi="Times New Roman" w:cs="Times New Roman"/>
          <w:b/>
          <w:bCs w:val="0"/>
          <w:spacing w:val="-2"/>
          <w:szCs w:val="32"/>
        </w:rPr>
        <w:br/>
      </w:r>
      <w:r w:rsidRPr="00F87755">
        <w:rPr>
          <w:rFonts w:ascii="Times New Roman" w:eastAsia="Times New Roman" w:hAnsi="Times New Roman" w:cs="Times New Roman"/>
          <w:sz w:val="24"/>
          <w:szCs w:val="24"/>
          <w:lang w:eastAsia="sv-SE"/>
        </w:rPr>
        <w:t xml:space="preserve">I detta dokument framgår </w:t>
      </w:r>
      <w:r>
        <w:rPr>
          <w:rFonts w:ascii="Times New Roman" w:eastAsia="Times New Roman" w:hAnsi="Times New Roman" w:cs="Times New Roman"/>
          <w:sz w:val="24"/>
          <w:szCs w:val="24"/>
          <w:lang w:eastAsia="sv-SE"/>
        </w:rPr>
        <w:t>utvärderingen</w:t>
      </w:r>
      <w:r w:rsidRPr="00F87755">
        <w:rPr>
          <w:rFonts w:ascii="Times New Roman" w:eastAsia="Times New Roman" w:hAnsi="Times New Roman" w:cs="Times New Roman"/>
          <w:sz w:val="24"/>
          <w:szCs w:val="24"/>
          <w:lang w:eastAsia="sv-SE"/>
        </w:rPr>
        <w:t xml:space="preserve"> d.v.s. </w:t>
      </w:r>
      <w:r>
        <w:rPr>
          <w:rFonts w:ascii="Times New Roman" w:eastAsia="Times New Roman" w:hAnsi="Times New Roman" w:cs="Times New Roman"/>
          <w:sz w:val="24"/>
          <w:szCs w:val="24"/>
          <w:lang w:eastAsia="sv-SE"/>
        </w:rPr>
        <w:t>hur anbuden ska utvärderas</w:t>
      </w:r>
      <w:r w:rsidRPr="00F87755">
        <w:rPr>
          <w:rFonts w:ascii="Times New Roman" w:eastAsia="Times New Roman" w:hAnsi="Times New Roman" w:cs="Times New Roman"/>
          <w:sz w:val="24"/>
          <w:szCs w:val="24"/>
          <w:lang w:eastAsia="sv-SE"/>
        </w:rPr>
        <w:t>.</w:t>
      </w:r>
      <w:r>
        <w:rPr>
          <w:rFonts w:ascii="Times New Roman" w:eastAsia="Times New Roman" w:hAnsi="Times New Roman" w:cs="Times New Roman"/>
          <w:sz w:val="24"/>
          <w:szCs w:val="24"/>
          <w:lang w:eastAsia="sv-SE"/>
        </w:rPr>
        <w:t xml:space="preserve"> </w:t>
      </w:r>
      <w:r>
        <w:rPr>
          <w:rFonts w:ascii="Times New Roman" w:eastAsia="Times New Roman" w:hAnsi="Times New Roman" w:cs="Times New Roman"/>
          <w:sz w:val="24"/>
          <w:szCs w:val="24"/>
          <w:lang w:eastAsia="sv-SE"/>
        </w:rPr>
        <w:br/>
      </w:r>
    </w:p>
    <w:p w14:paraId="7E474EBD" w14:textId="388AFBE5" w:rsidR="00070F58" w:rsidRPr="00134C30" w:rsidRDefault="00070F58" w:rsidP="00A94B88">
      <w:pPr>
        <w:rPr>
          <w:rFonts w:ascii="Times New Roman" w:eastAsia="Times New Roman" w:hAnsi="Times New Roman" w:cs="Times New Roman"/>
          <w:sz w:val="24"/>
          <w:szCs w:val="24"/>
          <w:lang w:eastAsia="sv-SE"/>
        </w:rPr>
      </w:pPr>
      <w:r w:rsidRPr="00070F58">
        <w:rPr>
          <w:rFonts w:ascii="Times New Roman" w:eastAsia="Times New Roman" w:hAnsi="Times New Roman" w:cs="Times New Roman"/>
          <w:b/>
          <w:bCs/>
          <w:sz w:val="24"/>
          <w:szCs w:val="24"/>
          <w:lang w:eastAsia="sv-SE"/>
        </w:rPr>
        <w:t>Utvärderingsmodell Mediestrategi, planering och köp av annonser samt kampanjer</w:t>
      </w:r>
      <w:r w:rsidRPr="00070F58">
        <w:rPr>
          <w:rFonts w:ascii="Times New Roman" w:eastAsia="Times New Roman" w:hAnsi="Times New Roman" w:cs="Times New Roman"/>
          <w:sz w:val="24"/>
          <w:szCs w:val="24"/>
          <w:lang w:eastAsia="sv-SE"/>
        </w:rPr>
        <w:t xml:space="preserve"> Kammarkollegiet kommer att tilldela Ramavtal till de anbudsgivare som har lämnat de ekonomiskt mest fördelaktiga anbuden utifrån bästa förhållande mellan pris och kvalitet. I upphandlingen tillämpas fasta priser, priserna framgår av avsnitt </w:t>
      </w:r>
      <w:r w:rsidR="00B97408" w:rsidRPr="00772F5F">
        <w:rPr>
          <w:rFonts w:ascii="Times New Roman" w:eastAsia="Times New Roman" w:hAnsi="Times New Roman" w:cs="Times New Roman"/>
          <w:i/>
          <w:iCs/>
          <w:sz w:val="24"/>
          <w:szCs w:val="24"/>
          <w:lang w:eastAsia="sv-SE"/>
        </w:rPr>
        <w:t>P</w:t>
      </w:r>
      <w:r w:rsidRPr="00772F5F">
        <w:rPr>
          <w:rFonts w:ascii="Times New Roman" w:eastAsia="Times New Roman" w:hAnsi="Times New Roman" w:cs="Times New Roman"/>
          <w:i/>
          <w:iCs/>
          <w:sz w:val="24"/>
          <w:szCs w:val="24"/>
          <w:lang w:eastAsia="sv-SE"/>
        </w:rPr>
        <w:t>riser</w:t>
      </w:r>
      <w:r w:rsidRPr="00070F58">
        <w:rPr>
          <w:rFonts w:ascii="Times New Roman" w:eastAsia="Times New Roman" w:hAnsi="Times New Roman" w:cs="Times New Roman"/>
          <w:sz w:val="24"/>
          <w:szCs w:val="24"/>
          <w:lang w:eastAsia="sv-SE"/>
        </w:rPr>
        <w:t>. Då priset är fast i upphandlingen innebär det att de/det som anbud får högst mervärdespoäng avseende tilldelnings</w:t>
      </w:r>
      <w:r w:rsidR="005B1C39">
        <w:rPr>
          <w:rFonts w:ascii="Times New Roman" w:eastAsia="Times New Roman" w:hAnsi="Times New Roman" w:cs="Times New Roman"/>
          <w:sz w:val="24"/>
          <w:szCs w:val="24"/>
          <w:lang w:eastAsia="sv-SE"/>
        </w:rPr>
        <w:t xml:space="preserve"> </w:t>
      </w:r>
      <w:r w:rsidRPr="00070F58">
        <w:rPr>
          <w:rFonts w:ascii="Times New Roman" w:eastAsia="Times New Roman" w:hAnsi="Times New Roman" w:cs="Times New Roman"/>
          <w:sz w:val="24"/>
          <w:szCs w:val="24"/>
          <w:lang w:eastAsia="sv-SE"/>
        </w:rPr>
        <w:t>kriteriet Kvalitet kommer att antas, se avsnitt Tilldelningskriterium Kvalitet.</w:t>
      </w:r>
    </w:p>
    <w:p w14:paraId="1344B45A" w14:textId="77777777" w:rsidR="00A5240B" w:rsidRDefault="00070F58" w:rsidP="00346E53">
      <w:pPr>
        <w:rPr>
          <w:rFonts w:ascii="Times New Roman" w:eastAsia="Times New Roman" w:hAnsi="Times New Roman" w:cs="Times New Roman"/>
          <w:sz w:val="24"/>
          <w:szCs w:val="24"/>
          <w:lang w:eastAsia="sv-SE"/>
        </w:rPr>
      </w:pPr>
      <w:r w:rsidRPr="00070F58">
        <w:rPr>
          <w:rFonts w:ascii="Times New Roman" w:eastAsia="Times New Roman" w:hAnsi="Times New Roman" w:cs="Times New Roman"/>
          <w:b/>
          <w:bCs/>
          <w:sz w:val="24"/>
          <w:szCs w:val="24"/>
          <w:lang w:eastAsia="sv-SE"/>
        </w:rPr>
        <w:t xml:space="preserve">Priser </w:t>
      </w:r>
      <w:r w:rsidR="00134C30">
        <w:rPr>
          <w:rFonts w:ascii="Times New Roman" w:eastAsia="Times New Roman" w:hAnsi="Times New Roman" w:cs="Times New Roman"/>
          <w:b/>
          <w:bCs/>
          <w:sz w:val="24"/>
          <w:szCs w:val="24"/>
          <w:lang w:eastAsia="sv-SE"/>
        </w:rPr>
        <w:br/>
      </w:r>
      <w:r w:rsidRPr="00070F58">
        <w:rPr>
          <w:rFonts w:ascii="Times New Roman" w:eastAsia="Times New Roman" w:hAnsi="Times New Roman" w:cs="Times New Roman"/>
          <w:sz w:val="24"/>
          <w:szCs w:val="24"/>
          <w:lang w:eastAsia="sv-SE"/>
        </w:rPr>
        <w:t xml:space="preserve">I upphandlingen tillämpas fasta timpriser, nedan framgår priserna för olika arbetsuppgifter: </w:t>
      </w:r>
    </w:p>
    <w:p w14:paraId="109E3F7F" w14:textId="77777777" w:rsidR="00A5240B" w:rsidRPr="00A5240B" w:rsidRDefault="00070F58" w:rsidP="00A5240B">
      <w:pPr>
        <w:pStyle w:val="Liststycke"/>
        <w:numPr>
          <w:ilvl w:val="0"/>
          <w:numId w:val="27"/>
        </w:numPr>
        <w:rPr>
          <w:rFonts w:ascii="Times New Roman" w:eastAsia="Times New Roman" w:hAnsi="Times New Roman" w:cs="Times New Roman"/>
          <w:b/>
          <w:bCs/>
          <w:sz w:val="24"/>
          <w:szCs w:val="24"/>
          <w:lang w:eastAsia="sv-SE"/>
        </w:rPr>
      </w:pPr>
      <w:r w:rsidRPr="00A5240B">
        <w:rPr>
          <w:rFonts w:ascii="Times New Roman" w:eastAsia="Times New Roman" w:hAnsi="Times New Roman" w:cs="Times New Roman"/>
          <w:sz w:val="24"/>
          <w:szCs w:val="24"/>
          <w:lang w:eastAsia="sv-SE"/>
        </w:rPr>
        <w:t xml:space="preserve">För rådgivning och strategiarbete är det fasta priset satt till 1250 SEK exklusive moms per timme. </w:t>
      </w:r>
    </w:p>
    <w:p w14:paraId="1638C35D" w14:textId="011F85E4" w:rsidR="00070F58" w:rsidRPr="00A5240B" w:rsidRDefault="00070F58" w:rsidP="00A5240B">
      <w:pPr>
        <w:pStyle w:val="Liststycke"/>
        <w:numPr>
          <w:ilvl w:val="0"/>
          <w:numId w:val="27"/>
        </w:numPr>
        <w:rPr>
          <w:rFonts w:ascii="Times New Roman" w:eastAsia="Times New Roman" w:hAnsi="Times New Roman" w:cs="Times New Roman"/>
          <w:b/>
          <w:bCs/>
          <w:sz w:val="24"/>
          <w:szCs w:val="24"/>
          <w:lang w:eastAsia="sv-SE"/>
        </w:rPr>
      </w:pPr>
      <w:r w:rsidRPr="00A5240B">
        <w:rPr>
          <w:rFonts w:ascii="Times New Roman" w:eastAsia="Times New Roman" w:hAnsi="Times New Roman" w:cs="Times New Roman"/>
          <w:sz w:val="24"/>
          <w:szCs w:val="24"/>
          <w:lang w:eastAsia="sv-SE"/>
        </w:rPr>
        <w:t>För operativt arbete är det fasta priset satt till 800 SEK exklusive moms per timme. För definition av strategiskt och operativt arbete se</w:t>
      </w:r>
      <w:r w:rsidR="004639C2">
        <w:rPr>
          <w:rFonts w:ascii="Times New Roman" w:eastAsia="Times New Roman" w:hAnsi="Times New Roman" w:cs="Times New Roman"/>
          <w:sz w:val="24"/>
          <w:szCs w:val="24"/>
          <w:lang w:eastAsia="sv-SE"/>
        </w:rPr>
        <w:t xml:space="preserve"> </w:t>
      </w:r>
      <w:r w:rsidR="00A5240B" w:rsidRPr="004639C2">
        <w:rPr>
          <w:rFonts w:ascii="Times New Roman" w:eastAsia="Times New Roman" w:hAnsi="Times New Roman" w:cs="Times New Roman"/>
          <w:color w:val="000000" w:themeColor="text1"/>
          <w:sz w:val="24"/>
          <w:szCs w:val="24"/>
          <w:lang w:eastAsia="sv-SE"/>
        </w:rPr>
        <w:t>dokumentet</w:t>
      </w:r>
      <w:r w:rsidR="00D42AB3" w:rsidRPr="004639C2">
        <w:rPr>
          <w:rFonts w:ascii="Times New Roman" w:eastAsia="Times New Roman" w:hAnsi="Times New Roman" w:cs="Times New Roman"/>
          <w:color w:val="000000" w:themeColor="text1"/>
          <w:sz w:val="24"/>
          <w:szCs w:val="24"/>
          <w:lang w:eastAsia="sv-SE"/>
        </w:rPr>
        <w:t xml:space="preserve"> som berör </w:t>
      </w:r>
      <w:r w:rsidRPr="00A5240B">
        <w:rPr>
          <w:rFonts w:ascii="Times New Roman" w:eastAsia="Times New Roman" w:hAnsi="Times New Roman" w:cs="Times New Roman"/>
          <w:i/>
          <w:iCs/>
          <w:sz w:val="24"/>
          <w:szCs w:val="24"/>
          <w:lang w:eastAsia="sv-SE"/>
        </w:rPr>
        <w:t>Kravspecifikation</w:t>
      </w:r>
      <w:r w:rsidRPr="00A5240B">
        <w:rPr>
          <w:rFonts w:ascii="Times New Roman" w:eastAsia="Times New Roman" w:hAnsi="Times New Roman" w:cs="Times New Roman"/>
          <w:sz w:val="24"/>
          <w:szCs w:val="24"/>
          <w:lang w:eastAsia="sv-SE"/>
        </w:rPr>
        <w:t xml:space="preserve"> avsnitt </w:t>
      </w:r>
      <w:r w:rsidRPr="00A5240B">
        <w:rPr>
          <w:rFonts w:ascii="Times New Roman" w:eastAsia="Times New Roman" w:hAnsi="Times New Roman" w:cs="Times New Roman"/>
          <w:i/>
          <w:iCs/>
          <w:sz w:val="24"/>
          <w:szCs w:val="24"/>
          <w:lang w:eastAsia="sv-SE"/>
        </w:rPr>
        <w:t>Strategiskt och operativt arbete.</w:t>
      </w:r>
    </w:p>
    <w:p w14:paraId="71347CF0" w14:textId="73FF7D47" w:rsidR="00DD7219" w:rsidRDefault="00070F58" w:rsidP="00346E53">
      <w:pPr>
        <w:rPr>
          <w:rFonts w:ascii="Times New Roman" w:eastAsia="Times New Roman" w:hAnsi="Times New Roman" w:cs="Times New Roman"/>
          <w:sz w:val="24"/>
          <w:szCs w:val="24"/>
          <w:lang w:eastAsia="sv-SE"/>
        </w:rPr>
      </w:pPr>
      <w:r w:rsidRPr="00070F58">
        <w:rPr>
          <w:rFonts w:ascii="Times New Roman" w:eastAsia="Times New Roman" w:hAnsi="Times New Roman" w:cs="Times New Roman"/>
          <w:sz w:val="24"/>
          <w:szCs w:val="24"/>
          <w:lang w:eastAsia="sv-SE"/>
        </w:rPr>
        <w:t>Mediekostnader, teknikkostnader och kostnader avseende extern research/uppföljning ska faktureras Avropsberättigad med samma belopp som Ramavtalsleverantören har fakturerats med avdragna rabatter, samt ett påslag på 0,7 %.</w:t>
      </w:r>
      <w:r w:rsidR="00A5240B">
        <w:rPr>
          <w:rFonts w:ascii="Times New Roman" w:eastAsia="Times New Roman" w:hAnsi="Times New Roman" w:cs="Times New Roman"/>
          <w:sz w:val="24"/>
          <w:szCs w:val="24"/>
          <w:lang w:eastAsia="sv-SE"/>
        </w:rPr>
        <w:t xml:space="preserve"> </w:t>
      </w:r>
      <w:r w:rsidR="00A5240B" w:rsidRPr="00CE1E24">
        <w:rPr>
          <w:rFonts w:ascii="Times New Roman" w:eastAsia="Times New Roman" w:hAnsi="Times New Roman" w:cs="Times New Roman"/>
          <w:sz w:val="24"/>
          <w:szCs w:val="24"/>
          <w:lang w:eastAsia="sv-SE"/>
        </w:rPr>
        <w:t>Om administrationsavgiftens storlek förändras ska Ramavtalsleverantörens påslag på fakturavärdet enligt detta stycke förändras på motsvarande sätt.</w:t>
      </w:r>
    </w:p>
    <w:p w14:paraId="7F40C517" w14:textId="2F2E4E71" w:rsidR="00951CA9" w:rsidRPr="00951CA9" w:rsidRDefault="00070F58" w:rsidP="00951CA9">
      <w:pPr>
        <w:rPr>
          <w:rFonts w:ascii="Times New Roman" w:eastAsia="Times New Roman" w:hAnsi="Times New Roman" w:cs="Times New Roman"/>
          <w:sz w:val="24"/>
          <w:szCs w:val="24"/>
          <w:lang w:eastAsia="sv-SE"/>
        </w:rPr>
      </w:pPr>
      <w:r w:rsidRPr="00070F58">
        <w:rPr>
          <w:rFonts w:ascii="Times New Roman" w:eastAsia="Times New Roman" w:hAnsi="Times New Roman" w:cs="Times New Roman"/>
          <w:b/>
          <w:bCs/>
          <w:sz w:val="24"/>
          <w:szCs w:val="24"/>
          <w:lang w:eastAsia="sv-SE"/>
        </w:rPr>
        <w:t>Tilldelningskriterium Kvalitet</w:t>
      </w:r>
      <w:r w:rsidRPr="00070F58">
        <w:rPr>
          <w:rFonts w:ascii="Times New Roman" w:eastAsia="Times New Roman" w:hAnsi="Times New Roman" w:cs="Times New Roman"/>
          <w:sz w:val="24"/>
          <w:szCs w:val="24"/>
          <w:lang w:eastAsia="sv-SE"/>
        </w:rPr>
        <w:t xml:space="preserve"> </w:t>
      </w:r>
      <w:r w:rsidR="00134C30">
        <w:rPr>
          <w:rFonts w:ascii="Times New Roman" w:eastAsia="Times New Roman" w:hAnsi="Times New Roman" w:cs="Times New Roman"/>
          <w:sz w:val="24"/>
          <w:szCs w:val="24"/>
          <w:lang w:eastAsia="sv-SE"/>
        </w:rPr>
        <w:br/>
      </w:r>
      <w:r w:rsidR="00951CA9" w:rsidRPr="00951CA9">
        <w:rPr>
          <w:rFonts w:ascii="Times New Roman" w:eastAsia="Times New Roman" w:hAnsi="Times New Roman" w:cs="Times New Roman"/>
          <w:sz w:val="24"/>
          <w:szCs w:val="24"/>
          <w:lang w:eastAsia="sv-SE"/>
        </w:rPr>
        <w:t>Tilldelningskriteriet Kvalitet syftar till att premiera anbudsgivare som levererar tjänster av</w:t>
      </w:r>
      <w:r w:rsidR="00951CA9">
        <w:rPr>
          <w:rFonts w:ascii="Times New Roman" w:eastAsia="Times New Roman" w:hAnsi="Times New Roman" w:cs="Times New Roman"/>
          <w:sz w:val="24"/>
          <w:szCs w:val="24"/>
          <w:lang w:eastAsia="sv-SE"/>
        </w:rPr>
        <w:t xml:space="preserve"> </w:t>
      </w:r>
      <w:r w:rsidR="00951CA9" w:rsidRPr="00951CA9">
        <w:rPr>
          <w:rFonts w:ascii="Times New Roman" w:eastAsia="Times New Roman" w:hAnsi="Times New Roman" w:cs="Times New Roman"/>
          <w:sz w:val="24"/>
          <w:szCs w:val="24"/>
          <w:lang w:eastAsia="sv-SE"/>
        </w:rPr>
        <w:t>hög kvalitet och erhåller goda vitsord från uppdragsgivare.</w:t>
      </w:r>
    </w:p>
    <w:p w14:paraId="3722F477" w14:textId="6281C229" w:rsidR="00951CA9" w:rsidRPr="00951CA9" w:rsidRDefault="00951CA9" w:rsidP="00951CA9">
      <w:pPr>
        <w:rPr>
          <w:rFonts w:ascii="Times New Roman" w:eastAsia="Times New Roman" w:hAnsi="Times New Roman" w:cs="Times New Roman"/>
          <w:sz w:val="24"/>
          <w:szCs w:val="24"/>
          <w:lang w:eastAsia="sv-SE"/>
        </w:rPr>
      </w:pPr>
      <w:r w:rsidRPr="00951CA9">
        <w:rPr>
          <w:rFonts w:ascii="Times New Roman" w:eastAsia="Times New Roman" w:hAnsi="Times New Roman" w:cs="Times New Roman"/>
          <w:sz w:val="24"/>
          <w:szCs w:val="24"/>
          <w:lang w:eastAsia="sv-SE"/>
        </w:rPr>
        <w:t>Anbudsgivaren ska för att uppnå maximalt mervärde inom Kvalitet, till anbudet, inkomma</w:t>
      </w:r>
      <w:r>
        <w:rPr>
          <w:rFonts w:ascii="Times New Roman" w:eastAsia="Times New Roman" w:hAnsi="Times New Roman" w:cs="Times New Roman"/>
          <w:sz w:val="24"/>
          <w:szCs w:val="24"/>
          <w:lang w:eastAsia="sv-SE"/>
        </w:rPr>
        <w:t xml:space="preserve"> </w:t>
      </w:r>
      <w:r w:rsidRPr="00951CA9">
        <w:rPr>
          <w:rFonts w:ascii="Times New Roman" w:eastAsia="Times New Roman" w:hAnsi="Times New Roman" w:cs="Times New Roman"/>
          <w:sz w:val="24"/>
          <w:szCs w:val="24"/>
          <w:lang w:eastAsia="sv-SE"/>
        </w:rPr>
        <w:t>med totalt fyra (4) genomförda referensuppdrag, samt tillhörande kontaktuppgifter för dem.</w:t>
      </w:r>
      <w:r>
        <w:rPr>
          <w:rFonts w:ascii="Times New Roman" w:eastAsia="Times New Roman" w:hAnsi="Times New Roman" w:cs="Times New Roman"/>
          <w:sz w:val="24"/>
          <w:szCs w:val="24"/>
          <w:lang w:eastAsia="sv-SE"/>
        </w:rPr>
        <w:t xml:space="preserve"> </w:t>
      </w:r>
      <w:r w:rsidRPr="00951CA9">
        <w:rPr>
          <w:rFonts w:ascii="Times New Roman" w:eastAsia="Times New Roman" w:hAnsi="Times New Roman" w:cs="Times New Roman"/>
          <w:sz w:val="24"/>
          <w:szCs w:val="24"/>
          <w:lang w:eastAsia="sv-SE"/>
        </w:rPr>
        <w:t>Två (2) av dessa referensuppdrag ska avse Återkommande mediebyråköp, ett (1)</w:t>
      </w:r>
      <w:r>
        <w:rPr>
          <w:rFonts w:ascii="Times New Roman" w:eastAsia="Times New Roman" w:hAnsi="Times New Roman" w:cs="Times New Roman"/>
          <w:sz w:val="24"/>
          <w:szCs w:val="24"/>
          <w:lang w:eastAsia="sv-SE"/>
        </w:rPr>
        <w:t xml:space="preserve"> </w:t>
      </w:r>
      <w:r w:rsidRPr="00951CA9">
        <w:rPr>
          <w:rFonts w:ascii="Times New Roman" w:eastAsia="Times New Roman" w:hAnsi="Times New Roman" w:cs="Times New Roman"/>
          <w:sz w:val="24"/>
          <w:szCs w:val="24"/>
          <w:lang w:eastAsia="sv-SE"/>
        </w:rPr>
        <w:t>Genomförd kampanj och ett (1) Genomförd kampanj inom radio eller TV.</w:t>
      </w:r>
    </w:p>
    <w:p w14:paraId="1044413D" w14:textId="770341A4" w:rsidR="00951CA9" w:rsidRPr="00951CA9" w:rsidRDefault="00951CA9" w:rsidP="00951CA9">
      <w:pPr>
        <w:rPr>
          <w:rFonts w:ascii="Times New Roman" w:eastAsia="Times New Roman" w:hAnsi="Times New Roman" w:cs="Times New Roman"/>
          <w:sz w:val="24"/>
          <w:szCs w:val="24"/>
          <w:lang w:eastAsia="sv-SE"/>
        </w:rPr>
      </w:pPr>
      <w:r w:rsidRPr="00951CA9">
        <w:rPr>
          <w:rFonts w:ascii="Times New Roman" w:eastAsia="Times New Roman" w:hAnsi="Times New Roman" w:cs="Times New Roman"/>
          <w:sz w:val="24"/>
          <w:szCs w:val="24"/>
          <w:lang w:eastAsia="sv-SE"/>
        </w:rPr>
        <w:t>De genomförda referensuppdragen kommer att utvärderas och betygssättas av</w:t>
      </w:r>
      <w:r>
        <w:rPr>
          <w:rFonts w:ascii="Times New Roman" w:eastAsia="Times New Roman" w:hAnsi="Times New Roman" w:cs="Times New Roman"/>
          <w:sz w:val="24"/>
          <w:szCs w:val="24"/>
          <w:lang w:eastAsia="sv-SE"/>
        </w:rPr>
        <w:t xml:space="preserve"> </w:t>
      </w:r>
      <w:r w:rsidRPr="00951CA9">
        <w:rPr>
          <w:rFonts w:ascii="Times New Roman" w:eastAsia="Times New Roman" w:hAnsi="Times New Roman" w:cs="Times New Roman"/>
          <w:sz w:val="24"/>
          <w:szCs w:val="24"/>
          <w:lang w:eastAsia="sv-SE"/>
        </w:rPr>
        <w:t>kontaktpersonen för referensuppdraget och ligga till grund för poängsättning avseende</w:t>
      </w:r>
      <w:r>
        <w:rPr>
          <w:rFonts w:ascii="Times New Roman" w:eastAsia="Times New Roman" w:hAnsi="Times New Roman" w:cs="Times New Roman"/>
          <w:sz w:val="24"/>
          <w:szCs w:val="24"/>
          <w:lang w:eastAsia="sv-SE"/>
        </w:rPr>
        <w:t xml:space="preserve"> </w:t>
      </w:r>
      <w:r w:rsidRPr="00951CA9">
        <w:rPr>
          <w:rFonts w:ascii="Times New Roman" w:eastAsia="Times New Roman" w:hAnsi="Times New Roman" w:cs="Times New Roman"/>
          <w:sz w:val="24"/>
          <w:szCs w:val="24"/>
          <w:lang w:eastAsia="sv-SE"/>
        </w:rPr>
        <w:t>Kvalitet.</w:t>
      </w:r>
    </w:p>
    <w:p w14:paraId="258783B3" w14:textId="77777777" w:rsidR="00951CA9" w:rsidRPr="00951CA9" w:rsidRDefault="00951CA9" w:rsidP="00951CA9">
      <w:pPr>
        <w:rPr>
          <w:rFonts w:ascii="Times New Roman" w:eastAsia="Times New Roman" w:hAnsi="Times New Roman" w:cs="Times New Roman"/>
          <w:sz w:val="24"/>
          <w:szCs w:val="24"/>
          <w:lang w:eastAsia="sv-SE"/>
        </w:rPr>
      </w:pPr>
      <w:r w:rsidRPr="00951CA9">
        <w:rPr>
          <w:rFonts w:ascii="Times New Roman" w:eastAsia="Times New Roman" w:hAnsi="Times New Roman" w:cs="Times New Roman"/>
          <w:sz w:val="24"/>
          <w:szCs w:val="24"/>
          <w:lang w:eastAsia="sv-SE"/>
        </w:rPr>
        <w:t>Referensuppdragen ska uppfylla följande krav:</w:t>
      </w:r>
    </w:p>
    <w:p w14:paraId="5AD428E4" w14:textId="28680D3C" w:rsidR="00951CA9" w:rsidRPr="00951CA9" w:rsidRDefault="00951CA9" w:rsidP="00951CA9">
      <w:pPr>
        <w:pStyle w:val="Liststycke"/>
        <w:numPr>
          <w:ilvl w:val="0"/>
          <w:numId w:val="22"/>
        </w:numPr>
        <w:rPr>
          <w:rFonts w:ascii="Times New Roman" w:eastAsia="Times New Roman" w:hAnsi="Times New Roman" w:cs="Times New Roman"/>
          <w:sz w:val="24"/>
          <w:szCs w:val="24"/>
          <w:lang w:eastAsia="sv-SE"/>
        </w:rPr>
      </w:pPr>
      <w:r w:rsidRPr="00951CA9">
        <w:rPr>
          <w:rFonts w:ascii="Times New Roman" w:eastAsia="Times New Roman" w:hAnsi="Times New Roman" w:cs="Times New Roman"/>
          <w:sz w:val="24"/>
          <w:szCs w:val="24"/>
          <w:lang w:eastAsia="sv-SE"/>
        </w:rPr>
        <w:t>Vara slutfört under de två (2) senaste åren räknat från sista anbudsdag.</w:t>
      </w:r>
    </w:p>
    <w:p w14:paraId="18319BE1" w14:textId="658B308B" w:rsidR="00951CA9" w:rsidRPr="00951CA9" w:rsidRDefault="00951CA9" w:rsidP="00951CA9">
      <w:pPr>
        <w:pStyle w:val="Liststycke"/>
        <w:numPr>
          <w:ilvl w:val="0"/>
          <w:numId w:val="22"/>
        </w:numPr>
        <w:rPr>
          <w:rFonts w:ascii="Times New Roman" w:eastAsia="Times New Roman" w:hAnsi="Times New Roman" w:cs="Times New Roman"/>
          <w:sz w:val="24"/>
          <w:szCs w:val="24"/>
          <w:lang w:eastAsia="sv-SE"/>
        </w:rPr>
      </w:pPr>
      <w:r w:rsidRPr="00951CA9">
        <w:rPr>
          <w:rFonts w:ascii="Times New Roman" w:eastAsia="Times New Roman" w:hAnsi="Times New Roman" w:cs="Times New Roman"/>
          <w:sz w:val="24"/>
          <w:szCs w:val="24"/>
          <w:lang w:eastAsia="sv-SE"/>
        </w:rPr>
        <w:t>Målgruppen ska avsett personer inom Sverige.</w:t>
      </w:r>
    </w:p>
    <w:p w14:paraId="43232C96" w14:textId="77777777" w:rsidR="00951CA9" w:rsidRDefault="00951CA9" w:rsidP="00951CA9">
      <w:pPr>
        <w:pStyle w:val="Liststycke"/>
        <w:numPr>
          <w:ilvl w:val="0"/>
          <w:numId w:val="22"/>
        </w:numPr>
        <w:rPr>
          <w:rFonts w:ascii="Times New Roman" w:eastAsia="Times New Roman" w:hAnsi="Times New Roman" w:cs="Times New Roman"/>
          <w:sz w:val="24"/>
          <w:szCs w:val="24"/>
          <w:lang w:eastAsia="sv-SE"/>
        </w:rPr>
      </w:pPr>
      <w:r w:rsidRPr="00951CA9">
        <w:rPr>
          <w:rFonts w:ascii="Times New Roman" w:eastAsia="Times New Roman" w:hAnsi="Times New Roman" w:cs="Times New Roman"/>
          <w:sz w:val="24"/>
          <w:szCs w:val="24"/>
          <w:lang w:eastAsia="sv-SE"/>
        </w:rPr>
        <w:t>Avse fyra (4) olika uppdragsgivare (juridiska personer).</w:t>
      </w:r>
    </w:p>
    <w:p w14:paraId="5E579BD2" w14:textId="1CA5FC86" w:rsidR="00951CA9" w:rsidRPr="00951CA9" w:rsidRDefault="00951CA9" w:rsidP="00951CA9">
      <w:pPr>
        <w:pStyle w:val="Liststycke"/>
        <w:numPr>
          <w:ilvl w:val="0"/>
          <w:numId w:val="22"/>
        </w:numPr>
        <w:rPr>
          <w:rFonts w:ascii="Times New Roman" w:eastAsia="Times New Roman" w:hAnsi="Times New Roman" w:cs="Times New Roman"/>
          <w:sz w:val="24"/>
          <w:szCs w:val="24"/>
          <w:lang w:eastAsia="sv-SE"/>
        </w:rPr>
      </w:pPr>
      <w:r w:rsidRPr="00951CA9">
        <w:rPr>
          <w:rFonts w:ascii="Times New Roman" w:eastAsia="Times New Roman" w:hAnsi="Times New Roman" w:cs="Times New Roman"/>
          <w:sz w:val="24"/>
          <w:szCs w:val="24"/>
          <w:lang w:eastAsia="sv-SE"/>
        </w:rPr>
        <w:t>Kammarkollegiet godkänner inte referenser från familjemedlemmar eller andra</w:t>
      </w:r>
      <w:r>
        <w:rPr>
          <w:rFonts w:ascii="Times New Roman" w:eastAsia="Times New Roman" w:hAnsi="Times New Roman" w:cs="Times New Roman"/>
          <w:sz w:val="24"/>
          <w:szCs w:val="24"/>
          <w:lang w:eastAsia="sv-SE"/>
        </w:rPr>
        <w:t xml:space="preserve"> </w:t>
      </w:r>
      <w:r w:rsidRPr="00951CA9">
        <w:rPr>
          <w:rFonts w:ascii="Times New Roman" w:eastAsia="Times New Roman" w:hAnsi="Times New Roman" w:cs="Times New Roman"/>
          <w:sz w:val="24"/>
          <w:szCs w:val="24"/>
          <w:lang w:eastAsia="sv-SE"/>
        </w:rPr>
        <w:t>närstående till anbudsgivare eller anställda. Referenspersonen får heller inte vara i</w:t>
      </w:r>
      <w:r>
        <w:rPr>
          <w:rFonts w:ascii="Times New Roman" w:eastAsia="Times New Roman" w:hAnsi="Times New Roman" w:cs="Times New Roman"/>
          <w:sz w:val="24"/>
          <w:szCs w:val="24"/>
          <w:lang w:eastAsia="sv-SE"/>
        </w:rPr>
        <w:t xml:space="preserve"> </w:t>
      </w:r>
      <w:r w:rsidRPr="00951CA9">
        <w:rPr>
          <w:rFonts w:ascii="Times New Roman" w:eastAsia="Times New Roman" w:hAnsi="Times New Roman" w:cs="Times New Roman"/>
          <w:sz w:val="24"/>
          <w:szCs w:val="24"/>
          <w:lang w:eastAsia="sv-SE"/>
        </w:rPr>
        <w:t>jävsförhållande med anbudsgivaren det vill säga att personen kan tänkas vara</w:t>
      </w:r>
      <w:r>
        <w:rPr>
          <w:rFonts w:ascii="Times New Roman" w:eastAsia="Times New Roman" w:hAnsi="Times New Roman" w:cs="Times New Roman"/>
          <w:sz w:val="24"/>
          <w:szCs w:val="24"/>
          <w:lang w:eastAsia="sv-SE"/>
        </w:rPr>
        <w:t xml:space="preserve"> </w:t>
      </w:r>
      <w:r w:rsidRPr="00951CA9">
        <w:rPr>
          <w:rFonts w:ascii="Times New Roman" w:eastAsia="Times New Roman" w:hAnsi="Times New Roman" w:cs="Times New Roman"/>
          <w:sz w:val="24"/>
          <w:szCs w:val="24"/>
          <w:lang w:eastAsia="sv-SE"/>
        </w:rPr>
        <w:t>partisk eller där det finns någon omständighet som kan rubba förtroendet för</w:t>
      </w:r>
      <w:r>
        <w:rPr>
          <w:rFonts w:ascii="Times New Roman" w:eastAsia="Times New Roman" w:hAnsi="Times New Roman" w:cs="Times New Roman"/>
          <w:sz w:val="24"/>
          <w:szCs w:val="24"/>
          <w:lang w:eastAsia="sv-SE"/>
        </w:rPr>
        <w:t xml:space="preserve"> </w:t>
      </w:r>
      <w:r w:rsidRPr="00951CA9">
        <w:rPr>
          <w:rFonts w:ascii="Times New Roman" w:eastAsia="Times New Roman" w:hAnsi="Times New Roman" w:cs="Times New Roman"/>
          <w:sz w:val="24"/>
          <w:szCs w:val="24"/>
          <w:lang w:eastAsia="sv-SE"/>
        </w:rPr>
        <w:t>personens opartiskhet.</w:t>
      </w:r>
    </w:p>
    <w:p w14:paraId="77B9B0AD" w14:textId="636BB8C9" w:rsidR="00951CA9" w:rsidRPr="00951CA9" w:rsidRDefault="00951CA9" w:rsidP="00951CA9">
      <w:pPr>
        <w:rPr>
          <w:rFonts w:ascii="Times New Roman" w:eastAsia="Times New Roman" w:hAnsi="Times New Roman" w:cs="Times New Roman"/>
          <w:sz w:val="24"/>
          <w:szCs w:val="24"/>
          <w:lang w:eastAsia="sv-SE"/>
        </w:rPr>
      </w:pPr>
      <w:r w:rsidRPr="00951CA9">
        <w:rPr>
          <w:rFonts w:ascii="Times New Roman" w:eastAsia="Times New Roman" w:hAnsi="Times New Roman" w:cs="Times New Roman"/>
          <w:sz w:val="24"/>
          <w:szCs w:val="24"/>
          <w:lang w:eastAsia="sv-SE"/>
        </w:rPr>
        <w:lastRenderedPageBreak/>
        <w:t>Om delar i referensuppdragen utförts av en samarbetspartner måste det anges och ett</w:t>
      </w:r>
      <w:r>
        <w:rPr>
          <w:rFonts w:ascii="Times New Roman" w:eastAsia="Times New Roman" w:hAnsi="Times New Roman" w:cs="Times New Roman"/>
          <w:sz w:val="24"/>
          <w:szCs w:val="24"/>
          <w:lang w:eastAsia="sv-SE"/>
        </w:rPr>
        <w:t xml:space="preserve"> </w:t>
      </w:r>
      <w:r w:rsidRPr="00951CA9">
        <w:rPr>
          <w:rFonts w:ascii="Times New Roman" w:eastAsia="Times New Roman" w:hAnsi="Times New Roman" w:cs="Times New Roman"/>
          <w:sz w:val="24"/>
          <w:szCs w:val="24"/>
          <w:lang w:eastAsia="sv-SE"/>
        </w:rPr>
        <w:t>samarbetsavtal kan komma att begäras in av Kammarkollegiet.</w:t>
      </w:r>
    </w:p>
    <w:p w14:paraId="29BBE239" w14:textId="77777777" w:rsidR="00951CA9" w:rsidRPr="00951CA9" w:rsidRDefault="00951CA9" w:rsidP="00951CA9">
      <w:pPr>
        <w:spacing w:after="0"/>
        <w:rPr>
          <w:rFonts w:ascii="Times New Roman" w:eastAsia="Times New Roman" w:hAnsi="Times New Roman" w:cs="Times New Roman"/>
          <w:sz w:val="24"/>
          <w:szCs w:val="24"/>
          <w:lang w:eastAsia="sv-SE"/>
        </w:rPr>
      </w:pPr>
      <w:r w:rsidRPr="00951CA9">
        <w:rPr>
          <w:rFonts w:ascii="Times New Roman" w:eastAsia="Times New Roman" w:hAnsi="Times New Roman" w:cs="Times New Roman"/>
          <w:sz w:val="24"/>
          <w:szCs w:val="24"/>
          <w:lang w:eastAsia="sv-SE"/>
        </w:rPr>
        <w:t>Observera att det åligger anbudsgivaren att kontrollera att angivna referenspersoner</w:t>
      </w:r>
    </w:p>
    <w:p w14:paraId="27E26479" w14:textId="77777777" w:rsidR="00951CA9" w:rsidRPr="00951CA9" w:rsidRDefault="00951CA9" w:rsidP="00951CA9">
      <w:pPr>
        <w:spacing w:after="0"/>
        <w:rPr>
          <w:rFonts w:ascii="Times New Roman" w:eastAsia="Times New Roman" w:hAnsi="Times New Roman" w:cs="Times New Roman"/>
          <w:sz w:val="24"/>
          <w:szCs w:val="24"/>
          <w:lang w:eastAsia="sv-SE"/>
        </w:rPr>
      </w:pPr>
      <w:r w:rsidRPr="00951CA9">
        <w:rPr>
          <w:rFonts w:ascii="Times New Roman" w:eastAsia="Times New Roman" w:hAnsi="Times New Roman" w:cs="Times New Roman"/>
          <w:sz w:val="24"/>
          <w:szCs w:val="24"/>
          <w:lang w:eastAsia="sv-SE"/>
        </w:rPr>
        <w:t>är vidtalade, att angivna referenspersoner är aktuella och går att nå via angiven e-post</w:t>
      </w:r>
    </w:p>
    <w:p w14:paraId="33353F8A" w14:textId="77777777" w:rsidR="00951CA9" w:rsidRPr="00951CA9" w:rsidRDefault="00951CA9" w:rsidP="00951CA9">
      <w:pPr>
        <w:spacing w:after="0"/>
        <w:rPr>
          <w:rFonts w:ascii="Times New Roman" w:eastAsia="Times New Roman" w:hAnsi="Times New Roman" w:cs="Times New Roman"/>
          <w:sz w:val="24"/>
          <w:szCs w:val="24"/>
          <w:lang w:eastAsia="sv-SE"/>
        </w:rPr>
      </w:pPr>
      <w:r w:rsidRPr="00951CA9">
        <w:rPr>
          <w:rFonts w:ascii="Times New Roman" w:eastAsia="Times New Roman" w:hAnsi="Times New Roman" w:cs="Times New Roman"/>
          <w:sz w:val="24"/>
          <w:szCs w:val="24"/>
          <w:lang w:eastAsia="sv-SE"/>
        </w:rPr>
        <w:t>eller per telefon. I det fall referensperson inte är nåbar kan referensperson bytas ut,</w:t>
      </w:r>
    </w:p>
    <w:p w14:paraId="1CD352D9" w14:textId="77777777" w:rsidR="00951CA9" w:rsidRPr="00951CA9" w:rsidRDefault="00951CA9" w:rsidP="00951CA9">
      <w:pPr>
        <w:spacing w:after="0"/>
        <w:rPr>
          <w:rFonts w:ascii="Times New Roman" w:eastAsia="Times New Roman" w:hAnsi="Times New Roman" w:cs="Times New Roman"/>
          <w:sz w:val="24"/>
          <w:szCs w:val="24"/>
          <w:lang w:eastAsia="sv-SE"/>
        </w:rPr>
      </w:pPr>
      <w:r w:rsidRPr="00951CA9">
        <w:rPr>
          <w:rFonts w:ascii="Times New Roman" w:eastAsia="Times New Roman" w:hAnsi="Times New Roman" w:cs="Times New Roman"/>
          <w:sz w:val="24"/>
          <w:szCs w:val="24"/>
          <w:lang w:eastAsia="sv-SE"/>
        </w:rPr>
        <w:t>men inte referensuppdraget. Om byte av referensperson sker ska ersättare uppfylla</w:t>
      </w:r>
    </w:p>
    <w:p w14:paraId="31E66507" w14:textId="77777777" w:rsidR="00951CA9" w:rsidRDefault="00951CA9" w:rsidP="00951CA9">
      <w:pPr>
        <w:spacing w:after="0"/>
        <w:rPr>
          <w:rFonts w:ascii="Times New Roman" w:eastAsia="Times New Roman" w:hAnsi="Times New Roman" w:cs="Times New Roman"/>
          <w:sz w:val="24"/>
          <w:szCs w:val="24"/>
          <w:lang w:eastAsia="sv-SE"/>
        </w:rPr>
      </w:pPr>
      <w:r w:rsidRPr="00951CA9">
        <w:rPr>
          <w:rFonts w:ascii="Times New Roman" w:eastAsia="Times New Roman" w:hAnsi="Times New Roman" w:cs="Times New Roman"/>
          <w:sz w:val="24"/>
          <w:szCs w:val="24"/>
          <w:lang w:eastAsia="sv-SE"/>
        </w:rPr>
        <w:t>krav på referensperson.</w:t>
      </w:r>
    </w:p>
    <w:p w14:paraId="202CE300" w14:textId="77777777" w:rsidR="00951CA9" w:rsidRDefault="00951CA9" w:rsidP="00951CA9">
      <w:pPr>
        <w:spacing w:after="0"/>
        <w:rPr>
          <w:rFonts w:ascii="Times New Roman" w:eastAsia="Times New Roman" w:hAnsi="Times New Roman" w:cs="Times New Roman"/>
          <w:sz w:val="24"/>
          <w:szCs w:val="24"/>
          <w:lang w:eastAsia="sv-SE"/>
        </w:rPr>
      </w:pPr>
    </w:p>
    <w:p w14:paraId="06032E97" w14:textId="6EBE937C" w:rsidR="00951CA9" w:rsidRPr="00951CA9" w:rsidRDefault="00951CA9" w:rsidP="00951CA9">
      <w:pPr>
        <w:spacing w:after="0"/>
        <w:rPr>
          <w:rFonts w:ascii="Times New Roman" w:eastAsia="Times New Roman" w:hAnsi="Times New Roman" w:cs="Times New Roman"/>
          <w:sz w:val="24"/>
          <w:szCs w:val="24"/>
          <w:lang w:eastAsia="sv-SE"/>
        </w:rPr>
      </w:pPr>
      <w:r w:rsidRPr="00951CA9">
        <w:rPr>
          <w:rFonts w:ascii="Times New Roman" w:eastAsia="Times New Roman" w:hAnsi="Times New Roman" w:cs="Times New Roman"/>
          <w:sz w:val="24"/>
          <w:szCs w:val="24"/>
          <w:lang w:eastAsia="sv-SE"/>
        </w:rPr>
        <w:t>Om referenspersonen inte kan besvara någon delfråga resulterar det i betyget noll (0)</w:t>
      </w:r>
    </w:p>
    <w:p w14:paraId="431EF93F" w14:textId="77777777" w:rsidR="00951CA9" w:rsidRPr="00951CA9" w:rsidRDefault="00951CA9" w:rsidP="00951CA9">
      <w:pPr>
        <w:rPr>
          <w:rFonts w:ascii="Times New Roman" w:eastAsia="Times New Roman" w:hAnsi="Times New Roman" w:cs="Times New Roman"/>
          <w:sz w:val="24"/>
          <w:szCs w:val="24"/>
          <w:lang w:eastAsia="sv-SE"/>
        </w:rPr>
      </w:pPr>
      <w:r w:rsidRPr="00951CA9">
        <w:rPr>
          <w:rFonts w:ascii="Times New Roman" w:eastAsia="Times New Roman" w:hAnsi="Times New Roman" w:cs="Times New Roman"/>
          <w:sz w:val="24"/>
          <w:szCs w:val="24"/>
          <w:lang w:eastAsia="sv-SE"/>
        </w:rPr>
        <w:t>dvs. inget mervärde ges för den aktuella delfrågan.</w:t>
      </w:r>
    </w:p>
    <w:p w14:paraId="164CCE0A" w14:textId="77777777" w:rsidR="00951CA9" w:rsidRPr="00951CA9" w:rsidRDefault="00951CA9" w:rsidP="00951CA9">
      <w:pPr>
        <w:rPr>
          <w:rFonts w:ascii="Times New Roman" w:eastAsia="Times New Roman" w:hAnsi="Times New Roman" w:cs="Times New Roman"/>
          <w:sz w:val="24"/>
          <w:szCs w:val="24"/>
          <w:lang w:eastAsia="sv-SE"/>
        </w:rPr>
      </w:pPr>
      <w:r w:rsidRPr="00951CA9">
        <w:rPr>
          <w:rFonts w:ascii="Times New Roman" w:eastAsia="Times New Roman" w:hAnsi="Times New Roman" w:cs="Times New Roman"/>
          <w:sz w:val="24"/>
          <w:szCs w:val="24"/>
          <w:lang w:eastAsia="sv-SE"/>
        </w:rPr>
        <w:t>Referenstagning beräknas ske mellan vecka XX och vecka XX 2026.</w:t>
      </w:r>
    </w:p>
    <w:p w14:paraId="0DE55064" w14:textId="4EC7F4A7" w:rsidR="0060007E" w:rsidRPr="00134C30" w:rsidRDefault="00951CA9" w:rsidP="00134C30">
      <w:pPr>
        <w:rPr>
          <w:rFonts w:ascii="Times New Roman" w:eastAsia="Times New Roman" w:hAnsi="Times New Roman" w:cs="Times New Roman"/>
          <w:b/>
          <w:bCs/>
          <w:sz w:val="24"/>
          <w:szCs w:val="24"/>
          <w:lang w:eastAsia="sv-SE"/>
        </w:rPr>
      </w:pPr>
      <w:r w:rsidRPr="00951CA9">
        <w:rPr>
          <w:rFonts w:ascii="Times New Roman" w:eastAsia="Times New Roman" w:hAnsi="Times New Roman" w:cs="Times New Roman"/>
          <w:b/>
          <w:bCs/>
          <w:sz w:val="24"/>
          <w:szCs w:val="24"/>
          <w:lang w:eastAsia="sv-SE"/>
        </w:rPr>
        <w:t>Referensuppdrag 1 och 2, Återkommande mediebyråköp</w:t>
      </w:r>
      <w:r w:rsidR="00134C30">
        <w:rPr>
          <w:rFonts w:ascii="Times New Roman" w:eastAsia="Times New Roman" w:hAnsi="Times New Roman" w:cs="Times New Roman"/>
          <w:b/>
          <w:bCs/>
          <w:sz w:val="24"/>
          <w:szCs w:val="24"/>
          <w:lang w:eastAsia="sv-SE"/>
        </w:rPr>
        <w:br/>
      </w:r>
      <w:r w:rsidR="0060007E" w:rsidRPr="0060007E">
        <w:rPr>
          <w:rFonts w:ascii="Times New Roman" w:eastAsia="Times New Roman" w:hAnsi="Times New Roman" w:cs="Times New Roman"/>
          <w:sz w:val="24"/>
          <w:szCs w:val="24"/>
          <w:lang w:eastAsia="sv-SE"/>
        </w:rPr>
        <w:t>Referensuppdraget ska omfattat:</w:t>
      </w:r>
    </w:p>
    <w:p w14:paraId="3149B5EA" w14:textId="77777777" w:rsidR="0060007E" w:rsidRPr="0060007E" w:rsidRDefault="0060007E" w:rsidP="0060007E">
      <w:pPr>
        <w:numPr>
          <w:ilvl w:val="0"/>
          <w:numId w:val="26"/>
        </w:numPr>
        <w:spacing w:before="100" w:beforeAutospacing="1" w:after="100" w:afterAutospacing="1" w:line="240" w:lineRule="auto"/>
        <w:rPr>
          <w:rFonts w:ascii="Times New Roman" w:eastAsia="Times New Roman" w:hAnsi="Times New Roman" w:cs="Times New Roman"/>
          <w:sz w:val="24"/>
          <w:szCs w:val="24"/>
          <w:lang w:eastAsia="sv-SE"/>
        </w:rPr>
      </w:pPr>
      <w:r w:rsidRPr="0060007E">
        <w:rPr>
          <w:rFonts w:ascii="Times New Roman" w:eastAsia="Times New Roman" w:hAnsi="Times New Roman" w:cs="Times New Roman"/>
          <w:color w:val="000000"/>
          <w:sz w:val="24"/>
          <w:szCs w:val="24"/>
          <w:lang w:eastAsia="sv-SE"/>
        </w:rPr>
        <w:t>Kund där minst 5 separata uppdrag utförts inom ett år.</w:t>
      </w:r>
    </w:p>
    <w:p w14:paraId="73D4A493" w14:textId="77777777" w:rsidR="0060007E" w:rsidRPr="0060007E" w:rsidRDefault="0060007E" w:rsidP="0060007E">
      <w:pPr>
        <w:numPr>
          <w:ilvl w:val="0"/>
          <w:numId w:val="26"/>
        </w:numPr>
        <w:spacing w:before="100" w:beforeAutospacing="1" w:after="100" w:afterAutospacing="1" w:line="240" w:lineRule="auto"/>
        <w:rPr>
          <w:rFonts w:ascii="Times New Roman" w:eastAsia="Times New Roman" w:hAnsi="Times New Roman" w:cs="Times New Roman"/>
          <w:sz w:val="24"/>
          <w:szCs w:val="24"/>
          <w:lang w:eastAsia="sv-SE"/>
        </w:rPr>
      </w:pPr>
      <w:r w:rsidRPr="0060007E">
        <w:rPr>
          <w:rFonts w:ascii="Times New Roman" w:eastAsia="Times New Roman" w:hAnsi="Times New Roman" w:cs="Times New Roman"/>
          <w:color w:val="000000"/>
          <w:sz w:val="24"/>
          <w:szCs w:val="24"/>
          <w:lang w:eastAsia="sv-SE"/>
        </w:rPr>
        <w:t>På årsbasis omsatt totalt minst 5 miljoner SEK där referenspersonen varit kontaktperson.</w:t>
      </w:r>
    </w:p>
    <w:p w14:paraId="3FBAA20D" w14:textId="77777777" w:rsidR="0060007E" w:rsidRPr="0060007E" w:rsidRDefault="0060007E" w:rsidP="0060007E">
      <w:pPr>
        <w:numPr>
          <w:ilvl w:val="0"/>
          <w:numId w:val="26"/>
        </w:numPr>
        <w:spacing w:before="100" w:beforeAutospacing="1" w:after="100" w:afterAutospacing="1" w:line="240" w:lineRule="auto"/>
        <w:rPr>
          <w:rFonts w:ascii="Times New Roman" w:eastAsia="Times New Roman" w:hAnsi="Times New Roman" w:cs="Times New Roman"/>
          <w:sz w:val="24"/>
          <w:szCs w:val="24"/>
          <w:lang w:eastAsia="sv-SE"/>
        </w:rPr>
      </w:pPr>
      <w:r w:rsidRPr="0060007E">
        <w:rPr>
          <w:rFonts w:ascii="Times New Roman" w:eastAsia="Times New Roman" w:hAnsi="Times New Roman" w:cs="Times New Roman"/>
          <w:color w:val="000000"/>
          <w:sz w:val="24"/>
          <w:szCs w:val="24"/>
          <w:lang w:eastAsia="sv-SE"/>
        </w:rPr>
        <w:t>Köp inom digitala medier ska ha genomförts där programmatiska köp ska ha förekommit.</w:t>
      </w:r>
    </w:p>
    <w:p w14:paraId="7D4652A1" w14:textId="20393EE3" w:rsidR="00951CA9" w:rsidRPr="00134C30" w:rsidRDefault="00951CA9" w:rsidP="00951CA9">
      <w:pPr>
        <w:rPr>
          <w:rFonts w:ascii="Times New Roman" w:eastAsia="Times New Roman" w:hAnsi="Times New Roman" w:cs="Times New Roman"/>
          <w:b/>
          <w:bCs/>
          <w:sz w:val="24"/>
          <w:szCs w:val="24"/>
          <w:lang w:eastAsia="sv-SE"/>
        </w:rPr>
      </w:pPr>
      <w:r w:rsidRPr="00951CA9">
        <w:rPr>
          <w:rFonts w:ascii="Times New Roman" w:eastAsia="Times New Roman" w:hAnsi="Times New Roman" w:cs="Times New Roman"/>
          <w:b/>
          <w:bCs/>
          <w:sz w:val="24"/>
          <w:szCs w:val="24"/>
          <w:lang w:eastAsia="sv-SE"/>
        </w:rPr>
        <w:t>Referensuppdrag 3, Genomförd kampanj</w:t>
      </w:r>
      <w:r w:rsidR="00134C30">
        <w:rPr>
          <w:rFonts w:ascii="Times New Roman" w:eastAsia="Times New Roman" w:hAnsi="Times New Roman" w:cs="Times New Roman"/>
          <w:b/>
          <w:bCs/>
          <w:sz w:val="24"/>
          <w:szCs w:val="24"/>
          <w:lang w:eastAsia="sv-SE"/>
        </w:rPr>
        <w:br/>
      </w:r>
      <w:r w:rsidRPr="00951CA9">
        <w:rPr>
          <w:rFonts w:ascii="Times New Roman" w:eastAsia="Times New Roman" w:hAnsi="Times New Roman" w:cs="Times New Roman"/>
          <w:sz w:val="24"/>
          <w:szCs w:val="24"/>
          <w:lang w:eastAsia="sv-SE"/>
        </w:rPr>
        <w:t>Referensuppdraget ska omfattat:</w:t>
      </w:r>
    </w:p>
    <w:p w14:paraId="05743B26" w14:textId="4C6EA684" w:rsidR="00951CA9" w:rsidRDefault="00951CA9" w:rsidP="00951CA9">
      <w:pPr>
        <w:pStyle w:val="Liststycke"/>
        <w:numPr>
          <w:ilvl w:val="0"/>
          <w:numId w:val="24"/>
        </w:numPr>
        <w:rPr>
          <w:rFonts w:ascii="Times New Roman" w:eastAsia="Times New Roman" w:hAnsi="Times New Roman" w:cs="Times New Roman"/>
          <w:sz w:val="24"/>
          <w:szCs w:val="24"/>
          <w:lang w:eastAsia="sv-SE"/>
        </w:rPr>
      </w:pPr>
      <w:r w:rsidRPr="00951CA9">
        <w:rPr>
          <w:rFonts w:ascii="Times New Roman" w:eastAsia="Times New Roman" w:hAnsi="Times New Roman" w:cs="Times New Roman"/>
          <w:sz w:val="24"/>
          <w:szCs w:val="24"/>
          <w:lang w:eastAsia="sv-SE"/>
        </w:rPr>
        <w:t>Mediebudget på minst 2 miljoner SEK.</w:t>
      </w:r>
    </w:p>
    <w:p w14:paraId="3DBB1509" w14:textId="2AC24BFF" w:rsidR="0034189C" w:rsidRDefault="00C43ADE" w:rsidP="00951CA9">
      <w:pPr>
        <w:pStyle w:val="Liststycke"/>
        <w:numPr>
          <w:ilvl w:val="0"/>
          <w:numId w:val="24"/>
        </w:numPr>
        <w:rPr>
          <w:rFonts w:ascii="Times New Roman" w:eastAsia="Times New Roman" w:hAnsi="Times New Roman" w:cs="Times New Roman"/>
          <w:sz w:val="24"/>
          <w:szCs w:val="24"/>
          <w:lang w:eastAsia="sv-SE"/>
        </w:rPr>
      </w:pPr>
      <w:r>
        <w:rPr>
          <w:rFonts w:ascii="Times New Roman" w:eastAsia="Times New Roman" w:hAnsi="Times New Roman" w:cs="Times New Roman"/>
          <w:sz w:val="24"/>
          <w:szCs w:val="24"/>
          <w:lang w:eastAsia="sv-SE"/>
        </w:rPr>
        <w:t xml:space="preserve">Annonsen ska ha varit publicerad </w:t>
      </w:r>
      <w:r w:rsidR="00951CA9" w:rsidRPr="00951CA9">
        <w:rPr>
          <w:rFonts w:ascii="Times New Roman" w:eastAsia="Times New Roman" w:hAnsi="Times New Roman" w:cs="Times New Roman"/>
          <w:sz w:val="24"/>
          <w:szCs w:val="24"/>
          <w:lang w:eastAsia="sv-SE"/>
        </w:rPr>
        <w:t>under maximalt två månaders tid.</w:t>
      </w:r>
    </w:p>
    <w:p w14:paraId="4F8E55E2" w14:textId="01585019" w:rsidR="0034189C" w:rsidRDefault="00C43ADE" w:rsidP="00951CA9">
      <w:pPr>
        <w:pStyle w:val="Liststycke"/>
        <w:numPr>
          <w:ilvl w:val="0"/>
          <w:numId w:val="24"/>
        </w:numPr>
        <w:rPr>
          <w:rFonts w:ascii="Times New Roman" w:eastAsia="Times New Roman" w:hAnsi="Times New Roman" w:cs="Times New Roman"/>
          <w:sz w:val="24"/>
          <w:szCs w:val="24"/>
          <w:lang w:eastAsia="sv-SE"/>
        </w:rPr>
      </w:pPr>
      <w:r w:rsidRPr="00C43ADE">
        <w:rPr>
          <w:rFonts w:ascii="Times New Roman" w:eastAsia="Times New Roman" w:hAnsi="Times New Roman" w:cs="Times New Roman"/>
          <w:sz w:val="24"/>
          <w:szCs w:val="24"/>
          <w:lang w:eastAsia="sv-SE"/>
        </w:rPr>
        <w:t xml:space="preserve">Framtagande av </w:t>
      </w:r>
      <w:r w:rsidR="00951CA9" w:rsidRPr="0034189C">
        <w:rPr>
          <w:rFonts w:ascii="Times New Roman" w:eastAsia="Times New Roman" w:hAnsi="Times New Roman" w:cs="Times New Roman"/>
          <w:sz w:val="24"/>
          <w:szCs w:val="24"/>
          <w:lang w:eastAsia="sv-SE"/>
        </w:rPr>
        <w:t>Målgruppsanalys.</w:t>
      </w:r>
    </w:p>
    <w:p w14:paraId="694F55EA" w14:textId="77777777" w:rsidR="0034189C" w:rsidRDefault="00951CA9" w:rsidP="00951CA9">
      <w:pPr>
        <w:pStyle w:val="Liststycke"/>
        <w:numPr>
          <w:ilvl w:val="0"/>
          <w:numId w:val="24"/>
        </w:numPr>
        <w:rPr>
          <w:rFonts w:ascii="Times New Roman" w:eastAsia="Times New Roman" w:hAnsi="Times New Roman" w:cs="Times New Roman"/>
          <w:sz w:val="24"/>
          <w:szCs w:val="24"/>
          <w:lang w:eastAsia="sv-SE"/>
        </w:rPr>
      </w:pPr>
      <w:r w:rsidRPr="0034189C">
        <w:rPr>
          <w:rFonts w:ascii="Times New Roman" w:eastAsia="Times New Roman" w:hAnsi="Times New Roman" w:cs="Times New Roman"/>
          <w:sz w:val="24"/>
          <w:szCs w:val="24"/>
          <w:lang w:eastAsia="sv-SE"/>
        </w:rPr>
        <w:t>Framtagande av Mediastrategi.</w:t>
      </w:r>
    </w:p>
    <w:p w14:paraId="3868A183" w14:textId="77777777" w:rsidR="0034189C" w:rsidRDefault="00951CA9" w:rsidP="00951CA9">
      <w:pPr>
        <w:pStyle w:val="Liststycke"/>
        <w:numPr>
          <w:ilvl w:val="0"/>
          <w:numId w:val="24"/>
        </w:numPr>
        <w:rPr>
          <w:rFonts w:ascii="Times New Roman" w:eastAsia="Times New Roman" w:hAnsi="Times New Roman" w:cs="Times New Roman"/>
          <w:sz w:val="24"/>
          <w:szCs w:val="24"/>
          <w:lang w:eastAsia="sv-SE"/>
        </w:rPr>
      </w:pPr>
      <w:r w:rsidRPr="0034189C">
        <w:rPr>
          <w:rFonts w:ascii="Times New Roman" w:eastAsia="Times New Roman" w:hAnsi="Times New Roman" w:cs="Times New Roman"/>
          <w:sz w:val="24"/>
          <w:szCs w:val="24"/>
          <w:lang w:eastAsia="sv-SE"/>
        </w:rPr>
        <w:t>Mätbara Kampanjmål.</w:t>
      </w:r>
    </w:p>
    <w:p w14:paraId="54F7CA50" w14:textId="77777777" w:rsidR="0034189C" w:rsidRDefault="00951CA9" w:rsidP="00951CA9">
      <w:pPr>
        <w:pStyle w:val="Liststycke"/>
        <w:numPr>
          <w:ilvl w:val="0"/>
          <w:numId w:val="24"/>
        </w:numPr>
        <w:rPr>
          <w:rFonts w:ascii="Times New Roman" w:eastAsia="Times New Roman" w:hAnsi="Times New Roman" w:cs="Times New Roman"/>
          <w:sz w:val="24"/>
          <w:szCs w:val="24"/>
          <w:lang w:eastAsia="sv-SE"/>
        </w:rPr>
      </w:pPr>
      <w:r w:rsidRPr="0034189C">
        <w:rPr>
          <w:rFonts w:ascii="Times New Roman" w:eastAsia="Times New Roman" w:hAnsi="Times New Roman" w:cs="Times New Roman"/>
          <w:sz w:val="24"/>
          <w:szCs w:val="24"/>
          <w:lang w:eastAsia="sv-SE"/>
        </w:rPr>
        <w:t>Förhandling av mediepriser.</w:t>
      </w:r>
    </w:p>
    <w:p w14:paraId="7F9136A2" w14:textId="77777777" w:rsidR="0034189C" w:rsidRDefault="00951CA9" w:rsidP="00951CA9">
      <w:pPr>
        <w:pStyle w:val="Liststycke"/>
        <w:numPr>
          <w:ilvl w:val="0"/>
          <w:numId w:val="24"/>
        </w:numPr>
        <w:rPr>
          <w:rFonts w:ascii="Times New Roman" w:eastAsia="Times New Roman" w:hAnsi="Times New Roman" w:cs="Times New Roman"/>
          <w:sz w:val="24"/>
          <w:szCs w:val="24"/>
          <w:lang w:eastAsia="sv-SE"/>
        </w:rPr>
      </w:pPr>
      <w:r w:rsidRPr="0034189C">
        <w:rPr>
          <w:rFonts w:ascii="Times New Roman" w:eastAsia="Times New Roman" w:hAnsi="Times New Roman" w:cs="Times New Roman"/>
          <w:sz w:val="24"/>
          <w:szCs w:val="24"/>
          <w:lang w:eastAsia="sv-SE"/>
        </w:rPr>
        <w:t>Köpt och optimerat medieutrymme</w:t>
      </w:r>
    </w:p>
    <w:p w14:paraId="3A94B0E5" w14:textId="50451631" w:rsidR="00951CA9" w:rsidRPr="0034189C" w:rsidRDefault="00951CA9" w:rsidP="00951CA9">
      <w:pPr>
        <w:pStyle w:val="Liststycke"/>
        <w:numPr>
          <w:ilvl w:val="0"/>
          <w:numId w:val="24"/>
        </w:numPr>
        <w:rPr>
          <w:rFonts w:ascii="Times New Roman" w:eastAsia="Times New Roman" w:hAnsi="Times New Roman" w:cs="Times New Roman"/>
          <w:sz w:val="24"/>
          <w:szCs w:val="24"/>
          <w:lang w:eastAsia="sv-SE"/>
        </w:rPr>
      </w:pPr>
      <w:r w:rsidRPr="0034189C">
        <w:rPr>
          <w:rFonts w:ascii="Times New Roman" w:eastAsia="Times New Roman" w:hAnsi="Times New Roman" w:cs="Times New Roman"/>
          <w:sz w:val="24"/>
          <w:szCs w:val="24"/>
          <w:lang w:eastAsia="sv-SE"/>
        </w:rPr>
        <w:t>Utvärderat kampanj och kommit med förslag på hur kommande insatser kan</w:t>
      </w:r>
      <w:r w:rsidR="0034189C">
        <w:rPr>
          <w:rFonts w:ascii="Times New Roman" w:eastAsia="Times New Roman" w:hAnsi="Times New Roman" w:cs="Times New Roman"/>
          <w:sz w:val="24"/>
          <w:szCs w:val="24"/>
          <w:lang w:eastAsia="sv-SE"/>
        </w:rPr>
        <w:t xml:space="preserve"> </w:t>
      </w:r>
      <w:r w:rsidRPr="0034189C">
        <w:rPr>
          <w:rFonts w:ascii="Times New Roman" w:eastAsia="Times New Roman" w:hAnsi="Times New Roman" w:cs="Times New Roman"/>
          <w:sz w:val="24"/>
          <w:szCs w:val="24"/>
          <w:lang w:eastAsia="sv-SE"/>
        </w:rPr>
        <w:t>förbättrats.</w:t>
      </w:r>
    </w:p>
    <w:p w14:paraId="1057D28C" w14:textId="4046C778" w:rsidR="00951CA9" w:rsidRPr="00134C30" w:rsidRDefault="00951CA9" w:rsidP="00951CA9">
      <w:pPr>
        <w:rPr>
          <w:rFonts w:ascii="Times New Roman" w:eastAsia="Times New Roman" w:hAnsi="Times New Roman" w:cs="Times New Roman"/>
          <w:b/>
          <w:bCs/>
          <w:sz w:val="24"/>
          <w:szCs w:val="24"/>
          <w:lang w:eastAsia="sv-SE"/>
        </w:rPr>
      </w:pPr>
      <w:r w:rsidRPr="006063AE">
        <w:rPr>
          <w:rFonts w:ascii="Times New Roman" w:eastAsia="Times New Roman" w:hAnsi="Times New Roman" w:cs="Times New Roman"/>
          <w:b/>
          <w:bCs/>
          <w:sz w:val="24"/>
          <w:szCs w:val="24"/>
          <w:lang w:eastAsia="sv-SE"/>
        </w:rPr>
        <w:t>Referensuppdrag 4, Genomförd kampanj inom Radio eller TV</w:t>
      </w:r>
      <w:r w:rsidR="00134C30">
        <w:rPr>
          <w:rFonts w:ascii="Times New Roman" w:eastAsia="Times New Roman" w:hAnsi="Times New Roman" w:cs="Times New Roman"/>
          <w:b/>
          <w:bCs/>
          <w:sz w:val="24"/>
          <w:szCs w:val="24"/>
          <w:lang w:eastAsia="sv-SE"/>
        </w:rPr>
        <w:br/>
      </w:r>
      <w:r w:rsidRPr="00951CA9">
        <w:rPr>
          <w:rFonts w:ascii="Times New Roman" w:eastAsia="Times New Roman" w:hAnsi="Times New Roman" w:cs="Times New Roman"/>
          <w:sz w:val="24"/>
          <w:szCs w:val="24"/>
          <w:lang w:eastAsia="sv-SE"/>
        </w:rPr>
        <w:t>Referensuppdraget ska omfattat:</w:t>
      </w:r>
    </w:p>
    <w:p w14:paraId="542FC1FC" w14:textId="77777777" w:rsidR="006063AE" w:rsidRDefault="00951CA9" w:rsidP="00951CA9">
      <w:pPr>
        <w:pStyle w:val="Liststycke"/>
        <w:numPr>
          <w:ilvl w:val="0"/>
          <w:numId w:val="25"/>
        </w:numPr>
        <w:rPr>
          <w:rFonts w:ascii="Times New Roman" w:eastAsia="Times New Roman" w:hAnsi="Times New Roman" w:cs="Times New Roman"/>
          <w:sz w:val="24"/>
          <w:szCs w:val="24"/>
          <w:lang w:eastAsia="sv-SE"/>
        </w:rPr>
      </w:pPr>
      <w:r w:rsidRPr="006063AE">
        <w:rPr>
          <w:rFonts w:ascii="Times New Roman" w:eastAsia="Times New Roman" w:hAnsi="Times New Roman" w:cs="Times New Roman"/>
          <w:sz w:val="24"/>
          <w:szCs w:val="24"/>
          <w:lang w:eastAsia="sv-SE"/>
        </w:rPr>
        <w:t>Mediebudget på minst 2 miljoner SEK, varav köp av</w:t>
      </w:r>
      <w:r w:rsidR="006063AE">
        <w:rPr>
          <w:rFonts w:ascii="Times New Roman" w:eastAsia="Times New Roman" w:hAnsi="Times New Roman" w:cs="Times New Roman"/>
          <w:sz w:val="24"/>
          <w:szCs w:val="24"/>
          <w:lang w:eastAsia="sv-SE"/>
        </w:rPr>
        <w:t xml:space="preserve"> </w:t>
      </w:r>
      <w:r w:rsidRPr="006063AE">
        <w:rPr>
          <w:rFonts w:ascii="Times New Roman" w:eastAsia="Times New Roman" w:hAnsi="Times New Roman" w:cs="Times New Roman"/>
          <w:sz w:val="24"/>
          <w:szCs w:val="24"/>
          <w:lang w:eastAsia="sv-SE"/>
        </w:rPr>
        <w:t>medieutrymme inom radio eller TV för minst 1 miljon SEK.</w:t>
      </w:r>
    </w:p>
    <w:p w14:paraId="6EB2FDAE" w14:textId="75DCD347" w:rsidR="006063AE" w:rsidRDefault="00C45D20" w:rsidP="00951CA9">
      <w:pPr>
        <w:pStyle w:val="Liststycke"/>
        <w:numPr>
          <w:ilvl w:val="0"/>
          <w:numId w:val="25"/>
        </w:numPr>
        <w:rPr>
          <w:rFonts w:ascii="Times New Roman" w:eastAsia="Times New Roman" w:hAnsi="Times New Roman" w:cs="Times New Roman"/>
          <w:sz w:val="24"/>
          <w:szCs w:val="24"/>
          <w:lang w:eastAsia="sv-SE"/>
        </w:rPr>
      </w:pPr>
      <w:r w:rsidRPr="00C45D20">
        <w:rPr>
          <w:rFonts w:ascii="Times New Roman" w:eastAsia="Times New Roman" w:hAnsi="Times New Roman" w:cs="Times New Roman"/>
          <w:sz w:val="24"/>
          <w:szCs w:val="24"/>
          <w:lang w:eastAsia="sv-SE"/>
        </w:rPr>
        <w:t xml:space="preserve">Kampanjen ska varit i TV eller radio </w:t>
      </w:r>
      <w:r w:rsidR="00951CA9" w:rsidRPr="006063AE">
        <w:rPr>
          <w:rFonts w:ascii="Times New Roman" w:eastAsia="Times New Roman" w:hAnsi="Times New Roman" w:cs="Times New Roman"/>
          <w:sz w:val="24"/>
          <w:szCs w:val="24"/>
          <w:lang w:eastAsia="sv-SE"/>
        </w:rPr>
        <w:t>under maximalt två månaders tid.</w:t>
      </w:r>
    </w:p>
    <w:p w14:paraId="5BCF9D9A" w14:textId="03B77D64" w:rsidR="006063AE" w:rsidRDefault="00C43ADE" w:rsidP="00951CA9">
      <w:pPr>
        <w:pStyle w:val="Liststycke"/>
        <w:numPr>
          <w:ilvl w:val="0"/>
          <w:numId w:val="25"/>
        </w:numPr>
        <w:rPr>
          <w:rFonts w:ascii="Times New Roman" w:eastAsia="Times New Roman" w:hAnsi="Times New Roman" w:cs="Times New Roman"/>
          <w:sz w:val="24"/>
          <w:szCs w:val="24"/>
          <w:lang w:eastAsia="sv-SE"/>
        </w:rPr>
      </w:pPr>
      <w:r w:rsidRPr="00C43ADE">
        <w:rPr>
          <w:rFonts w:ascii="Times New Roman" w:eastAsia="Times New Roman" w:hAnsi="Times New Roman" w:cs="Times New Roman"/>
          <w:sz w:val="24"/>
          <w:szCs w:val="24"/>
          <w:lang w:eastAsia="sv-SE"/>
        </w:rPr>
        <w:t xml:space="preserve">Framtagande av </w:t>
      </w:r>
      <w:r w:rsidR="00951CA9" w:rsidRPr="006063AE">
        <w:rPr>
          <w:rFonts w:ascii="Times New Roman" w:eastAsia="Times New Roman" w:hAnsi="Times New Roman" w:cs="Times New Roman"/>
          <w:sz w:val="24"/>
          <w:szCs w:val="24"/>
          <w:lang w:eastAsia="sv-SE"/>
        </w:rPr>
        <w:t>Målgruppsanalys.</w:t>
      </w:r>
    </w:p>
    <w:p w14:paraId="61A73463" w14:textId="77777777" w:rsidR="006063AE" w:rsidRDefault="00951CA9" w:rsidP="006063AE">
      <w:pPr>
        <w:pStyle w:val="Liststycke"/>
        <w:numPr>
          <w:ilvl w:val="0"/>
          <w:numId w:val="25"/>
        </w:numPr>
        <w:rPr>
          <w:rFonts w:ascii="Times New Roman" w:eastAsia="Times New Roman" w:hAnsi="Times New Roman" w:cs="Times New Roman"/>
          <w:sz w:val="24"/>
          <w:szCs w:val="24"/>
          <w:lang w:eastAsia="sv-SE"/>
        </w:rPr>
      </w:pPr>
      <w:r w:rsidRPr="006063AE">
        <w:rPr>
          <w:rFonts w:ascii="Times New Roman" w:eastAsia="Times New Roman" w:hAnsi="Times New Roman" w:cs="Times New Roman"/>
          <w:sz w:val="24"/>
          <w:szCs w:val="24"/>
          <w:lang w:eastAsia="sv-SE"/>
        </w:rPr>
        <w:t>Framtagande av Mediastrategi.</w:t>
      </w:r>
    </w:p>
    <w:p w14:paraId="76CD77D2" w14:textId="77777777" w:rsidR="006063AE" w:rsidRDefault="00951CA9" w:rsidP="00951CA9">
      <w:pPr>
        <w:pStyle w:val="Liststycke"/>
        <w:numPr>
          <w:ilvl w:val="0"/>
          <w:numId w:val="25"/>
        </w:numPr>
        <w:rPr>
          <w:rFonts w:ascii="Times New Roman" w:eastAsia="Times New Roman" w:hAnsi="Times New Roman" w:cs="Times New Roman"/>
          <w:sz w:val="24"/>
          <w:szCs w:val="24"/>
          <w:lang w:eastAsia="sv-SE"/>
        </w:rPr>
      </w:pPr>
      <w:r w:rsidRPr="006063AE">
        <w:rPr>
          <w:rFonts w:ascii="Times New Roman" w:eastAsia="Times New Roman" w:hAnsi="Times New Roman" w:cs="Times New Roman"/>
          <w:sz w:val="24"/>
          <w:szCs w:val="24"/>
          <w:lang w:eastAsia="sv-SE"/>
        </w:rPr>
        <w:t>Mätbara kampanjmål.</w:t>
      </w:r>
    </w:p>
    <w:p w14:paraId="2E6D01EB" w14:textId="77777777" w:rsidR="006063AE" w:rsidRDefault="00951CA9" w:rsidP="00951CA9">
      <w:pPr>
        <w:pStyle w:val="Liststycke"/>
        <w:numPr>
          <w:ilvl w:val="0"/>
          <w:numId w:val="25"/>
        </w:numPr>
        <w:rPr>
          <w:rFonts w:ascii="Times New Roman" w:eastAsia="Times New Roman" w:hAnsi="Times New Roman" w:cs="Times New Roman"/>
          <w:sz w:val="24"/>
          <w:szCs w:val="24"/>
          <w:lang w:eastAsia="sv-SE"/>
        </w:rPr>
      </w:pPr>
      <w:r w:rsidRPr="006063AE">
        <w:rPr>
          <w:rFonts w:ascii="Times New Roman" w:eastAsia="Times New Roman" w:hAnsi="Times New Roman" w:cs="Times New Roman"/>
          <w:sz w:val="24"/>
          <w:szCs w:val="24"/>
          <w:lang w:eastAsia="sv-SE"/>
        </w:rPr>
        <w:t>Förhandling av mediepriser.</w:t>
      </w:r>
    </w:p>
    <w:p w14:paraId="4342B9CB" w14:textId="26868B3E" w:rsidR="00AD75D4" w:rsidRPr="006063AE" w:rsidRDefault="00951CA9" w:rsidP="00951CA9">
      <w:pPr>
        <w:pStyle w:val="Liststycke"/>
        <w:numPr>
          <w:ilvl w:val="0"/>
          <w:numId w:val="25"/>
        </w:numPr>
        <w:rPr>
          <w:rFonts w:ascii="Times New Roman" w:eastAsia="Times New Roman" w:hAnsi="Times New Roman" w:cs="Times New Roman"/>
          <w:sz w:val="24"/>
          <w:szCs w:val="24"/>
          <w:lang w:eastAsia="sv-SE"/>
        </w:rPr>
      </w:pPr>
      <w:r w:rsidRPr="006063AE">
        <w:rPr>
          <w:rFonts w:ascii="Times New Roman" w:eastAsia="Times New Roman" w:hAnsi="Times New Roman" w:cs="Times New Roman"/>
          <w:sz w:val="24"/>
          <w:szCs w:val="24"/>
          <w:lang w:eastAsia="sv-SE"/>
        </w:rPr>
        <w:t>Utvärderat kampanj och kommit med förslag på hur kommande insatser kan</w:t>
      </w:r>
      <w:r w:rsidR="006063AE" w:rsidRPr="006063AE">
        <w:rPr>
          <w:rFonts w:ascii="Times New Roman" w:eastAsia="Times New Roman" w:hAnsi="Times New Roman" w:cs="Times New Roman"/>
          <w:sz w:val="24"/>
          <w:szCs w:val="24"/>
          <w:lang w:eastAsia="sv-SE"/>
        </w:rPr>
        <w:t xml:space="preserve"> </w:t>
      </w:r>
      <w:r w:rsidRPr="006063AE">
        <w:rPr>
          <w:rFonts w:ascii="Times New Roman" w:eastAsia="Times New Roman" w:hAnsi="Times New Roman" w:cs="Times New Roman"/>
          <w:sz w:val="24"/>
          <w:szCs w:val="24"/>
          <w:lang w:eastAsia="sv-SE"/>
        </w:rPr>
        <w:t>förbättrats.</w:t>
      </w:r>
      <w:r w:rsidRPr="006063AE">
        <w:rPr>
          <w:rFonts w:ascii="Times New Roman" w:eastAsia="Times New Roman" w:hAnsi="Times New Roman" w:cs="Times New Roman"/>
          <w:sz w:val="24"/>
          <w:szCs w:val="24"/>
          <w:lang w:eastAsia="sv-SE"/>
        </w:rPr>
        <w:cr/>
      </w:r>
    </w:p>
    <w:sectPr w:rsidR="00AD75D4" w:rsidRPr="006063AE" w:rsidSect="007C031F">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3C3AA" w14:textId="77777777" w:rsidR="00C05DAA" w:rsidRDefault="00C05DAA" w:rsidP="0005368C">
      <w:r>
        <w:separator/>
      </w:r>
    </w:p>
  </w:endnote>
  <w:endnote w:type="continuationSeparator" w:id="0">
    <w:p w14:paraId="61255C4C" w14:textId="77777777" w:rsidR="00C05DAA" w:rsidRDefault="00C05DAA" w:rsidP="00053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07F50" w14:textId="77777777" w:rsidR="00C05DAA" w:rsidRDefault="00C05DA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88A5B" w14:textId="77777777" w:rsidR="00C05DAA" w:rsidRDefault="00C05DA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6A32D" w14:textId="77777777" w:rsidR="00C05DAA" w:rsidRDefault="00C05D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22004" w14:textId="77777777" w:rsidR="00C05DAA" w:rsidRDefault="00C05DAA" w:rsidP="0005368C">
      <w:r>
        <w:separator/>
      </w:r>
    </w:p>
  </w:footnote>
  <w:footnote w:type="continuationSeparator" w:id="0">
    <w:p w14:paraId="4D98BEEA" w14:textId="77777777" w:rsidR="00C05DAA" w:rsidRDefault="00C05DAA" w:rsidP="000536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C996" w14:textId="77777777" w:rsidR="00C05DAA" w:rsidRDefault="00C05DA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E22A9" w14:textId="77777777" w:rsidR="009E51AA" w:rsidRDefault="009E51AA" w:rsidP="007C031F">
    <w:pPr>
      <w:pStyle w:val="Sidhuvud"/>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819E7" w14:textId="77777777" w:rsidR="009E51AA" w:rsidRDefault="009E51AA" w:rsidP="007C031F">
    <w:pPr>
      <w:pStyle w:val="Sidhuvud"/>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C0EE7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4CB2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1AE0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04C39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561FC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78A1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FA87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C58D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54DC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3C76D4"/>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A9C3466"/>
    <w:multiLevelType w:val="hybridMultilevel"/>
    <w:tmpl w:val="EAECDC5E"/>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1" w15:restartNumberingAfterBreak="0">
    <w:nsid w:val="0DB8761F"/>
    <w:multiLevelType w:val="multilevel"/>
    <w:tmpl w:val="CECC1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E235AF"/>
    <w:multiLevelType w:val="hybridMultilevel"/>
    <w:tmpl w:val="4BF0A8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3694946"/>
    <w:multiLevelType w:val="multilevel"/>
    <w:tmpl w:val="6C4CF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CD44B3"/>
    <w:multiLevelType w:val="multilevel"/>
    <w:tmpl w:val="B9521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499631E"/>
    <w:multiLevelType w:val="hybridMultilevel"/>
    <w:tmpl w:val="8AB84EBC"/>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6" w15:restartNumberingAfterBreak="0">
    <w:nsid w:val="1C912DA6"/>
    <w:multiLevelType w:val="hybridMultilevel"/>
    <w:tmpl w:val="DD0E08E2"/>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7" w15:restartNumberingAfterBreak="0">
    <w:nsid w:val="1E084F3F"/>
    <w:multiLevelType w:val="hybridMultilevel"/>
    <w:tmpl w:val="C39271A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1E1848B8"/>
    <w:multiLevelType w:val="hybridMultilevel"/>
    <w:tmpl w:val="060A24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43B1EB5"/>
    <w:multiLevelType w:val="hybridMultilevel"/>
    <w:tmpl w:val="6C72E794"/>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0" w15:restartNumberingAfterBreak="0">
    <w:nsid w:val="29416D8C"/>
    <w:multiLevelType w:val="multilevel"/>
    <w:tmpl w:val="E6FE2C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4DA5512"/>
    <w:multiLevelType w:val="multilevel"/>
    <w:tmpl w:val="9FEA62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BCA621E"/>
    <w:multiLevelType w:val="hybridMultilevel"/>
    <w:tmpl w:val="D60E4F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D10474F"/>
    <w:multiLevelType w:val="hybridMultilevel"/>
    <w:tmpl w:val="A6D01C46"/>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4" w15:restartNumberingAfterBreak="0">
    <w:nsid w:val="4D9E5BE3"/>
    <w:multiLevelType w:val="multilevel"/>
    <w:tmpl w:val="DF821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B7A051F"/>
    <w:multiLevelType w:val="hybridMultilevel"/>
    <w:tmpl w:val="58F65E8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6" w15:restartNumberingAfterBreak="0">
    <w:nsid w:val="7BEB3777"/>
    <w:multiLevelType w:val="hybridMultilevel"/>
    <w:tmpl w:val="FFA4FFD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81827386">
    <w:abstractNumId w:val="9"/>
  </w:num>
  <w:num w:numId="2" w16cid:durableId="260458984">
    <w:abstractNumId w:val="7"/>
  </w:num>
  <w:num w:numId="3" w16cid:durableId="299696817">
    <w:abstractNumId w:val="6"/>
  </w:num>
  <w:num w:numId="4" w16cid:durableId="1388723399">
    <w:abstractNumId w:val="5"/>
  </w:num>
  <w:num w:numId="5" w16cid:durableId="464540442">
    <w:abstractNumId w:val="4"/>
  </w:num>
  <w:num w:numId="6" w16cid:durableId="223611070">
    <w:abstractNumId w:val="8"/>
  </w:num>
  <w:num w:numId="7" w16cid:durableId="1876773583">
    <w:abstractNumId w:val="3"/>
  </w:num>
  <w:num w:numId="8" w16cid:durableId="902257498">
    <w:abstractNumId w:val="2"/>
  </w:num>
  <w:num w:numId="9" w16cid:durableId="1741557696">
    <w:abstractNumId w:val="1"/>
  </w:num>
  <w:num w:numId="10" w16cid:durableId="962812684">
    <w:abstractNumId w:val="0"/>
  </w:num>
  <w:num w:numId="11" w16cid:durableId="396245532">
    <w:abstractNumId w:val="24"/>
  </w:num>
  <w:num w:numId="12" w16cid:durableId="1891764261">
    <w:abstractNumId w:val="11"/>
  </w:num>
  <w:num w:numId="13" w16cid:durableId="292367853">
    <w:abstractNumId w:val="14"/>
  </w:num>
  <w:num w:numId="14" w16cid:durableId="2000377039">
    <w:abstractNumId w:val="13"/>
  </w:num>
  <w:num w:numId="15" w16cid:durableId="1394697196">
    <w:abstractNumId w:val="20"/>
  </w:num>
  <w:num w:numId="16" w16cid:durableId="790977795">
    <w:abstractNumId w:val="12"/>
  </w:num>
  <w:num w:numId="17" w16cid:durableId="1076172714">
    <w:abstractNumId w:val="16"/>
  </w:num>
  <w:num w:numId="18" w16cid:durableId="1555585807">
    <w:abstractNumId w:val="19"/>
  </w:num>
  <w:num w:numId="19" w16cid:durableId="1774665021">
    <w:abstractNumId w:val="15"/>
  </w:num>
  <w:num w:numId="20" w16cid:durableId="1746412782">
    <w:abstractNumId w:val="10"/>
  </w:num>
  <w:num w:numId="21" w16cid:durableId="687411058">
    <w:abstractNumId w:val="23"/>
  </w:num>
  <w:num w:numId="22" w16cid:durableId="137962112">
    <w:abstractNumId w:val="22"/>
  </w:num>
  <w:num w:numId="23" w16cid:durableId="1550652483">
    <w:abstractNumId w:val="26"/>
  </w:num>
  <w:num w:numId="24" w16cid:durableId="7602753">
    <w:abstractNumId w:val="17"/>
  </w:num>
  <w:num w:numId="25" w16cid:durableId="80299331">
    <w:abstractNumId w:val="25"/>
  </w:num>
  <w:num w:numId="26" w16cid:durableId="1135174817">
    <w:abstractNumId w:val="21"/>
  </w:num>
  <w:num w:numId="27" w16cid:durableId="140819226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DAA"/>
    <w:rsid w:val="00033A7B"/>
    <w:rsid w:val="00042014"/>
    <w:rsid w:val="0005104C"/>
    <w:rsid w:val="0005368C"/>
    <w:rsid w:val="00070F58"/>
    <w:rsid w:val="00072497"/>
    <w:rsid w:val="00095950"/>
    <w:rsid w:val="000A4FC8"/>
    <w:rsid w:val="000A4FE4"/>
    <w:rsid w:val="000B7913"/>
    <w:rsid w:val="000C4808"/>
    <w:rsid w:val="000D0157"/>
    <w:rsid w:val="000D5555"/>
    <w:rsid w:val="000F30B9"/>
    <w:rsid w:val="0010264E"/>
    <w:rsid w:val="001133A1"/>
    <w:rsid w:val="00114CAA"/>
    <w:rsid w:val="0012452B"/>
    <w:rsid w:val="001271E3"/>
    <w:rsid w:val="0013367F"/>
    <w:rsid w:val="00134C30"/>
    <w:rsid w:val="00142026"/>
    <w:rsid w:val="00164136"/>
    <w:rsid w:val="00166173"/>
    <w:rsid w:val="00167702"/>
    <w:rsid w:val="001836A4"/>
    <w:rsid w:val="00196235"/>
    <w:rsid w:val="001A36FE"/>
    <w:rsid w:val="001B0BE9"/>
    <w:rsid w:val="001D47DE"/>
    <w:rsid w:val="001E6111"/>
    <w:rsid w:val="00201099"/>
    <w:rsid w:val="002067B2"/>
    <w:rsid w:val="00230601"/>
    <w:rsid w:val="0023609B"/>
    <w:rsid w:val="00240B27"/>
    <w:rsid w:val="0025671D"/>
    <w:rsid w:val="00260EA4"/>
    <w:rsid w:val="0026253A"/>
    <w:rsid w:val="0026604B"/>
    <w:rsid w:val="00293095"/>
    <w:rsid w:val="002A07A9"/>
    <w:rsid w:val="002B6C99"/>
    <w:rsid w:val="002C791E"/>
    <w:rsid w:val="002D0638"/>
    <w:rsid w:val="002D7047"/>
    <w:rsid w:val="002F11A5"/>
    <w:rsid w:val="002F3C43"/>
    <w:rsid w:val="002F54F6"/>
    <w:rsid w:val="00300DF4"/>
    <w:rsid w:val="00307099"/>
    <w:rsid w:val="00312C4D"/>
    <w:rsid w:val="0034189C"/>
    <w:rsid w:val="00344D11"/>
    <w:rsid w:val="00345AE0"/>
    <w:rsid w:val="00346E53"/>
    <w:rsid w:val="003802BD"/>
    <w:rsid w:val="00380CB8"/>
    <w:rsid w:val="003C0935"/>
    <w:rsid w:val="003F089E"/>
    <w:rsid w:val="0040311F"/>
    <w:rsid w:val="004118F9"/>
    <w:rsid w:val="00411F53"/>
    <w:rsid w:val="00452499"/>
    <w:rsid w:val="004575A9"/>
    <w:rsid w:val="004639C2"/>
    <w:rsid w:val="004763A1"/>
    <w:rsid w:val="004813AC"/>
    <w:rsid w:val="0048673B"/>
    <w:rsid w:val="004B46D4"/>
    <w:rsid w:val="004B5F2A"/>
    <w:rsid w:val="004C2C1B"/>
    <w:rsid w:val="004D154B"/>
    <w:rsid w:val="004D4832"/>
    <w:rsid w:val="004E5139"/>
    <w:rsid w:val="00505BCD"/>
    <w:rsid w:val="00523B75"/>
    <w:rsid w:val="005417B6"/>
    <w:rsid w:val="005649CC"/>
    <w:rsid w:val="00591119"/>
    <w:rsid w:val="005B1C39"/>
    <w:rsid w:val="005C5628"/>
    <w:rsid w:val="005E604A"/>
    <w:rsid w:val="005E7E42"/>
    <w:rsid w:val="0060007E"/>
    <w:rsid w:val="006063AE"/>
    <w:rsid w:val="00613B55"/>
    <w:rsid w:val="00626B93"/>
    <w:rsid w:val="00640DF1"/>
    <w:rsid w:val="00647096"/>
    <w:rsid w:val="006571A0"/>
    <w:rsid w:val="0066074C"/>
    <w:rsid w:val="006711CB"/>
    <w:rsid w:val="00692DE4"/>
    <w:rsid w:val="006B149A"/>
    <w:rsid w:val="006D7606"/>
    <w:rsid w:val="006F3A7E"/>
    <w:rsid w:val="0072098F"/>
    <w:rsid w:val="00744FDA"/>
    <w:rsid w:val="00755887"/>
    <w:rsid w:val="00764422"/>
    <w:rsid w:val="00772F5F"/>
    <w:rsid w:val="00795F64"/>
    <w:rsid w:val="007B20F9"/>
    <w:rsid w:val="007B6F75"/>
    <w:rsid w:val="007C031F"/>
    <w:rsid w:val="007C4C92"/>
    <w:rsid w:val="007C55F2"/>
    <w:rsid w:val="007D44AC"/>
    <w:rsid w:val="00801009"/>
    <w:rsid w:val="00815F0C"/>
    <w:rsid w:val="00816A06"/>
    <w:rsid w:val="00827701"/>
    <w:rsid w:val="00831FDC"/>
    <w:rsid w:val="00837CC2"/>
    <w:rsid w:val="00842AC4"/>
    <w:rsid w:val="00845EE2"/>
    <w:rsid w:val="008579A5"/>
    <w:rsid w:val="00862DF3"/>
    <w:rsid w:val="00883923"/>
    <w:rsid w:val="008905AB"/>
    <w:rsid w:val="008942C6"/>
    <w:rsid w:val="0089473C"/>
    <w:rsid w:val="008A4435"/>
    <w:rsid w:val="008E536F"/>
    <w:rsid w:val="009141AA"/>
    <w:rsid w:val="00922560"/>
    <w:rsid w:val="00951CA9"/>
    <w:rsid w:val="00975325"/>
    <w:rsid w:val="00981CB5"/>
    <w:rsid w:val="009909F3"/>
    <w:rsid w:val="009A1EA3"/>
    <w:rsid w:val="009B208A"/>
    <w:rsid w:val="009E51AA"/>
    <w:rsid w:val="009F2136"/>
    <w:rsid w:val="009F6DE8"/>
    <w:rsid w:val="009F768A"/>
    <w:rsid w:val="00A05F79"/>
    <w:rsid w:val="00A242D0"/>
    <w:rsid w:val="00A3420D"/>
    <w:rsid w:val="00A4160C"/>
    <w:rsid w:val="00A45A46"/>
    <w:rsid w:val="00A5240B"/>
    <w:rsid w:val="00A5476F"/>
    <w:rsid w:val="00A72A74"/>
    <w:rsid w:val="00A76172"/>
    <w:rsid w:val="00A87147"/>
    <w:rsid w:val="00A92275"/>
    <w:rsid w:val="00A94B88"/>
    <w:rsid w:val="00A95F05"/>
    <w:rsid w:val="00AC1231"/>
    <w:rsid w:val="00AC13DF"/>
    <w:rsid w:val="00AC6698"/>
    <w:rsid w:val="00AD7513"/>
    <w:rsid w:val="00AD75D4"/>
    <w:rsid w:val="00B05D9A"/>
    <w:rsid w:val="00B07913"/>
    <w:rsid w:val="00B07D96"/>
    <w:rsid w:val="00B23ADC"/>
    <w:rsid w:val="00B27362"/>
    <w:rsid w:val="00B407A1"/>
    <w:rsid w:val="00B8726A"/>
    <w:rsid w:val="00B97408"/>
    <w:rsid w:val="00BD20FE"/>
    <w:rsid w:val="00BF68B9"/>
    <w:rsid w:val="00C05894"/>
    <w:rsid w:val="00C05DAA"/>
    <w:rsid w:val="00C05F5B"/>
    <w:rsid w:val="00C115DF"/>
    <w:rsid w:val="00C1635F"/>
    <w:rsid w:val="00C31864"/>
    <w:rsid w:val="00C34E95"/>
    <w:rsid w:val="00C43ADE"/>
    <w:rsid w:val="00C45D20"/>
    <w:rsid w:val="00C57F8C"/>
    <w:rsid w:val="00C83A83"/>
    <w:rsid w:val="00C92486"/>
    <w:rsid w:val="00C972F7"/>
    <w:rsid w:val="00CA7BE4"/>
    <w:rsid w:val="00CB5CB3"/>
    <w:rsid w:val="00CC6624"/>
    <w:rsid w:val="00CC6914"/>
    <w:rsid w:val="00D022FD"/>
    <w:rsid w:val="00D03E87"/>
    <w:rsid w:val="00D1278D"/>
    <w:rsid w:val="00D16E37"/>
    <w:rsid w:val="00D17A69"/>
    <w:rsid w:val="00D42AB3"/>
    <w:rsid w:val="00D513AE"/>
    <w:rsid w:val="00D556CE"/>
    <w:rsid w:val="00D558F8"/>
    <w:rsid w:val="00D65A17"/>
    <w:rsid w:val="00D977FD"/>
    <w:rsid w:val="00DC114D"/>
    <w:rsid w:val="00DC4856"/>
    <w:rsid w:val="00DD365E"/>
    <w:rsid w:val="00DD7219"/>
    <w:rsid w:val="00E022AF"/>
    <w:rsid w:val="00E17F01"/>
    <w:rsid w:val="00E21757"/>
    <w:rsid w:val="00E229CD"/>
    <w:rsid w:val="00E3583F"/>
    <w:rsid w:val="00E41D75"/>
    <w:rsid w:val="00E51F5E"/>
    <w:rsid w:val="00E52B54"/>
    <w:rsid w:val="00E916F2"/>
    <w:rsid w:val="00E92715"/>
    <w:rsid w:val="00E9292A"/>
    <w:rsid w:val="00E95D53"/>
    <w:rsid w:val="00EB2540"/>
    <w:rsid w:val="00EC15BB"/>
    <w:rsid w:val="00ED52AA"/>
    <w:rsid w:val="00EE14BF"/>
    <w:rsid w:val="00EE2129"/>
    <w:rsid w:val="00EF661B"/>
    <w:rsid w:val="00F26B44"/>
    <w:rsid w:val="00F27B33"/>
    <w:rsid w:val="00F31913"/>
    <w:rsid w:val="00F576E8"/>
    <w:rsid w:val="00F73147"/>
    <w:rsid w:val="00F73AB3"/>
    <w:rsid w:val="00FB4279"/>
    <w:rsid w:val="00FB43E2"/>
    <w:rsid w:val="00FB7D70"/>
    <w:rsid w:val="00FC248C"/>
    <w:rsid w:val="00FD1C2B"/>
    <w:rsid w:val="00FE0A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147B9"/>
  <w15:chartTrackingRefBased/>
  <w15:docId w15:val="{7C3AD8D6-E38D-42B4-9505-AAB53282F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sv-SE" w:eastAsia="en-US" w:bidi="ar-SA"/>
      </w:rPr>
    </w:rPrDefault>
    <w:pPrDefault>
      <w:pPr>
        <w:spacing w:after="260" w:line="26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unhideWhenUsed="1"/>
    <w:lsdException w:name="table of figures" w:semiHidden="1" w:unhideWhenUsed="1"/>
    <w:lsdException w:name="envelope address" w:semiHidden="1" w:unhideWhenUsed="1"/>
    <w:lsdException w:name="envelope return" w:semiHidden="1"/>
    <w:lsdException w:name="footnote reference" w:semiHidden="1" w:unhideWhenUsed="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nhideWhenUsed="1" w:qFormat="1"/>
    <w:lsdException w:name="List Number"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235"/>
  </w:style>
  <w:style w:type="paragraph" w:styleId="Rubrik1">
    <w:name w:val="heading 1"/>
    <w:basedOn w:val="Normal"/>
    <w:next w:val="Normal"/>
    <w:link w:val="Rubrik1Char"/>
    <w:uiPriority w:val="9"/>
    <w:qFormat/>
    <w:rsid w:val="00FC248C"/>
    <w:pPr>
      <w:keepNext/>
      <w:keepLines/>
      <w:spacing w:before="520" w:after="120"/>
      <w:contextualSpacing/>
      <w:outlineLvl w:val="0"/>
    </w:pPr>
    <w:rPr>
      <w:rFonts w:asciiTheme="majorHAnsi" w:eastAsiaTheme="majorEastAsia" w:hAnsiTheme="majorHAnsi" w:cstheme="majorBidi"/>
      <w:bCs/>
      <w:sz w:val="32"/>
      <w:szCs w:val="28"/>
    </w:rPr>
  </w:style>
  <w:style w:type="paragraph" w:styleId="Rubrik2">
    <w:name w:val="heading 2"/>
    <w:basedOn w:val="Normal"/>
    <w:next w:val="Normal"/>
    <w:link w:val="Rubrik2Char"/>
    <w:uiPriority w:val="9"/>
    <w:qFormat/>
    <w:rsid w:val="00072497"/>
    <w:pPr>
      <w:keepNext/>
      <w:keepLines/>
      <w:spacing w:before="520" w:after="40"/>
      <w:contextualSpacing/>
      <w:outlineLvl w:val="1"/>
    </w:pPr>
    <w:rPr>
      <w:rFonts w:asciiTheme="majorHAnsi" w:eastAsiaTheme="majorEastAsia" w:hAnsiTheme="majorHAnsi" w:cstheme="majorBidi"/>
      <w:bCs/>
      <w:sz w:val="26"/>
      <w:szCs w:val="26"/>
    </w:rPr>
  </w:style>
  <w:style w:type="paragraph" w:styleId="Rubrik3">
    <w:name w:val="heading 3"/>
    <w:basedOn w:val="Normal"/>
    <w:next w:val="Normal"/>
    <w:link w:val="Rubrik3Char"/>
    <w:uiPriority w:val="9"/>
    <w:qFormat/>
    <w:rsid w:val="00072497"/>
    <w:pPr>
      <w:keepNext/>
      <w:keepLines/>
      <w:spacing w:before="520" w:after="40"/>
      <w:contextualSpacing/>
      <w:outlineLvl w:val="2"/>
    </w:pPr>
    <w:rPr>
      <w:rFonts w:asciiTheme="majorHAnsi" w:eastAsiaTheme="majorEastAsia" w:hAnsiTheme="majorHAnsi" w:cstheme="majorBidi"/>
      <w:bCs/>
      <w:sz w:val="22"/>
    </w:rPr>
  </w:style>
  <w:style w:type="paragraph" w:styleId="Rubrik4">
    <w:name w:val="heading 4"/>
    <w:basedOn w:val="Normal"/>
    <w:next w:val="Normal"/>
    <w:link w:val="Rubrik4Char"/>
    <w:uiPriority w:val="9"/>
    <w:qFormat/>
    <w:rsid w:val="00FC248C"/>
    <w:pPr>
      <w:keepNext/>
      <w:keepLines/>
      <w:spacing w:after="40"/>
      <w:outlineLvl w:val="3"/>
    </w:pPr>
    <w:rPr>
      <w:rFonts w:asciiTheme="majorHAnsi" w:eastAsiaTheme="majorEastAsia" w:hAnsiTheme="majorHAnsi" w:cstheme="majorBidi"/>
      <w:bCs/>
      <w:iCs/>
    </w:rPr>
  </w:style>
  <w:style w:type="paragraph" w:styleId="Rubrik5">
    <w:name w:val="heading 5"/>
    <w:basedOn w:val="Normal"/>
    <w:next w:val="Normal"/>
    <w:link w:val="Rubrik5Char"/>
    <w:uiPriority w:val="9"/>
    <w:qFormat/>
    <w:rsid w:val="00B407A1"/>
    <w:pPr>
      <w:keepNext/>
      <w:keepLines/>
      <w:spacing w:after="40"/>
      <w:outlineLvl w:val="4"/>
    </w:pPr>
    <w:rPr>
      <w:rFonts w:asciiTheme="majorHAnsi" w:eastAsiaTheme="majorEastAsia" w:hAnsiTheme="majorHAnsi" w:cstheme="majorBidi"/>
      <w:bCs/>
      <w:sz w:val="18"/>
    </w:rPr>
  </w:style>
  <w:style w:type="paragraph" w:styleId="Rubrik6">
    <w:name w:val="heading 6"/>
    <w:basedOn w:val="Normal"/>
    <w:next w:val="Normal"/>
    <w:link w:val="Rubrik6Char"/>
    <w:uiPriority w:val="9"/>
    <w:semiHidden/>
    <w:rsid w:val="001271E3"/>
    <w:pPr>
      <w:keepNext/>
      <w:keepLines/>
      <w:spacing w:after="40"/>
      <w:outlineLvl w:val="5"/>
    </w:pPr>
    <w:rPr>
      <w:rFonts w:asciiTheme="majorHAnsi" w:eastAsiaTheme="majorEastAsia" w:hAnsiTheme="majorHAnsi" w:cstheme="majorBidi"/>
      <w:bCs/>
      <w:iCs/>
    </w:rPr>
  </w:style>
  <w:style w:type="paragraph" w:styleId="Rubrik7">
    <w:name w:val="heading 7"/>
    <w:basedOn w:val="Normal"/>
    <w:next w:val="Normal"/>
    <w:link w:val="Rubrik7Char"/>
    <w:uiPriority w:val="9"/>
    <w:semiHidden/>
    <w:rsid w:val="001271E3"/>
    <w:pPr>
      <w:keepNext/>
      <w:keepLines/>
      <w:spacing w:after="40"/>
      <w:outlineLvl w:val="6"/>
    </w:pPr>
    <w:rPr>
      <w:rFonts w:asciiTheme="majorHAnsi" w:eastAsiaTheme="majorEastAsia" w:hAnsiTheme="majorHAnsi" w:cstheme="majorBidi"/>
      <w:iCs/>
    </w:rPr>
  </w:style>
  <w:style w:type="paragraph" w:styleId="Rubrik8">
    <w:name w:val="heading 8"/>
    <w:basedOn w:val="Normal"/>
    <w:next w:val="Normal"/>
    <w:link w:val="Rubrik8Char"/>
    <w:uiPriority w:val="9"/>
    <w:semiHidden/>
    <w:rsid w:val="001271E3"/>
    <w:pPr>
      <w:keepNext/>
      <w:keepLines/>
      <w:spacing w:after="40"/>
      <w:outlineLvl w:val="7"/>
    </w:pPr>
    <w:rPr>
      <w:rFonts w:asciiTheme="majorHAnsi" w:eastAsiaTheme="majorEastAsia" w:hAnsiTheme="majorHAnsi" w:cstheme="majorBidi"/>
    </w:rPr>
  </w:style>
  <w:style w:type="paragraph" w:styleId="Rubrik9">
    <w:name w:val="heading 9"/>
    <w:basedOn w:val="Normal"/>
    <w:next w:val="Normal"/>
    <w:link w:val="Rubrik9Char"/>
    <w:uiPriority w:val="9"/>
    <w:semiHidden/>
    <w:rsid w:val="001271E3"/>
    <w:pPr>
      <w:keepNext/>
      <w:keepLines/>
      <w:spacing w:after="40"/>
      <w:outlineLvl w:val="8"/>
    </w:pPr>
    <w:rPr>
      <w:rFonts w:asciiTheme="majorHAnsi" w:eastAsiaTheme="majorEastAsia" w:hAnsiTheme="majorHAnsi" w:cstheme="majorBidi"/>
      <w:iCs/>
      <w:spacing w:val="5"/>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072497"/>
    <w:rPr>
      <w:rFonts w:asciiTheme="majorHAnsi" w:eastAsiaTheme="majorEastAsia" w:hAnsiTheme="majorHAnsi" w:cstheme="majorBidi"/>
      <w:bCs/>
      <w:sz w:val="26"/>
      <w:szCs w:val="26"/>
    </w:rPr>
  </w:style>
  <w:style w:type="character" w:customStyle="1" w:styleId="Rubrik3Char">
    <w:name w:val="Rubrik 3 Char"/>
    <w:basedOn w:val="Standardstycketeckensnitt"/>
    <w:link w:val="Rubrik3"/>
    <w:uiPriority w:val="9"/>
    <w:rsid w:val="00072497"/>
    <w:rPr>
      <w:rFonts w:asciiTheme="majorHAnsi" w:eastAsiaTheme="majorEastAsia" w:hAnsiTheme="majorHAnsi" w:cstheme="majorBidi"/>
      <w:bCs/>
      <w:sz w:val="22"/>
    </w:rPr>
  </w:style>
  <w:style w:type="character" w:customStyle="1" w:styleId="Rubrik4Char">
    <w:name w:val="Rubrik 4 Char"/>
    <w:basedOn w:val="Standardstycketeckensnitt"/>
    <w:link w:val="Rubrik4"/>
    <w:uiPriority w:val="9"/>
    <w:rsid w:val="00FC248C"/>
    <w:rPr>
      <w:rFonts w:asciiTheme="majorHAnsi" w:eastAsiaTheme="majorEastAsia" w:hAnsiTheme="majorHAnsi" w:cstheme="majorBidi"/>
      <w:bCs/>
      <w:iCs/>
    </w:rPr>
  </w:style>
  <w:style w:type="character" w:customStyle="1" w:styleId="Rubrik5Char">
    <w:name w:val="Rubrik 5 Char"/>
    <w:basedOn w:val="Standardstycketeckensnitt"/>
    <w:link w:val="Rubrik5"/>
    <w:uiPriority w:val="9"/>
    <w:rsid w:val="00B407A1"/>
    <w:rPr>
      <w:rFonts w:asciiTheme="majorHAnsi" w:eastAsiaTheme="majorEastAsia" w:hAnsiTheme="majorHAnsi" w:cstheme="majorBidi"/>
      <w:bCs/>
      <w:sz w:val="18"/>
    </w:rPr>
  </w:style>
  <w:style w:type="character" w:customStyle="1" w:styleId="Rubrik6Char">
    <w:name w:val="Rubrik 6 Char"/>
    <w:basedOn w:val="Standardstycketeckensnitt"/>
    <w:link w:val="Rubrik6"/>
    <w:uiPriority w:val="9"/>
    <w:semiHidden/>
    <w:rsid w:val="001271E3"/>
    <w:rPr>
      <w:rFonts w:asciiTheme="majorHAnsi" w:eastAsiaTheme="majorEastAsia" w:hAnsiTheme="majorHAnsi" w:cstheme="majorBidi"/>
      <w:bCs/>
      <w:iCs/>
    </w:rPr>
  </w:style>
  <w:style w:type="character" w:customStyle="1" w:styleId="Rubrik7Char">
    <w:name w:val="Rubrik 7 Char"/>
    <w:basedOn w:val="Standardstycketeckensnitt"/>
    <w:link w:val="Rubrik7"/>
    <w:uiPriority w:val="9"/>
    <w:semiHidden/>
    <w:rsid w:val="001271E3"/>
    <w:rPr>
      <w:rFonts w:asciiTheme="majorHAnsi" w:eastAsiaTheme="majorEastAsia" w:hAnsiTheme="majorHAnsi" w:cstheme="majorBidi"/>
      <w:iCs/>
    </w:rPr>
  </w:style>
  <w:style w:type="character" w:customStyle="1" w:styleId="Rubrik8Char">
    <w:name w:val="Rubrik 8 Char"/>
    <w:basedOn w:val="Standardstycketeckensnitt"/>
    <w:link w:val="Rubrik8"/>
    <w:uiPriority w:val="9"/>
    <w:semiHidden/>
    <w:rsid w:val="001271E3"/>
    <w:rPr>
      <w:rFonts w:asciiTheme="majorHAnsi" w:eastAsiaTheme="majorEastAsia" w:hAnsiTheme="majorHAnsi" w:cstheme="majorBidi"/>
    </w:rPr>
  </w:style>
  <w:style w:type="character" w:customStyle="1" w:styleId="Rubrik9Char">
    <w:name w:val="Rubrik 9 Char"/>
    <w:basedOn w:val="Standardstycketeckensnitt"/>
    <w:link w:val="Rubrik9"/>
    <w:uiPriority w:val="9"/>
    <w:semiHidden/>
    <w:rsid w:val="001271E3"/>
    <w:rPr>
      <w:rFonts w:asciiTheme="majorHAnsi" w:eastAsiaTheme="majorEastAsia" w:hAnsiTheme="majorHAnsi" w:cstheme="majorBidi"/>
      <w:iCs/>
      <w:spacing w:val="5"/>
    </w:rPr>
  </w:style>
  <w:style w:type="paragraph" w:styleId="Sidhuvud">
    <w:name w:val="header"/>
    <w:basedOn w:val="Normal"/>
    <w:link w:val="SidhuvudChar"/>
    <w:uiPriority w:val="99"/>
    <w:rsid w:val="0023609B"/>
    <w:pPr>
      <w:tabs>
        <w:tab w:val="left" w:pos="3119"/>
        <w:tab w:val="left" w:pos="4718"/>
        <w:tab w:val="right" w:pos="9299"/>
      </w:tabs>
      <w:spacing w:after="0" w:line="240" w:lineRule="auto"/>
      <w:ind w:left="-1276"/>
    </w:pPr>
    <w:rPr>
      <w:rFonts w:asciiTheme="majorHAnsi" w:hAnsiTheme="majorHAnsi"/>
    </w:rPr>
  </w:style>
  <w:style w:type="character" w:customStyle="1" w:styleId="SidhuvudChar">
    <w:name w:val="Sidhuvud Char"/>
    <w:basedOn w:val="Standardstycketeckensnitt"/>
    <w:link w:val="Sidhuvud"/>
    <w:uiPriority w:val="99"/>
    <w:rsid w:val="00196235"/>
    <w:rPr>
      <w:rFonts w:asciiTheme="majorHAnsi" w:hAnsiTheme="majorHAnsi"/>
    </w:rPr>
  </w:style>
  <w:style w:type="paragraph" w:styleId="Sidfot">
    <w:name w:val="footer"/>
    <w:basedOn w:val="Normal"/>
    <w:link w:val="SidfotChar"/>
    <w:uiPriority w:val="99"/>
    <w:rsid w:val="000F30B9"/>
    <w:pPr>
      <w:tabs>
        <w:tab w:val="center" w:pos="4536"/>
        <w:tab w:val="right" w:pos="9072"/>
      </w:tabs>
      <w:spacing w:after="0" w:line="192" w:lineRule="atLeast"/>
    </w:pPr>
    <w:rPr>
      <w:rFonts w:asciiTheme="majorHAnsi" w:hAnsiTheme="majorHAnsi"/>
      <w:sz w:val="16"/>
    </w:rPr>
  </w:style>
  <w:style w:type="character" w:customStyle="1" w:styleId="SidfotChar">
    <w:name w:val="Sidfot Char"/>
    <w:basedOn w:val="Standardstycketeckensnitt"/>
    <w:link w:val="Sidfot"/>
    <w:uiPriority w:val="99"/>
    <w:rsid w:val="00196235"/>
    <w:rPr>
      <w:rFonts w:asciiTheme="majorHAnsi" w:hAnsiTheme="majorHAnsi"/>
      <w:sz w:val="16"/>
    </w:rPr>
  </w:style>
  <w:style w:type="paragraph" w:styleId="Punktlista">
    <w:name w:val="List Bullet"/>
    <w:basedOn w:val="Normal"/>
    <w:uiPriority w:val="99"/>
    <w:qFormat/>
    <w:rsid w:val="00FD1C2B"/>
    <w:pPr>
      <w:numPr>
        <w:numId w:val="1"/>
      </w:numPr>
      <w:contextualSpacing/>
    </w:pPr>
  </w:style>
  <w:style w:type="character" w:customStyle="1" w:styleId="Rubrik1Char">
    <w:name w:val="Rubrik 1 Char"/>
    <w:basedOn w:val="Standardstycketeckensnitt"/>
    <w:link w:val="Rubrik1"/>
    <w:uiPriority w:val="9"/>
    <w:rsid w:val="00FC248C"/>
    <w:rPr>
      <w:rFonts w:asciiTheme="majorHAnsi" w:eastAsiaTheme="majorEastAsia" w:hAnsiTheme="majorHAnsi" w:cstheme="majorBidi"/>
      <w:bCs/>
      <w:sz w:val="32"/>
      <w:szCs w:val="28"/>
    </w:rPr>
  </w:style>
  <w:style w:type="paragraph" w:styleId="Rubrik">
    <w:name w:val="Title"/>
    <w:basedOn w:val="Normal"/>
    <w:next w:val="Normal"/>
    <w:link w:val="RubrikChar"/>
    <w:uiPriority w:val="10"/>
    <w:qFormat/>
    <w:rsid w:val="00827701"/>
    <w:pPr>
      <w:keepNext/>
      <w:keepLines/>
      <w:spacing w:before="920" w:after="720" w:line="720" w:lineRule="atLeast"/>
      <w:contextualSpacing/>
    </w:pPr>
    <w:rPr>
      <w:rFonts w:asciiTheme="majorHAnsi" w:eastAsiaTheme="majorEastAsia" w:hAnsiTheme="majorHAnsi" w:cstheme="majorBidi"/>
      <w:spacing w:val="5"/>
      <w:sz w:val="60"/>
      <w:szCs w:val="52"/>
    </w:rPr>
  </w:style>
  <w:style w:type="character" w:customStyle="1" w:styleId="RubrikChar">
    <w:name w:val="Rubrik Char"/>
    <w:basedOn w:val="Standardstycketeckensnitt"/>
    <w:link w:val="Rubrik"/>
    <w:uiPriority w:val="10"/>
    <w:rsid w:val="00827701"/>
    <w:rPr>
      <w:rFonts w:asciiTheme="majorHAnsi" w:eastAsiaTheme="majorEastAsia" w:hAnsiTheme="majorHAnsi" w:cstheme="majorBidi"/>
      <w:spacing w:val="5"/>
      <w:sz w:val="60"/>
      <w:szCs w:val="52"/>
    </w:rPr>
  </w:style>
  <w:style w:type="paragraph" w:styleId="Underrubrik">
    <w:name w:val="Subtitle"/>
    <w:basedOn w:val="Normal"/>
    <w:next w:val="Normal"/>
    <w:link w:val="UnderrubrikChar"/>
    <w:uiPriority w:val="11"/>
    <w:qFormat/>
    <w:rsid w:val="00B27362"/>
    <w:pPr>
      <w:keepNext/>
      <w:keepLines/>
    </w:pPr>
    <w:rPr>
      <w:rFonts w:asciiTheme="majorHAnsi" w:eastAsiaTheme="majorEastAsia" w:hAnsiTheme="majorHAnsi" w:cstheme="majorBidi"/>
      <w:iCs/>
      <w:sz w:val="24"/>
      <w:szCs w:val="24"/>
    </w:rPr>
  </w:style>
  <w:style w:type="character" w:customStyle="1" w:styleId="UnderrubrikChar">
    <w:name w:val="Underrubrik Char"/>
    <w:basedOn w:val="Standardstycketeckensnitt"/>
    <w:link w:val="Underrubrik"/>
    <w:uiPriority w:val="11"/>
    <w:rsid w:val="00B27362"/>
    <w:rPr>
      <w:rFonts w:asciiTheme="majorHAnsi" w:eastAsiaTheme="majorEastAsia" w:hAnsiTheme="majorHAnsi" w:cstheme="majorBidi"/>
      <w:iCs/>
      <w:sz w:val="24"/>
      <w:szCs w:val="24"/>
    </w:rPr>
  </w:style>
  <w:style w:type="character" w:styleId="Stark">
    <w:name w:val="Strong"/>
    <w:uiPriority w:val="22"/>
    <w:semiHidden/>
    <w:rsid w:val="00CB5CB3"/>
    <w:rPr>
      <w:b/>
      <w:bCs/>
    </w:rPr>
  </w:style>
  <w:style w:type="character" w:styleId="Betoning">
    <w:name w:val="Emphasis"/>
    <w:uiPriority w:val="20"/>
    <w:semiHidden/>
    <w:rsid w:val="00CB5CB3"/>
    <w:rPr>
      <w:b/>
      <w:bCs/>
      <w:i/>
      <w:iCs/>
      <w:spacing w:val="10"/>
      <w:bdr w:val="none" w:sz="0" w:space="0" w:color="auto"/>
      <w:shd w:val="clear" w:color="auto" w:fill="auto"/>
    </w:rPr>
  </w:style>
  <w:style w:type="paragraph" w:styleId="Ingetavstnd">
    <w:name w:val="No Spacing"/>
    <w:basedOn w:val="Normal"/>
    <w:uiPriority w:val="1"/>
    <w:qFormat/>
    <w:rsid w:val="008A4435"/>
    <w:pPr>
      <w:spacing w:after="0" w:line="240" w:lineRule="auto"/>
    </w:pPr>
  </w:style>
  <w:style w:type="paragraph" w:styleId="Liststycke">
    <w:name w:val="List Paragraph"/>
    <w:basedOn w:val="Normal"/>
    <w:uiPriority w:val="34"/>
    <w:semiHidden/>
    <w:rsid w:val="00CB5CB3"/>
    <w:pPr>
      <w:ind w:left="720"/>
      <w:contextualSpacing/>
    </w:pPr>
  </w:style>
  <w:style w:type="paragraph" w:styleId="Citat">
    <w:name w:val="Quote"/>
    <w:basedOn w:val="Normal"/>
    <w:next w:val="Normal"/>
    <w:link w:val="CitatChar"/>
    <w:uiPriority w:val="29"/>
    <w:semiHidden/>
    <w:rsid w:val="00CB5CB3"/>
    <w:pPr>
      <w:spacing w:before="200"/>
      <w:ind w:left="360" w:right="360"/>
    </w:pPr>
    <w:rPr>
      <w:i/>
      <w:iCs/>
    </w:rPr>
  </w:style>
  <w:style w:type="character" w:customStyle="1" w:styleId="CitatChar">
    <w:name w:val="Citat Char"/>
    <w:basedOn w:val="Standardstycketeckensnitt"/>
    <w:link w:val="Citat"/>
    <w:uiPriority w:val="29"/>
    <w:semiHidden/>
    <w:rsid w:val="00196235"/>
    <w:rPr>
      <w:i/>
      <w:iCs/>
    </w:rPr>
  </w:style>
  <w:style w:type="paragraph" w:styleId="Starktcitat">
    <w:name w:val="Intense Quote"/>
    <w:basedOn w:val="Normal"/>
    <w:next w:val="Normal"/>
    <w:link w:val="StarktcitatChar"/>
    <w:uiPriority w:val="30"/>
    <w:semiHidden/>
    <w:rsid w:val="00CB5CB3"/>
    <w:pPr>
      <w:pBdr>
        <w:bottom w:val="single" w:sz="4" w:space="1" w:color="auto"/>
      </w:pBdr>
      <w:spacing w:before="200" w:after="280"/>
      <w:ind w:left="1008" w:right="1152"/>
      <w:jc w:val="both"/>
    </w:pPr>
    <w:rPr>
      <w:b/>
      <w:bCs/>
      <w:i/>
      <w:iCs/>
    </w:rPr>
  </w:style>
  <w:style w:type="character" w:customStyle="1" w:styleId="StarktcitatChar">
    <w:name w:val="Starkt citat Char"/>
    <w:basedOn w:val="Standardstycketeckensnitt"/>
    <w:link w:val="Starktcitat"/>
    <w:uiPriority w:val="30"/>
    <w:semiHidden/>
    <w:rsid w:val="00196235"/>
    <w:rPr>
      <w:b/>
      <w:bCs/>
      <w:i/>
      <w:iCs/>
    </w:rPr>
  </w:style>
  <w:style w:type="character" w:styleId="Diskretbetoning">
    <w:name w:val="Subtle Emphasis"/>
    <w:uiPriority w:val="19"/>
    <w:semiHidden/>
    <w:rsid w:val="00CB5CB3"/>
    <w:rPr>
      <w:i/>
      <w:iCs/>
    </w:rPr>
  </w:style>
  <w:style w:type="character" w:styleId="Starkbetoning">
    <w:name w:val="Intense Emphasis"/>
    <w:uiPriority w:val="21"/>
    <w:semiHidden/>
    <w:rsid w:val="00CB5CB3"/>
    <w:rPr>
      <w:b/>
      <w:bCs/>
    </w:rPr>
  </w:style>
  <w:style w:type="character" w:styleId="Diskretreferens">
    <w:name w:val="Subtle Reference"/>
    <w:uiPriority w:val="31"/>
    <w:semiHidden/>
    <w:rsid w:val="00CB5CB3"/>
    <w:rPr>
      <w:smallCaps/>
    </w:rPr>
  </w:style>
  <w:style w:type="character" w:styleId="Starkreferens">
    <w:name w:val="Intense Reference"/>
    <w:uiPriority w:val="32"/>
    <w:semiHidden/>
    <w:rsid w:val="00CB5CB3"/>
    <w:rPr>
      <w:smallCaps/>
      <w:spacing w:val="5"/>
      <w:u w:val="single"/>
    </w:rPr>
  </w:style>
  <w:style w:type="character" w:styleId="Bokenstitel">
    <w:name w:val="Book Title"/>
    <w:uiPriority w:val="33"/>
    <w:semiHidden/>
    <w:rsid w:val="00CB5CB3"/>
    <w:rPr>
      <w:i/>
      <w:iCs/>
      <w:smallCaps/>
      <w:spacing w:val="5"/>
    </w:rPr>
  </w:style>
  <w:style w:type="paragraph" w:styleId="Innehllsfrteckningsrubrik">
    <w:name w:val="TOC Heading"/>
    <w:basedOn w:val="Rubrik1"/>
    <w:next w:val="Normal"/>
    <w:uiPriority w:val="39"/>
    <w:qFormat/>
    <w:rsid w:val="00095950"/>
    <w:pPr>
      <w:spacing w:after="320" w:line="720" w:lineRule="atLeast"/>
      <w:outlineLvl w:val="9"/>
    </w:pPr>
    <w:rPr>
      <w:lang w:bidi="en-US"/>
    </w:rPr>
  </w:style>
  <w:style w:type="paragraph" w:styleId="Innehll1">
    <w:name w:val="toc 1"/>
    <w:basedOn w:val="Normal"/>
    <w:next w:val="Normal"/>
    <w:uiPriority w:val="39"/>
    <w:rsid w:val="00095950"/>
    <w:pPr>
      <w:spacing w:after="100"/>
    </w:pPr>
    <w:rPr>
      <w:rFonts w:asciiTheme="majorHAnsi" w:hAnsiTheme="majorHAnsi"/>
      <w:sz w:val="28"/>
    </w:rPr>
  </w:style>
  <w:style w:type="paragraph" w:styleId="Innehll2">
    <w:name w:val="toc 2"/>
    <w:basedOn w:val="Normal"/>
    <w:next w:val="Normal"/>
    <w:uiPriority w:val="39"/>
    <w:rsid w:val="00095950"/>
    <w:pPr>
      <w:spacing w:after="100"/>
      <w:ind w:left="221"/>
    </w:pPr>
    <w:rPr>
      <w:rFonts w:asciiTheme="majorHAnsi" w:hAnsiTheme="majorHAnsi"/>
      <w:sz w:val="22"/>
    </w:rPr>
  </w:style>
  <w:style w:type="paragraph" w:styleId="Innehll3">
    <w:name w:val="toc 3"/>
    <w:basedOn w:val="Normal"/>
    <w:next w:val="Normal"/>
    <w:uiPriority w:val="39"/>
    <w:rsid w:val="00095950"/>
    <w:pPr>
      <w:spacing w:after="100"/>
      <w:ind w:left="442"/>
    </w:pPr>
    <w:rPr>
      <w:rFonts w:asciiTheme="majorHAnsi" w:hAnsiTheme="majorHAnsi"/>
      <w:sz w:val="22"/>
    </w:rPr>
  </w:style>
  <w:style w:type="paragraph" w:styleId="Innehll4">
    <w:name w:val="toc 4"/>
    <w:basedOn w:val="Normal"/>
    <w:next w:val="Normal"/>
    <w:uiPriority w:val="39"/>
    <w:rsid w:val="00095950"/>
    <w:pPr>
      <w:spacing w:after="100"/>
      <w:ind w:left="658"/>
    </w:pPr>
    <w:rPr>
      <w:rFonts w:asciiTheme="majorHAnsi" w:hAnsiTheme="majorHAnsi"/>
      <w:sz w:val="22"/>
    </w:rPr>
  </w:style>
  <w:style w:type="paragraph" w:styleId="Innehll5">
    <w:name w:val="toc 5"/>
    <w:basedOn w:val="Normal"/>
    <w:next w:val="Normal"/>
    <w:uiPriority w:val="39"/>
    <w:rsid w:val="00095950"/>
    <w:pPr>
      <w:spacing w:after="100"/>
      <w:ind w:left="879"/>
    </w:pPr>
    <w:rPr>
      <w:rFonts w:asciiTheme="majorHAnsi" w:hAnsiTheme="majorHAnsi"/>
      <w:sz w:val="22"/>
    </w:rPr>
  </w:style>
  <w:style w:type="paragraph" w:styleId="Innehll6">
    <w:name w:val="toc 6"/>
    <w:basedOn w:val="Normal"/>
    <w:next w:val="Normal"/>
    <w:uiPriority w:val="39"/>
    <w:rsid w:val="00095950"/>
    <w:pPr>
      <w:spacing w:after="100"/>
      <w:ind w:left="1100"/>
    </w:pPr>
    <w:rPr>
      <w:rFonts w:asciiTheme="majorHAnsi" w:hAnsiTheme="majorHAnsi"/>
      <w:sz w:val="22"/>
    </w:rPr>
  </w:style>
  <w:style w:type="paragraph" w:styleId="Innehll7">
    <w:name w:val="toc 7"/>
    <w:basedOn w:val="Normal"/>
    <w:next w:val="Normal"/>
    <w:uiPriority w:val="39"/>
    <w:rsid w:val="00095950"/>
    <w:pPr>
      <w:spacing w:after="100"/>
      <w:ind w:left="1321"/>
    </w:pPr>
    <w:rPr>
      <w:rFonts w:asciiTheme="majorHAnsi" w:hAnsiTheme="majorHAnsi"/>
      <w:sz w:val="22"/>
    </w:rPr>
  </w:style>
  <w:style w:type="paragraph" w:styleId="Innehll8">
    <w:name w:val="toc 8"/>
    <w:basedOn w:val="Normal"/>
    <w:next w:val="Normal"/>
    <w:uiPriority w:val="39"/>
    <w:rsid w:val="00095950"/>
    <w:pPr>
      <w:spacing w:after="100"/>
      <w:ind w:left="1542"/>
    </w:pPr>
    <w:rPr>
      <w:rFonts w:asciiTheme="majorHAnsi" w:hAnsiTheme="majorHAnsi"/>
      <w:sz w:val="22"/>
    </w:rPr>
  </w:style>
  <w:style w:type="paragraph" w:styleId="Innehll9">
    <w:name w:val="toc 9"/>
    <w:basedOn w:val="Normal"/>
    <w:next w:val="Normal"/>
    <w:uiPriority w:val="39"/>
    <w:rsid w:val="00095950"/>
    <w:pPr>
      <w:spacing w:after="100"/>
      <w:ind w:left="1758"/>
    </w:pPr>
    <w:rPr>
      <w:rFonts w:asciiTheme="majorHAnsi" w:hAnsiTheme="majorHAnsi"/>
      <w:sz w:val="22"/>
    </w:rPr>
  </w:style>
  <w:style w:type="paragraph" w:styleId="Ballongtext">
    <w:name w:val="Balloon Text"/>
    <w:basedOn w:val="Normal"/>
    <w:link w:val="BallongtextChar"/>
    <w:uiPriority w:val="99"/>
    <w:semiHidden/>
    <w:rsid w:val="00D558F8"/>
    <w:rPr>
      <w:rFonts w:ascii="Tahoma" w:hAnsi="Tahoma" w:cs="Tahoma"/>
      <w:sz w:val="16"/>
      <w:szCs w:val="16"/>
    </w:rPr>
  </w:style>
  <w:style w:type="character" w:customStyle="1" w:styleId="BallongtextChar">
    <w:name w:val="Ballongtext Char"/>
    <w:basedOn w:val="Standardstycketeckensnitt"/>
    <w:link w:val="Ballongtext"/>
    <w:uiPriority w:val="99"/>
    <w:semiHidden/>
    <w:rsid w:val="00196235"/>
    <w:rPr>
      <w:rFonts w:ascii="Tahoma" w:hAnsi="Tahoma" w:cs="Tahoma"/>
      <w:sz w:val="16"/>
      <w:szCs w:val="16"/>
    </w:rPr>
  </w:style>
  <w:style w:type="table" w:styleId="Tabellrutnt">
    <w:name w:val="Table Grid"/>
    <w:basedOn w:val="Normaltabell"/>
    <w:uiPriority w:val="59"/>
    <w:rsid w:val="004E51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rsid w:val="008A4435"/>
    <w:rPr>
      <w:color w:val="808080"/>
    </w:rPr>
  </w:style>
  <w:style w:type="paragraph" w:styleId="Adress-brev">
    <w:name w:val="envelope address"/>
    <w:basedOn w:val="Normal"/>
    <w:uiPriority w:val="99"/>
    <w:rsid w:val="00E3583F"/>
    <w:pPr>
      <w:framePr w:w="7938" w:h="1984" w:hRule="exact" w:hSpace="141" w:wrap="auto" w:hAnchor="page" w:xAlign="center" w:yAlign="bottom"/>
      <w:spacing w:after="0" w:line="220" w:lineRule="atLeast"/>
    </w:pPr>
    <w:rPr>
      <w:rFonts w:asciiTheme="majorHAnsi" w:eastAsiaTheme="majorEastAsia" w:hAnsiTheme="majorHAnsi" w:cstheme="majorBidi"/>
      <w:szCs w:val="24"/>
    </w:rPr>
  </w:style>
  <w:style w:type="character" w:styleId="Hyperlnk">
    <w:name w:val="Hyperlink"/>
    <w:basedOn w:val="Standardstycketeckensnitt"/>
    <w:uiPriority w:val="99"/>
    <w:unhideWhenUsed/>
    <w:rsid w:val="00591119"/>
    <w:rPr>
      <w:color w:val="5F5F5F" w:themeColor="hyperlink"/>
      <w:u w:val="single"/>
    </w:rPr>
  </w:style>
  <w:style w:type="paragraph" w:customStyle="1" w:styleId="Tabellrubrik">
    <w:name w:val="Tabellrubrik"/>
    <w:basedOn w:val="Normal"/>
    <w:next w:val="Normal"/>
    <w:uiPriority w:val="9"/>
    <w:semiHidden/>
    <w:qFormat/>
    <w:rsid w:val="00FC248C"/>
    <w:pPr>
      <w:spacing w:after="40"/>
    </w:pPr>
    <w:rPr>
      <w:rFonts w:asciiTheme="majorHAnsi" w:hAnsiTheme="majorHAnsi"/>
    </w:rPr>
  </w:style>
  <w:style w:type="paragraph" w:styleId="Fotnotstext">
    <w:name w:val="footnote text"/>
    <w:basedOn w:val="Normal"/>
    <w:link w:val="FotnotstextChar"/>
    <w:uiPriority w:val="99"/>
    <w:rsid w:val="0048673B"/>
    <w:pPr>
      <w:spacing w:after="0" w:line="240" w:lineRule="auto"/>
    </w:pPr>
    <w:rPr>
      <w:sz w:val="18"/>
    </w:rPr>
  </w:style>
  <w:style w:type="character" w:customStyle="1" w:styleId="FotnotstextChar">
    <w:name w:val="Fotnotstext Char"/>
    <w:basedOn w:val="Standardstycketeckensnitt"/>
    <w:link w:val="Fotnotstext"/>
    <w:uiPriority w:val="99"/>
    <w:rsid w:val="0048673B"/>
    <w:rPr>
      <w:sz w:val="18"/>
    </w:rPr>
  </w:style>
  <w:style w:type="character" w:styleId="Fotnotsreferens">
    <w:name w:val="footnote reference"/>
    <w:basedOn w:val="Standardstycketeckensnitt"/>
    <w:uiPriority w:val="99"/>
    <w:rsid w:val="0048673B"/>
    <w:rPr>
      <w:vertAlign w:val="superscript"/>
    </w:rPr>
  </w:style>
  <w:style w:type="paragraph" w:styleId="Beskrivning">
    <w:name w:val="caption"/>
    <w:basedOn w:val="Normal"/>
    <w:next w:val="Normal"/>
    <w:uiPriority w:val="35"/>
    <w:unhideWhenUsed/>
    <w:rsid w:val="0048673B"/>
    <w:pPr>
      <w:spacing w:after="200" w:line="240" w:lineRule="auto"/>
    </w:pPr>
    <w:rPr>
      <w:i/>
      <w:iCs/>
      <w:color w:val="000000" w:themeColor="text2"/>
      <w:sz w:val="18"/>
      <w:szCs w:val="18"/>
    </w:rPr>
  </w:style>
  <w:style w:type="paragraph" w:styleId="Figurfrteckning">
    <w:name w:val="table of figures"/>
    <w:basedOn w:val="Normal"/>
    <w:next w:val="Normal"/>
    <w:uiPriority w:val="99"/>
    <w:unhideWhenUsed/>
    <w:rsid w:val="00B407A1"/>
    <w:pPr>
      <w:spacing w:after="0"/>
    </w:pPr>
  </w:style>
  <w:style w:type="paragraph" w:styleId="Signatur">
    <w:name w:val="Signature"/>
    <w:basedOn w:val="Ingetavstnd"/>
    <w:link w:val="SignaturChar"/>
    <w:uiPriority w:val="99"/>
    <w:rsid w:val="002C791E"/>
    <w:pPr>
      <w:keepNext/>
      <w:tabs>
        <w:tab w:val="left" w:pos="4536"/>
      </w:tabs>
    </w:pPr>
  </w:style>
  <w:style w:type="character" w:customStyle="1" w:styleId="SignaturChar">
    <w:name w:val="Signatur Char"/>
    <w:basedOn w:val="Standardstycketeckensnitt"/>
    <w:link w:val="Signatur"/>
    <w:uiPriority w:val="99"/>
    <w:rsid w:val="002C791E"/>
  </w:style>
  <w:style w:type="character" w:customStyle="1" w:styleId="DOKUMENTTITEL">
    <w:name w:val="DOKUMENTTITEL"/>
    <w:basedOn w:val="Standardstycketeckensnitt"/>
    <w:uiPriority w:val="1"/>
    <w:rsid w:val="00114CAA"/>
    <w:rPr>
      <w:caps/>
      <w:smallCaps w:val="0"/>
    </w:rPr>
  </w:style>
  <w:style w:type="character" w:styleId="Kommentarsreferens">
    <w:name w:val="annotation reference"/>
    <w:basedOn w:val="Standardstycketeckensnitt"/>
    <w:uiPriority w:val="99"/>
    <w:semiHidden/>
    <w:rsid w:val="00772F5F"/>
    <w:rPr>
      <w:sz w:val="16"/>
      <w:szCs w:val="16"/>
    </w:rPr>
  </w:style>
  <w:style w:type="paragraph" w:styleId="Kommentarer">
    <w:name w:val="annotation text"/>
    <w:basedOn w:val="Normal"/>
    <w:link w:val="KommentarerChar"/>
    <w:uiPriority w:val="99"/>
    <w:semiHidden/>
    <w:rsid w:val="00772F5F"/>
    <w:pPr>
      <w:spacing w:line="240" w:lineRule="auto"/>
    </w:pPr>
  </w:style>
  <w:style w:type="character" w:customStyle="1" w:styleId="KommentarerChar">
    <w:name w:val="Kommentarer Char"/>
    <w:basedOn w:val="Standardstycketeckensnitt"/>
    <w:link w:val="Kommentarer"/>
    <w:uiPriority w:val="99"/>
    <w:semiHidden/>
    <w:rsid w:val="00772F5F"/>
  </w:style>
  <w:style w:type="paragraph" w:styleId="Kommentarsmne">
    <w:name w:val="annotation subject"/>
    <w:basedOn w:val="Kommentarer"/>
    <w:next w:val="Kommentarer"/>
    <w:link w:val="KommentarsmneChar"/>
    <w:uiPriority w:val="99"/>
    <w:semiHidden/>
    <w:unhideWhenUsed/>
    <w:rsid w:val="00772F5F"/>
    <w:rPr>
      <w:b/>
      <w:bCs/>
    </w:rPr>
  </w:style>
  <w:style w:type="character" w:customStyle="1" w:styleId="KommentarsmneChar">
    <w:name w:val="Kommentarsämne Char"/>
    <w:basedOn w:val="KommentarerChar"/>
    <w:link w:val="Kommentarsmne"/>
    <w:uiPriority w:val="99"/>
    <w:semiHidden/>
    <w:rsid w:val="00772F5F"/>
    <w:rPr>
      <w:b/>
      <w:bCs/>
    </w:rPr>
  </w:style>
  <w:style w:type="paragraph" w:styleId="Normalwebb">
    <w:name w:val="Normal (Web)"/>
    <w:basedOn w:val="Normal"/>
    <w:uiPriority w:val="99"/>
    <w:semiHidden/>
    <w:unhideWhenUsed/>
    <w:rsid w:val="0060007E"/>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1850">
      <w:bodyDiv w:val="1"/>
      <w:marLeft w:val="0"/>
      <w:marRight w:val="0"/>
      <w:marTop w:val="0"/>
      <w:marBottom w:val="0"/>
      <w:divBdr>
        <w:top w:val="none" w:sz="0" w:space="0" w:color="auto"/>
        <w:left w:val="none" w:sz="0" w:space="0" w:color="auto"/>
        <w:bottom w:val="none" w:sz="0" w:space="0" w:color="auto"/>
        <w:right w:val="none" w:sz="0" w:space="0" w:color="auto"/>
      </w:divBdr>
    </w:div>
    <w:div w:id="324019387">
      <w:bodyDiv w:val="1"/>
      <w:marLeft w:val="0"/>
      <w:marRight w:val="0"/>
      <w:marTop w:val="0"/>
      <w:marBottom w:val="0"/>
      <w:divBdr>
        <w:top w:val="none" w:sz="0" w:space="0" w:color="auto"/>
        <w:left w:val="none" w:sz="0" w:space="0" w:color="auto"/>
        <w:bottom w:val="none" w:sz="0" w:space="0" w:color="auto"/>
        <w:right w:val="none" w:sz="0" w:space="0" w:color="auto"/>
      </w:divBdr>
    </w:div>
    <w:div w:id="479661356">
      <w:bodyDiv w:val="1"/>
      <w:marLeft w:val="0"/>
      <w:marRight w:val="0"/>
      <w:marTop w:val="0"/>
      <w:marBottom w:val="0"/>
      <w:divBdr>
        <w:top w:val="none" w:sz="0" w:space="0" w:color="auto"/>
        <w:left w:val="none" w:sz="0" w:space="0" w:color="auto"/>
        <w:bottom w:val="none" w:sz="0" w:space="0" w:color="auto"/>
        <w:right w:val="none" w:sz="0" w:space="0" w:color="auto"/>
      </w:divBdr>
    </w:div>
    <w:div w:id="1028750558">
      <w:bodyDiv w:val="1"/>
      <w:marLeft w:val="0"/>
      <w:marRight w:val="0"/>
      <w:marTop w:val="0"/>
      <w:marBottom w:val="0"/>
      <w:divBdr>
        <w:top w:val="none" w:sz="0" w:space="0" w:color="auto"/>
        <w:left w:val="none" w:sz="0" w:space="0" w:color="auto"/>
        <w:bottom w:val="none" w:sz="0" w:space="0" w:color="auto"/>
        <w:right w:val="none" w:sz="0" w:space="0" w:color="auto"/>
      </w:divBdr>
    </w:div>
    <w:div w:id="1165165963">
      <w:bodyDiv w:val="1"/>
      <w:marLeft w:val="0"/>
      <w:marRight w:val="0"/>
      <w:marTop w:val="0"/>
      <w:marBottom w:val="0"/>
      <w:divBdr>
        <w:top w:val="none" w:sz="0" w:space="0" w:color="auto"/>
        <w:left w:val="none" w:sz="0" w:space="0" w:color="auto"/>
        <w:bottom w:val="none" w:sz="0" w:space="0" w:color="auto"/>
        <w:right w:val="none" w:sz="0" w:space="0" w:color="auto"/>
      </w:divBdr>
    </w:div>
    <w:div w:id="1383484906">
      <w:bodyDiv w:val="1"/>
      <w:marLeft w:val="0"/>
      <w:marRight w:val="0"/>
      <w:marTop w:val="0"/>
      <w:marBottom w:val="0"/>
      <w:divBdr>
        <w:top w:val="none" w:sz="0" w:space="0" w:color="auto"/>
        <w:left w:val="none" w:sz="0" w:space="0" w:color="auto"/>
        <w:bottom w:val="none" w:sz="0" w:space="0" w:color="auto"/>
        <w:right w:val="none" w:sz="0" w:space="0" w:color="auto"/>
      </w:divBdr>
    </w:div>
    <w:div w:id="1438866804">
      <w:bodyDiv w:val="1"/>
      <w:marLeft w:val="0"/>
      <w:marRight w:val="0"/>
      <w:marTop w:val="0"/>
      <w:marBottom w:val="0"/>
      <w:divBdr>
        <w:top w:val="none" w:sz="0" w:space="0" w:color="auto"/>
        <w:left w:val="none" w:sz="0" w:space="0" w:color="auto"/>
        <w:bottom w:val="none" w:sz="0" w:space="0" w:color="auto"/>
        <w:right w:val="none" w:sz="0" w:space="0" w:color="auto"/>
      </w:divBdr>
    </w:div>
    <w:div w:id="174891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Kammarkollegiet">
      <a:dk1>
        <a:sysClr val="windowText" lastClr="000000"/>
      </a:dk1>
      <a:lt1>
        <a:sysClr val="window" lastClr="FFFFFF"/>
      </a:lt1>
      <a:dk2>
        <a:srgbClr val="000000"/>
      </a:dk2>
      <a:lt2>
        <a:srgbClr val="F8F8F8"/>
      </a:lt2>
      <a:accent1>
        <a:srgbClr val="297189"/>
      </a:accent1>
      <a:accent2>
        <a:srgbClr val="E07800"/>
      </a:accent2>
      <a:accent3>
        <a:srgbClr val="C70E08"/>
      </a:accent3>
      <a:accent4>
        <a:srgbClr val="A7185C"/>
      </a:accent4>
      <a:accent5>
        <a:srgbClr val="009EC6"/>
      </a:accent5>
      <a:accent6>
        <a:srgbClr val="008577"/>
      </a:accent6>
      <a:hlink>
        <a:srgbClr val="5F5F5F"/>
      </a:hlink>
      <a:folHlink>
        <a:srgbClr val="919191"/>
      </a:folHlink>
    </a:clrScheme>
    <a:fontScheme name="Kammarkollegiet">
      <a:majorFont>
        <a:latin typeface="Franklin Gothic Book"/>
        <a:ea typeface=""/>
        <a:cs typeface=""/>
      </a:majorFont>
      <a:minorFont>
        <a:latin typeface="Century Schoolbook"/>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ustomForm/>
</file>

<file path=customXml/itemProps1.xml><?xml version="1.0" encoding="utf-8"?>
<ds:datastoreItem xmlns:ds="http://schemas.openxmlformats.org/officeDocument/2006/customXml" ds:itemID="{3B67466F-B5C0-4668-AA56-3392F2CF5172}">
  <ds:schemaRefs>
    <ds:schemaRef ds:uri="http://schemas.openxmlformats.org/officeDocument/2006/bibliography"/>
  </ds:schemaRefs>
</ds:datastoreItem>
</file>

<file path=customXml/itemProps2.xml><?xml version="1.0" encoding="utf-8"?>
<ds:datastoreItem xmlns:ds="http://schemas.openxmlformats.org/officeDocument/2006/customXml" ds:itemID="{88F8B540-8959-4985-BA59-CF8B6CF2F07F}">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3</Pages>
  <Words>878</Words>
  <Characters>4655</Characters>
  <Application>Microsoft Office Word</Application>
  <DocSecurity>0</DocSecurity>
  <Lines>38</Lines>
  <Paragraphs>11</Paragraphs>
  <ScaleCrop>false</ScaleCrop>
  <HeadingPairs>
    <vt:vector size="2" baseType="variant">
      <vt:variant>
        <vt:lpstr>Rubrik</vt:lpstr>
      </vt:variant>
      <vt:variant>
        <vt:i4>1</vt:i4>
      </vt:variant>
    </vt:vector>
  </HeadingPairs>
  <TitlesOfParts>
    <vt:vector size="1" baseType="lpstr">
      <vt:lpstr/>
    </vt:vector>
  </TitlesOfParts>
  <Company>Kammarkollegiet</Company>
  <LinksUpToDate>false</LinksUpToDate>
  <CharactersWithSpaces>5522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Björnström</dc:creator>
  <cp:keywords/>
  <dc:description/>
  <cp:lastModifiedBy>Fredrik Björnström</cp:lastModifiedBy>
  <cp:revision>21</cp:revision>
  <cp:lastPrinted>2015-06-15T12:51:00Z</cp:lastPrinted>
  <dcterms:created xsi:type="dcterms:W3CDTF">2025-11-20T14:22:00Z</dcterms:created>
  <dcterms:modified xsi:type="dcterms:W3CDTF">2025-12-08T11:42:00Z</dcterms:modified>
</cp:coreProperties>
</file>