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38F" w:rsidRDefault="007D238F" w:rsidP="009037D3">
      <w:pPr>
        <w:rPr>
          <w:sz w:val="20"/>
          <w:szCs w:val="20"/>
        </w:rPr>
      </w:pPr>
      <w:r>
        <w:rPr>
          <w:noProof/>
          <w:lang w:eastAsia="sv-SE"/>
        </w:rPr>
        <w:drawing>
          <wp:anchor distT="0" distB="0" distL="114300" distR="114300" simplePos="0" relativeHeight="251658240" behindDoc="0" locked="0" layoutInCell="1" allowOverlap="1">
            <wp:simplePos x="0" y="0"/>
            <wp:positionH relativeFrom="column">
              <wp:posOffset>4472305</wp:posOffset>
            </wp:positionH>
            <wp:positionV relativeFrom="paragraph">
              <wp:posOffset>-391795</wp:posOffset>
            </wp:positionV>
            <wp:extent cx="1381125" cy="706755"/>
            <wp:effectExtent l="0" t="0" r="9525" b="0"/>
            <wp:wrapSquare wrapText="bothSides"/>
            <wp:docPr id="84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 name="Bildobjekt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7D3" w:rsidRPr="0000444C" w:rsidRDefault="009037D3" w:rsidP="009037D3">
      <w:pPr>
        <w:rPr>
          <w:b/>
          <w:i/>
          <w:sz w:val="20"/>
          <w:szCs w:val="20"/>
        </w:rPr>
      </w:pPr>
      <w:r w:rsidRPr="0000444C">
        <w:rPr>
          <w:b/>
          <w:i/>
          <w:sz w:val="20"/>
          <w:szCs w:val="20"/>
        </w:rPr>
        <w:t>Frågor och svar</w:t>
      </w:r>
    </w:p>
    <w:p w:rsidR="009037D3" w:rsidRPr="009037D3" w:rsidRDefault="009037D3" w:rsidP="009037D3">
      <w:pPr>
        <w:spacing w:after="0" w:line="240" w:lineRule="auto"/>
        <w:rPr>
          <w:rFonts w:eastAsia="Times New Roman" w:cs="Times New Roman"/>
          <w:b/>
          <w:sz w:val="20"/>
          <w:szCs w:val="20"/>
          <w:lang w:eastAsia="sv-SE"/>
        </w:rPr>
      </w:pPr>
      <w:r w:rsidRPr="009037D3">
        <w:rPr>
          <w:rFonts w:eastAsia="Times New Roman" w:cs="Times New Roman"/>
          <w:b/>
          <w:sz w:val="20"/>
          <w:szCs w:val="20"/>
          <w:lang w:eastAsia="sv-SE"/>
        </w:rPr>
        <w:t>Vi har vid utvärderingen av anbud insett att två anbud har exakt samma pris, hur ska vi gå tillväga nu?</w:t>
      </w:r>
    </w:p>
    <w:p w:rsidR="009037D3" w:rsidRPr="007D238F" w:rsidRDefault="009037D3" w:rsidP="009037D3">
      <w:pPr>
        <w:spacing w:after="0" w:line="240" w:lineRule="auto"/>
        <w:rPr>
          <w:rFonts w:eastAsia="Times New Roman" w:cs="Times New Roman"/>
          <w:sz w:val="20"/>
          <w:szCs w:val="20"/>
          <w:lang w:eastAsia="sv-SE"/>
        </w:rPr>
      </w:pPr>
    </w:p>
    <w:p w:rsidR="00AC67A7" w:rsidRPr="007D238F" w:rsidRDefault="00AC67A7" w:rsidP="00AC67A7">
      <w:pPr>
        <w:spacing w:after="0" w:line="240" w:lineRule="auto"/>
        <w:rPr>
          <w:rFonts w:eastAsia="Times New Roman" w:cs="Times New Roman"/>
          <w:sz w:val="20"/>
          <w:szCs w:val="20"/>
          <w:lang w:eastAsia="sv-SE"/>
        </w:rPr>
      </w:pPr>
      <w:r w:rsidRPr="007D238F">
        <w:rPr>
          <w:rFonts w:eastAsia="Times New Roman" w:cs="Times New Roman"/>
          <w:sz w:val="20"/>
          <w:szCs w:val="20"/>
          <w:lang w:eastAsia="sv-SE"/>
        </w:rPr>
        <w:t xml:space="preserve">Svar: </w:t>
      </w:r>
      <w:r w:rsidRPr="007D238F">
        <w:rPr>
          <w:rFonts w:cs="Century Schoolbook"/>
          <w:sz w:val="20"/>
          <w:szCs w:val="20"/>
        </w:rPr>
        <w:t xml:space="preserve">Avropsprocessen ska vara transparent och likabehandlande, </w:t>
      </w:r>
      <w:r w:rsidR="008E410B">
        <w:rPr>
          <w:rFonts w:cs="Century Schoolbook"/>
          <w:sz w:val="20"/>
          <w:szCs w:val="20"/>
        </w:rPr>
        <w:t>vilket</w:t>
      </w:r>
      <w:r w:rsidRPr="007D238F">
        <w:rPr>
          <w:rFonts w:cs="Century Schoolbook"/>
          <w:sz w:val="20"/>
          <w:szCs w:val="20"/>
        </w:rPr>
        <w:t xml:space="preserve"> innebär att samtliga ramavtalsleverantörer ska ges lika förutsättningar. Uppställda krav eller annan information </w:t>
      </w:r>
      <w:r w:rsidR="008E410B" w:rsidRPr="008E410B">
        <w:rPr>
          <w:rFonts w:cs="Century Schoolbook"/>
          <w:sz w:val="20"/>
          <w:szCs w:val="20"/>
        </w:rPr>
        <w:t xml:space="preserve">som uppfattas som obligatorisk </w:t>
      </w:r>
      <w:r w:rsidRPr="007D238F">
        <w:rPr>
          <w:rFonts w:cs="Century Schoolbook"/>
          <w:sz w:val="20"/>
          <w:szCs w:val="20"/>
        </w:rPr>
        <w:t>i avropsförfrågan</w:t>
      </w:r>
      <w:r w:rsidR="008E410B">
        <w:rPr>
          <w:rFonts w:cs="Century Schoolbook"/>
          <w:sz w:val="20"/>
          <w:szCs w:val="20"/>
        </w:rPr>
        <w:t>,</w:t>
      </w:r>
      <w:r w:rsidRPr="007D238F">
        <w:rPr>
          <w:rFonts w:cs="Century Schoolbook"/>
          <w:sz w:val="20"/>
          <w:szCs w:val="20"/>
        </w:rPr>
        <w:t xml:space="preserve"> får inte frångås</w:t>
      </w:r>
      <w:r w:rsidR="008E410B">
        <w:rPr>
          <w:rFonts w:cs="Century Schoolbook"/>
          <w:sz w:val="20"/>
          <w:szCs w:val="20"/>
        </w:rPr>
        <w:t>.</w:t>
      </w:r>
      <w:r w:rsidRPr="007D238F">
        <w:rPr>
          <w:rFonts w:cs="Century Schoolbook"/>
          <w:sz w:val="20"/>
          <w:szCs w:val="20"/>
        </w:rPr>
        <w:t xml:space="preserve"> </w:t>
      </w:r>
    </w:p>
    <w:p w:rsidR="00AC67A7" w:rsidRPr="007D238F" w:rsidRDefault="00AC67A7" w:rsidP="00AC67A7">
      <w:pPr>
        <w:spacing w:after="0" w:line="240" w:lineRule="auto"/>
        <w:rPr>
          <w:rFonts w:cs="Century Schoolbook"/>
          <w:sz w:val="20"/>
          <w:szCs w:val="20"/>
        </w:rPr>
      </w:pPr>
    </w:p>
    <w:p w:rsidR="009037D3" w:rsidRPr="007D238F" w:rsidRDefault="008E410B" w:rsidP="009037D3">
      <w:pPr>
        <w:spacing w:after="0" w:line="240" w:lineRule="auto"/>
        <w:rPr>
          <w:rFonts w:eastAsia="Times New Roman" w:cs="Times New Roman"/>
          <w:sz w:val="20"/>
          <w:szCs w:val="20"/>
          <w:lang w:eastAsia="sv-SE"/>
        </w:rPr>
      </w:pPr>
      <w:r>
        <w:rPr>
          <w:rFonts w:cs="Century Schoolbook"/>
          <w:sz w:val="20"/>
          <w:szCs w:val="20"/>
        </w:rPr>
        <w:t xml:space="preserve">Ett </w:t>
      </w:r>
      <w:r w:rsidR="00AC67A7" w:rsidRPr="007D238F">
        <w:rPr>
          <w:rFonts w:cs="Century Schoolbook"/>
          <w:sz w:val="20"/>
          <w:szCs w:val="20"/>
        </w:rPr>
        <w:t xml:space="preserve">lottningsförfarande </w:t>
      </w:r>
      <w:r w:rsidRPr="008E410B">
        <w:rPr>
          <w:rFonts w:cs="Century Schoolbook"/>
          <w:sz w:val="20"/>
          <w:szCs w:val="20"/>
        </w:rPr>
        <w:t>kan dock alltid tillämpas för att särskilja anbud som har samma utvärderingspoäng (även om det inte föreskrivits i avropsförfrågan</w:t>
      </w:r>
      <w:r>
        <w:rPr>
          <w:rFonts w:cs="Century Schoolbook"/>
          <w:sz w:val="20"/>
          <w:szCs w:val="20"/>
        </w:rPr>
        <w:t>).</w:t>
      </w:r>
      <w:r w:rsidR="00AC67A7" w:rsidRPr="007D238F">
        <w:rPr>
          <w:rFonts w:cs="Century Schoolbook"/>
          <w:sz w:val="20"/>
          <w:szCs w:val="20"/>
        </w:rPr>
        <w:t xml:space="preserve"> I det fall lottning används bör lottningsförfarandet vara tekniskt väl utfört, </w:t>
      </w:r>
      <w:r w:rsidR="007D238F">
        <w:rPr>
          <w:rFonts w:cs="Century Schoolbook"/>
          <w:sz w:val="20"/>
          <w:szCs w:val="20"/>
        </w:rPr>
        <w:t xml:space="preserve">det kan vara lämpligt </w:t>
      </w:r>
      <w:r w:rsidR="00AC67A7" w:rsidRPr="007D238F">
        <w:rPr>
          <w:rFonts w:cs="Century Schoolbook"/>
          <w:sz w:val="20"/>
          <w:szCs w:val="20"/>
        </w:rPr>
        <w:t>att lottning ske</w:t>
      </w:r>
      <w:r w:rsidR="007D238F">
        <w:rPr>
          <w:rFonts w:cs="Century Schoolbook"/>
          <w:sz w:val="20"/>
          <w:szCs w:val="20"/>
        </w:rPr>
        <w:t>r</w:t>
      </w:r>
      <w:r w:rsidR="00AC67A7" w:rsidRPr="007D238F">
        <w:rPr>
          <w:rFonts w:cs="Century Schoolbook"/>
          <w:sz w:val="20"/>
          <w:szCs w:val="20"/>
        </w:rPr>
        <w:t xml:space="preserve"> i närvaro av exempelvis Notarius Publicus.</w:t>
      </w:r>
    </w:p>
    <w:p w:rsidR="009037D3" w:rsidRPr="006A0FBF" w:rsidRDefault="009037D3" w:rsidP="009037D3">
      <w:pPr>
        <w:spacing w:after="0" w:line="240" w:lineRule="auto"/>
        <w:rPr>
          <w:rFonts w:eastAsia="Times New Roman" w:cs="Times New Roman"/>
          <w:sz w:val="20"/>
          <w:szCs w:val="20"/>
          <w:lang w:eastAsia="sv-SE"/>
        </w:rPr>
      </w:pPr>
    </w:p>
    <w:p w:rsidR="009037D3" w:rsidRPr="009037D3" w:rsidRDefault="0000444C" w:rsidP="009037D3">
      <w:pPr>
        <w:spacing w:after="0" w:line="240" w:lineRule="auto"/>
        <w:rPr>
          <w:rFonts w:eastAsia="Times New Roman" w:cs="Times New Roman"/>
          <w:b/>
          <w:sz w:val="20"/>
          <w:szCs w:val="20"/>
          <w:lang w:eastAsia="sv-SE"/>
        </w:rPr>
      </w:pPr>
      <w:r>
        <w:rPr>
          <w:rFonts w:eastAsia="Times New Roman" w:cs="Times New Roman"/>
          <w:b/>
          <w:sz w:val="20"/>
          <w:szCs w:val="20"/>
          <w:lang w:eastAsia="sv-SE"/>
        </w:rPr>
        <w:t xml:space="preserve">Kan man </w:t>
      </w:r>
      <w:r w:rsidR="009037D3" w:rsidRPr="006A0FBF">
        <w:rPr>
          <w:rFonts w:eastAsia="Times New Roman" w:cs="Times New Roman"/>
          <w:b/>
          <w:sz w:val="20"/>
          <w:szCs w:val="20"/>
          <w:lang w:eastAsia="sv-SE"/>
        </w:rPr>
        <w:t>kräva att två tjänster levereras av en och samma leverantör?</w:t>
      </w:r>
    </w:p>
    <w:p w:rsidR="009037D3" w:rsidRPr="006A0FBF" w:rsidRDefault="009037D3" w:rsidP="009037D3">
      <w:pPr>
        <w:spacing w:after="0" w:line="240" w:lineRule="auto"/>
        <w:rPr>
          <w:rFonts w:eastAsia="Times New Roman" w:cs="Times New Roman"/>
          <w:sz w:val="20"/>
          <w:szCs w:val="20"/>
          <w:lang w:eastAsia="sv-SE"/>
        </w:rPr>
      </w:pPr>
    </w:p>
    <w:p w:rsidR="007D238F" w:rsidRDefault="00FE2312" w:rsidP="009037D3">
      <w:pPr>
        <w:spacing w:after="0" w:line="240" w:lineRule="auto"/>
        <w:rPr>
          <w:rFonts w:eastAsia="Times New Roman" w:cs="Times New Roman"/>
          <w:sz w:val="20"/>
          <w:szCs w:val="20"/>
          <w:lang w:eastAsia="sv-SE"/>
        </w:rPr>
      </w:pPr>
      <w:r>
        <w:rPr>
          <w:rFonts w:eastAsia="Times New Roman" w:cs="Times New Roman"/>
          <w:sz w:val="20"/>
          <w:szCs w:val="20"/>
          <w:lang w:eastAsia="sv-SE"/>
        </w:rPr>
        <w:t>Svar: Om avropsberättigad myndighet finner att det föreligger särskilda skäl till att en leverantör ska leverera</w:t>
      </w:r>
      <w:r w:rsidR="0000444C">
        <w:rPr>
          <w:rFonts w:eastAsia="Times New Roman" w:cs="Times New Roman"/>
          <w:sz w:val="20"/>
          <w:szCs w:val="20"/>
          <w:lang w:eastAsia="sv-SE"/>
        </w:rPr>
        <w:t xml:space="preserve"> två eller</w:t>
      </w:r>
      <w:r>
        <w:rPr>
          <w:rFonts w:eastAsia="Times New Roman" w:cs="Times New Roman"/>
          <w:sz w:val="20"/>
          <w:szCs w:val="20"/>
          <w:lang w:eastAsia="sv-SE"/>
        </w:rPr>
        <w:t xml:space="preserve"> flera konsulter för att genomföra exempelvis ett uppdrag är det möjligt. </w:t>
      </w:r>
      <w:r w:rsidR="00D07A11" w:rsidRPr="00D07A11">
        <w:rPr>
          <w:rFonts w:eastAsia="Times New Roman" w:cs="Times New Roman"/>
          <w:sz w:val="20"/>
          <w:szCs w:val="20"/>
          <w:lang w:eastAsia="sv-SE"/>
        </w:rPr>
        <w:t xml:space="preserve">Sådana skäl kan t.ex. vara att det underlättar samordningen mellan olika kompetenser, för tydligare ansvarsförhållanden m.m. </w:t>
      </w:r>
      <w:r>
        <w:rPr>
          <w:rFonts w:eastAsia="Times New Roman" w:cs="Times New Roman"/>
          <w:sz w:val="20"/>
          <w:szCs w:val="20"/>
          <w:lang w:eastAsia="sv-SE"/>
        </w:rPr>
        <w:t xml:space="preserve">Exempelvis skulle en myndighet </w:t>
      </w:r>
      <w:r w:rsidR="00D07A11">
        <w:rPr>
          <w:rFonts w:eastAsia="Times New Roman" w:cs="Times New Roman"/>
          <w:sz w:val="20"/>
          <w:szCs w:val="20"/>
          <w:lang w:eastAsia="sv-SE"/>
        </w:rPr>
        <w:t>kunna avrop</w:t>
      </w:r>
      <w:r>
        <w:rPr>
          <w:rFonts w:eastAsia="Times New Roman" w:cs="Times New Roman"/>
          <w:sz w:val="20"/>
          <w:szCs w:val="20"/>
          <w:lang w:eastAsia="sv-SE"/>
        </w:rPr>
        <w:t xml:space="preserve"> en</w:t>
      </w:r>
      <w:r w:rsidR="00983F79">
        <w:rPr>
          <w:rFonts w:eastAsia="Times New Roman" w:cs="Times New Roman"/>
          <w:sz w:val="20"/>
          <w:szCs w:val="20"/>
          <w:lang w:eastAsia="sv-SE"/>
        </w:rPr>
        <w:t xml:space="preserve"> (1)</w:t>
      </w:r>
      <w:r>
        <w:rPr>
          <w:rFonts w:eastAsia="Times New Roman" w:cs="Times New Roman"/>
          <w:sz w:val="20"/>
          <w:szCs w:val="20"/>
          <w:lang w:eastAsia="sv-SE"/>
        </w:rPr>
        <w:t xml:space="preserve"> personal- och en</w:t>
      </w:r>
      <w:r w:rsidR="00983F79">
        <w:rPr>
          <w:rFonts w:eastAsia="Times New Roman" w:cs="Times New Roman"/>
          <w:sz w:val="20"/>
          <w:szCs w:val="20"/>
          <w:lang w:eastAsia="sv-SE"/>
        </w:rPr>
        <w:t xml:space="preserve"> (1)</w:t>
      </w:r>
      <w:r>
        <w:rPr>
          <w:rFonts w:eastAsia="Times New Roman" w:cs="Times New Roman"/>
          <w:sz w:val="20"/>
          <w:szCs w:val="20"/>
          <w:lang w:eastAsia="sv-SE"/>
        </w:rPr>
        <w:t xml:space="preserve"> löneadministratör i ett och samma avrop. </w:t>
      </w:r>
      <w:r w:rsidR="00D07A11" w:rsidRPr="00D07A11">
        <w:rPr>
          <w:rFonts w:eastAsia="Times New Roman" w:cs="Times New Roman"/>
          <w:sz w:val="20"/>
          <w:szCs w:val="20"/>
          <w:lang w:eastAsia="sv-SE"/>
        </w:rPr>
        <w:t>Observera att det inte är skäl nog att den avropande myndigheten vill ha ett kostnadsställe eller fakturor från en leverantör, utan skälen måste påverka kvaliteten på tjänsten och kunna motiveras väl.</w:t>
      </w:r>
    </w:p>
    <w:p w:rsidR="001E6BF3" w:rsidRDefault="001E6BF3" w:rsidP="009037D3">
      <w:pPr>
        <w:spacing w:after="0" w:line="240" w:lineRule="auto"/>
        <w:rPr>
          <w:rFonts w:eastAsia="Times New Roman" w:cs="Times New Roman"/>
          <w:sz w:val="20"/>
          <w:szCs w:val="20"/>
          <w:lang w:eastAsia="sv-SE"/>
        </w:rPr>
      </w:pPr>
    </w:p>
    <w:p w:rsidR="009037D3" w:rsidRDefault="001E6BF3" w:rsidP="009037D3">
      <w:pPr>
        <w:spacing w:after="0" w:line="240" w:lineRule="auto"/>
        <w:rPr>
          <w:rFonts w:eastAsia="Times New Roman" w:cs="Times New Roman"/>
          <w:sz w:val="20"/>
          <w:szCs w:val="20"/>
          <w:lang w:eastAsia="sv-SE"/>
        </w:rPr>
      </w:pPr>
      <w:r>
        <w:rPr>
          <w:rFonts w:eastAsia="Times New Roman" w:cs="Times New Roman"/>
          <w:sz w:val="20"/>
          <w:szCs w:val="20"/>
          <w:lang w:eastAsia="sv-SE"/>
        </w:rPr>
        <w:t xml:space="preserve">För det fall man väljer att avropa två </w:t>
      </w:r>
      <w:r w:rsidR="00D849E9">
        <w:rPr>
          <w:rFonts w:eastAsia="Times New Roman" w:cs="Times New Roman"/>
          <w:sz w:val="20"/>
          <w:szCs w:val="20"/>
          <w:lang w:eastAsia="sv-SE"/>
        </w:rPr>
        <w:t>eller flera tjänster gemensamt ska</w:t>
      </w:r>
      <w:r>
        <w:rPr>
          <w:rFonts w:eastAsia="Times New Roman" w:cs="Times New Roman"/>
          <w:sz w:val="20"/>
          <w:szCs w:val="20"/>
          <w:lang w:eastAsia="sv-SE"/>
        </w:rPr>
        <w:t xml:space="preserve"> detta specificeras i kravspecifikationen som ett obligatoriskt krav. </w:t>
      </w:r>
      <w:r w:rsidR="00983F79">
        <w:rPr>
          <w:rFonts w:eastAsia="Times New Roman" w:cs="Times New Roman"/>
          <w:sz w:val="20"/>
          <w:szCs w:val="20"/>
          <w:lang w:eastAsia="sv-SE"/>
        </w:rPr>
        <w:t xml:space="preserve"> </w:t>
      </w:r>
    </w:p>
    <w:p w:rsidR="00D849E9" w:rsidRPr="006A0FBF" w:rsidRDefault="00D849E9" w:rsidP="009037D3">
      <w:pPr>
        <w:spacing w:after="0" w:line="240" w:lineRule="auto"/>
        <w:rPr>
          <w:rFonts w:eastAsia="Times New Roman" w:cs="Times New Roman"/>
          <w:sz w:val="20"/>
          <w:szCs w:val="20"/>
          <w:lang w:eastAsia="sv-SE"/>
        </w:rPr>
      </w:pPr>
    </w:p>
    <w:p w:rsidR="009037D3" w:rsidRPr="009037D3" w:rsidRDefault="009037D3" w:rsidP="009037D3">
      <w:pPr>
        <w:spacing w:after="0" w:line="240" w:lineRule="auto"/>
        <w:rPr>
          <w:rFonts w:eastAsia="Times New Roman" w:cs="Times New Roman"/>
          <w:b/>
          <w:sz w:val="20"/>
          <w:szCs w:val="20"/>
          <w:lang w:eastAsia="sv-SE"/>
        </w:rPr>
      </w:pPr>
      <w:r w:rsidRPr="009037D3">
        <w:rPr>
          <w:rFonts w:eastAsia="Times New Roman" w:cs="Times New Roman"/>
          <w:b/>
          <w:sz w:val="20"/>
          <w:szCs w:val="20"/>
          <w:lang w:eastAsia="sv-SE"/>
        </w:rPr>
        <w:t xml:space="preserve">Är det möjligt att avropa exempelvis </w:t>
      </w:r>
      <w:r w:rsidRPr="006A0FBF">
        <w:rPr>
          <w:rFonts w:eastAsia="Times New Roman" w:cs="Times New Roman"/>
          <w:b/>
          <w:sz w:val="20"/>
          <w:szCs w:val="20"/>
          <w:lang w:eastAsia="sv-SE"/>
        </w:rPr>
        <w:t>en vaktmästare för enbart 20 tim</w:t>
      </w:r>
      <w:r w:rsidRPr="009037D3">
        <w:rPr>
          <w:rFonts w:eastAsia="Times New Roman" w:cs="Times New Roman"/>
          <w:b/>
          <w:sz w:val="20"/>
          <w:szCs w:val="20"/>
          <w:lang w:eastAsia="sv-SE"/>
        </w:rPr>
        <w:t>mars arbete</w:t>
      </w:r>
      <w:r w:rsidRPr="006A0FBF">
        <w:rPr>
          <w:rFonts w:eastAsia="Times New Roman" w:cs="Times New Roman"/>
          <w:b/>
          <w:sz w:val="20"/>
          <w:szCs w:val="20"/>
          <w:lang w:eastAsia="sv-SE"/>
        </w:rPr>
        <w:t xml:space="preserve">? </w:t>
      </w:r>
    </w:p>
    <w:p w:rsidR="009037D3" w:rsidRPr="009037D3" w:rsidRDefault="009037D3" w:rsidP="009037D3">
      <w:pPr>
        <w:spacing w:after="0" w:line="240" w:lineRule="auto"/>
        <w:rPr>
          <w:rFonts w:eastAsia="Times New Roman" w:cs="Times New Roman"/>
          <w:sz w:val="20"/>
          <w:szCs w:val="20"/>
          <w:lang w:eastAsia="sv-SE"/>
        </w:rPr>
      </w:pPr>
    </w:p>
    <w:p w:rsidR="009037D3" w:rsidRPr="006A0FBF" w:rsidRDefault="009037D3" w:rsidP="009037D3">
      <w:pPr>
        <w:spacing w:after="0" w:line="240" w:lineRule="auto"/>
        <w:rPr>
          <w:rFonts w:eastAsia="Times New Roman" w:cs="Times New Roman"/>
          <w:sz w:val="20"/>
          <w:szCs w:val="20"/>
          <w:lang w:eastAsia="sv-SE"/>
        </w:rPr>
      </w:pPr>
      <w:r w:rsidRPr="009037D3">
        <w:rPr>
          <w:rFonts w:eastAsia="Times New Roman" w:cs="Times New Roman"/>
          <w:sz w:val="20"/>
          <w:szCs w:val="20"/>
          <w:lang w:eastAsia="sv-SE"/>
        </w:rPr>
        <w:t xml:space="preserve">Svar: Ramavtalet för bemanningstjänster har inga </w:t>
      </w:r>
      <w:r w:rsidRPr="006A0FBF">
        <w:rPr>
          <w:rFonts w:eastAsia="Times New Roman" w:cs="Times New Roman"/>
          <w:sz w:val="20"/>
          <w:szCs w:val="20"/>
          <w:lang w:eastAsia="sv-SE"/>
        </w:rPr>
        <w:t>minimitid</w:t>
      </w:r>
      <w:r w:rsidRPr="009037D3">
        <w:rPr>
          <w:rFonts w:eastAsia="Times New Roman" w:cs="Times New Roman"/>
          <w:sz w:val="20"/>
          <w:szCs w:val="20"/>
          <w:lang w:eastAsia="sv-SE"/>
        </w:rPr>
        <w:t>er</w:t>
      </w:r>
      <w:r w:rsidRPr="006A0FBF">
        <w:rPr>
          <w:rFonts w:eastAsia="Times New Roman" w:cs="Times New Roman"/>
          <w:sz w:val="20"/>
          <w:szCs w:val="20"/>
          <w:lang w:eastAsia="sv-SE"/>
        </w:rPr>
        <w:t xml:space="preserve"> för </w:t>
      </w:r>
      <w:r w:rsidRPr="009037D3">
        <w:rPr>
          <w:rFonts w:eastAsia="Times New Roman" w:cs="Times New Roman"/>
          <w:sz w:val="20"/>
          <w:szCs w:val="20"/>
          <w:lang w:eastAsia="sv-SE"/>
        </w:rPr>
        <w:t>hur många timmar man minst får avropa (sedan kan det vara olämpligt ur andra hänsyn då nedlagd arbetstid för avropet ofta beh</w:t>
      </w:r>
      <w:r w:rsidR="00D849E9">
        <w:rPr>
          <w:rFonts w:eastAsia="Times New Roman" w:cs="Times New Roman"/>
          <w:sz w:val="20"/>
          <w:szCs w:val="20"/>
          <w:lang w:eastAsia="sv-SE"/>
        </w:rPr>
        <w:t>över stå i paritet till avropet</w:t>
      </w:r>
      <w:r w:rsidRPr="009037D3">
        <w:rPr>
          <w:rFonts w:eastAsia="Times New Roman" w:cs="Times New Roman"/>
          <w:sz w:val="20"/>
          <w:szCs w:val="20"/>
          <w:lang w:eastAsia="sv-SE"/>
        </w:rPr>
        <w:t>)</w:t>
      </w:r>
      <w:r w:rsidR="00D849E9">
        <w:rPr>
          <w:rFonts w:eastAsia="Times New Roman" w:cs="Times New Roman"/>
          <w:sz w:val="20"/>
          <w:szCs w:val="20"/>
          <w:lang w:eastAsia="sv-SE"/>
        </w:rPr>
        <w:t>.</w:t>
      </w:r>
    </w:p>
    <w:p w:rsidR="009037D3" w:rsidRPr="006A0FBF" w:rsidRDefault="009037D3" w:rsidP="009037D3">
      <w:pPr>
        <w:spacing w:after="0" w:line="240" w:lineRule="auto"/>
        <w:rPr>
          <w:rFonts w:eastAsia="Times New Roman" w:cs="Times New Roman"/>
          <w:sz w:val="20"/>
          <w:szCs w:val="20"/>
          <w:lang w:eastAsia="sv-SE"/>
        </w:rPr>
      </w:pPr>
    </w:p>
    <w:p w:rsidR="009037D3" w:rsidRPr="006A0FBF" w:rsidRDefault="009037D3" w:rsidP="009037D3">
      <w:pPr>
        <w:spacing w:after="0" w:line="240" w:lineRule="auto"/>
        <w:rPr>
          <w:rFonts w:eastAsia="Times New Roman" w:cs="Times New Roman"/>
          <w:b/>
          <w:sz w:val="20"/>
          <w:szCs w:val="20"/>
          <w:lang w:eastAsia="sv-SE"/>
        </w:rPr>
      </w:pPr>
      <w:r w:rsidRPr="006A0FBF">
        <w:rPr>
          <w:rFonts w:eastAsia="Times New Roman" w:cs="Times New Roman"/>
          <w:b/>
          <w:sz w:val="20"/>
          <w:szCs w:val="20"/>
          <w:lang w:eastAsia="sv-SE"/>
        </w:rPr>
        <w:t xml:space="preserve">Konsulten uppfyller inte ställda krav. Hur </w:t>
      </w:r>
      <w:r w:rsidR="0081075C">
        <w:rPr>
          <w:rFonts w:eastAsia="Times New Roman" w:cs="Times New Roman"/>
          <w:b/>
          <w:sz w:val="20"/>
          <w:szCs w:val="20"/>
          <w:lang w:eastAsia="sv-SE"/>
        </w:rPr>
        <w:t>bör vi som myndighet gå</w:t>
      </w:r>
      <w:r w:rsidRPr="006A0FBF">
        <w:rPr>
          <w:rFonts w:eastAsia="Times New Roman" w:cs="Times New Roman"/>
          <w:b/>
          <w:sz w:val="20"/>
          <w:szCs w:val="20"/>
          <w:lang w:eastAsia="sv-SE"/>
        </w:rPr>
        <w:t xml:space="preserve"> vidare?</w:t>
      </w:r>
    </w:p>
    <w:p w:rsidR="009037D3" w:rsidRPr="009037D3" w:rsidRDefault="009037D3" w:rsidP="009037D3">
      <w:pPr>
        <w:spacing w:after="0" w:line="240" w:lineRule="auto"/>
        <w:rPr>
          <w:rFonts w:eastAsia="Times New Roman" w:cs="Times New Roman"/>
          <w:sz w:val="20"/>
          <w:szCs w:val="20"/>
          <w:lang w:eastAsia="sv-SE"/>
        </w:rPr>
      </w:pPr>
    </w:p>
    <w:p w:rsidR="009037D3" w:rsidRPr="0081075C" w:rsidRDefault="0081075C" w:rsidP="009037D3">
      <w:pPr>
        <w:spacing w:after="0" w:line="240" w:lineRule="auto"/>
        <w:rPr>
          <w:rFonts w:eastAsia="Times New Roman" w:cs="Times New Roman"/>
          <w:i/>
          <w:sz w:val="20"/>
          <w:szCs w:val="20"/>
          <w:lang w:eastAsia="sv-SE"/>
        </w:rPr>
      </w:pPr>
      <w:r>
        <w:rPr>
          <w:rFonts w:eastAsia="Times New Roman" w:cs="Times New Roman"/>
          <w:i/>
          <w:sz w:val="20"/>
          <w:szCs w:val="20"/>
          <w:lang w:eastAsia="sv-SE"/>
        </w:rPr>
        <w:t>Bristen upptäcks när?</w:t>
      </w:r>
    </w:p>
    <w:p w:rsidR="009037D3" w:rsidRPr="006A0FBF" w:rsidRDefault="009037D3" w:rsidP="009037D3">
      <w:pPr>
        <w:spacing w:after="0" w:line="240" w:lineRule="auto"/>
        <w:rPr>
          <w:rFonts w:eastAsia="Times New Roman" w:cs="Times New Roman"/>
          <w:sz w:val="20"/>
          <w:szCs w:val="20"/>
          <w:lang w:eastAsia="sv-SE"/>
        </w:rPr>
      </w:pPr>
    </w:p>
    <w:p w:rsidR="0081075C" w:rsidRDefault="009037D3" w:rsidP="009037D3">
      <w:pPr>
        <w:pStyle w:val="Liststycke"/>
        <w:numPr>
          <w:ilvl w:val="0"/>
          <w:numId w:val="1"/>
        </w:numPr>
        <w:spacing w:after="0" w:line="240" w:lineRule="auto"/>
        <w:rPr>
          <w:rFonts w:eastAsia="Times New Roman" w:cs="Times New Roman"/>
          <w:sz w:val="20"/>
          <w:szCs w:val="20"/>
          <w:lang w:eastAsia="sv-SE"/>
        </w:rPr>
      </w:pPr>
      <w:r w:rsidRPr="009037D3">
        <w:rPr>
          <w:rFonts w:eastAsia="Times New Roman" w:cs="Times New Roman"/>
          <w:b/>
          <w:sz w:val="20"/>
          <w:szCs w:val="20"/>
          <w:lang w:eastAsia="sv-SE"/>
        </w:rPr>
        <w:t>Innan avtal har tecknats?</w:t>
      </w:r>
      <w:r w:rsidRPr="009037D3">
        <w:rPr>
          <w:rFonts w:eastAsia="Times New Roman" w:cs="Times New Roman"/>
          <w:sz w:val="20"/>
          <w:szCs w:val="20"/>
          <w:lang w:eastAsia="sv-SE"/>
        </w:rPr>
        <w:t xml:space="preserve"> </w:t>
      </w:r>
    </w:p>
    <w:p w:rsidR="009037D3" w:rsidRPr="009037D3" w:rsidRDefault="009037D3" w:rsidP="0081075C">
      <w:pPr>
        <w:pStyle w:val="Liststycke"/>
        <w:spacing w:after="0" w:line="240" w:lineRule="auto"/>
        <w:rPr>
          <w:rFonts w:eastAsia="Times New Roman" w:cs="Times New Roman"/>
          <w:sz w:val="20"/>
          <w:szCs w:val="20"/>
          <w:lang w:eastAsia="sv-SE"/>
        </w:rPr>
      </w:pPr>
      <w:r w:rsidRPr="009037D3">
        <w:rPr>
          <w:rFonts w:eastAsia="Times New Roman" w:cs="Times New Roman"/>
          <w:sz w:val="20"/>
          <w:szCs w:val="20"/>
          <w:lang w:eastAsia="sv-SE"/>
        </w:rPr>
        <w:t>Svar: Myndigheten utvärderar de inkomna anbuden på nytt och gör en ny tilldelning.</w:t>
      </w:r>
    </w:p>
    <w:p w:rsidR="009037D3" w:rsidRPr="009037D3" w:rsidRDefault="009037D3" w:rsidP="009037D3">
      <w:pPr>
        <w:pStyle w:val="Liststycke"/>
        <w:spacing w:after="0" w:line="240" w:lineRule="auto"/>
        <w:rPr>
          <w:rFonts w:eastAsia="Times New Roman" w:cs="Times New Roman"/>
          <w:sz w:val="20"/>
          <w:szCs w:val="20"/>
          <w:lang w:eastAsia="sv-SE"/>
        </w:rPr>
      </w:pPr>
    </w:p>
    <w:p w:rsidR="0081075C" w:rsidRDefault="009037D3" w:rsidP="009037D3">
      <w:pPr>
        <w:pStyle w:val="Liststycke"/>
        <w:numPr>
          <w:ilvl w:val="0"/>
          <w:numId w:val="1"/>
        </w:numPr>
        <w:spacing w:after="0" w:line="240" w:lineRule="auto"/>
        <w:rPr>
          <w:rFonts w:eastAsia="Times New Roman" w:cs="Times New Roman"/>
          <w:sz w:val="20"/>
          <w:szCs w:val="20"/>
          <w:lang w:eastAsia="sv-SE"/>
        </w:rPr>
      </w:pPr>
      <w:r w:rsidRPr="009037D3">
        <w:rPr>
          <w:rFonts w:eastAsia="Times New Roman" w:cs="Times New Roman"/>
          <w:b/>
          <w:sz w:val="20"/>
          <w:szCs w:val="20"/>
          <w:lang w:eastAsia="sv-SE"/>
        </w:rPr>
        <w:t>Efter det att avtal har tecknats?</w:t>
      </w:r>
      <w:r w:rsidRPr="009037D3">
        <w:rPr>
          <w:rFonts w:eastAsia="Times New Roman" w:cs="Times New Roman"/>
          <w:sz w:val="20"/>
          <w:szCs w:val="20"/>
          <w:lang w:eastAsia="sv-SE"/>
        </w:rPr>
        <w:t xml:space="preserve"> </w:t>
      </w:r>
    </w:p>
    <w:p w:rsidR="009037D3" w:rsidRPr="009037D3" w:rsidRDefault="009037D3" w:rsidP="0081075C">
      <w:pPr>
        <w:pStyle w:val="Liststycke"/>
        <w:spacing w:after="0" w:line="240" w:lineRule="auto"/>
        <w:rPr>
          <w:rFonts w:eastAsia="Times New Roman" w:cs="Times New Roman"/>
          <w:sz w:val="20"/>
          <w:szCs w:val="20"/>
          <w:lang w:eastAsia="sv-SE"/>
        </w:rPr>
      </w:pPr>
      <w:r w:rsidRPr="009037D3">
        <w:rPr>
          <w:rFonts w:eastAsia="Times New Roman" w:cs="Times New Roman"/>
          <w:sz w:val="20"/>
          <w:szCs w:val="20"/>
          <w:lang w:eastAsia="sv-SE"/>
        </w:rPr>
        <w:t>Svar: Om myndighet</w:t>
      </w:r>
      <w:r>
        <w:rPr>
          <w:rFonts w:eastAsia="Times New Roman" w:cs="Times New Roman"/>
          <w:sz w:val="20"/>
          <w:szCs w:val="20"/>
          <w:lang w:eastAsia="sv-SE"/>
        </w:rPr>
        <w:t>en</w:t>
      </w:r>
      <w:r w:rsidRPr="009037D3">
        <w:rPr>
          <w:rFonts w:eastAsia="Times New Roman" w:cs="Times New Roman"/>
          <w:sz w:val="20"/>
          <w:szCs w:val="20"/>
          <w:lang w:eastAsia="sv-SE"/>
        </w:rPr>
        <w:t xml:space="preserve"> finner att avropad konsult inte uppfyller ställda krav inom en sju dagars period från dess att uppdraget påbörjades ska ramavtalsleverantören skicka en ny konsult (till samma pris som leverantören angivit i avropssvaret).</w:t>
      </w:r>
    </w:p>
    <w:p w:rsidR="009037D3" w:rsidRPr="009037D3" w:rsidRDefault="009037D3" w:rsidP="009037D3">
      <w:pPr>
        <w:spacing w:after="0" w:line="240" w:lineRule="auto"/>
        <w:rPr>
          <w:rFonts w:eastAsia="Times New Roman" w:cs="Times New Roman"/>
          <w:sz w:val="20"/>
          <w:szCs w:val="20"/>
          <w:lang w:eastAsia="sv-SE"/>
        </w:rPr>
      </w:pPr>
    </w:p>
    <w:p w:rsidR="009037D3" w:rsidRPr="009037D3" w:rsidRDefault="009037D3" w:rsidP="009037D3">
      <w:pPr>
        <w:spacing w:after="0" w:line="240" w:lineRule="auto"/>
        <w:ind w:left="720"/>
        <w:rPr>
          <w:rFonts w:eastAsia="Times New Roman" w:cs="Times New Roman"/>
          <w:sz w:val="20"/>
          <w:szCs w:val="20"/>
          <w:lang w:eastAsia="sv-SE"/>
        </w:rPr>
      </w:pPr>
      <w:r w:rsidRPr="009037D3">
        <w:rPr>
          <w:rFonts w:eastAsia="Times New Roman" w:cs="Times New Roman"/>
          <w:sz w:val="20"/>
          <w:szCs w:val="20"/>
          <w:lang w:eastAsia="sv-SE"/>
        </w:rPr>
        <w:t xml:space="preserve">Fel eller brist i tjänstens utförande som inte kunnat upptäckas under godkännandeperioden enligt stycket ovan ska reklameras skriftligen till ramavtalsleverantören </w:t>
      </w:r>
      <w:r w:rsidR="00D849E9">
        <w:rPr>
          <w:rFonts w:eastAsia="Times New Roman" w:cs="Times New Roman"/>
          <w:sz w:val="20"/>
          <w:szCs w:val="20"/>
          <w:lang w:eastAsia="sv-SE"/>
        </w:rPr>
        <w:t>av avropsberättigad myndighet (r</w:t>
      </w:r>
      <w:r w:rsidRPr="009037D3">
        <w:rPr>
          <w:rFonts w:eastAsia="Times New Roman" w:cs="Times New Roman"/>
          <w:sz w:val="20"/>
          <w:szCs w:val="20"/>
          <w:lang w:eastAsia="sv-SE"/>
        </w:rPr>
        <w:t>eklamation ska innehålla tydlig uppgift om bristens art och omfattning).</w:t>
      </w:r>
    </w:p>
    <w:p w:rsidR="009037D3" w:rsidRPr="006A0FBF" w:rsidRDefault="009037D3" w:rsidP="009037D3">
      <w:pPr>
        <w:spacing w:after="0" w:line="240" w:lineRule="auto"/>
        <w:rPr>
          <w:rFonts w:eastAsia="Times New Roman" w:cs="Times New Roman"/>
          <w:sz w:val="20"/>
          <w:szCs w:val="20"/>
          <w:lang w:eastAsia="sv-SE"/>
        </w:rPr>
      </w:pPr>
    </w:p>
    <w:p w:rsidR="009037D3" w:rsidRPr="00983F79" w:rsidRDefault="009037D3" w:rsidP="009037D3">
      <w:pPr>
        <w:spacing w:after="0" w:line="240" w:lineRule="auto"/>
        <w:rPr>
          <w:rFonts w:eastAsia="Times New Roman" w:cs="Times New Roman"/>
          <w:b/>
          <w:sz w:val="20"/>
          <w:szCs w:val="20"/>
          <w:lang w:eastAsia="sv-SE"/>
        </w:rPr>
      </w:pPr>
      <w:r w:rsidRPr="00983F79">
        <w:rPr>
          <w:rFonts w:eastAsia="Times New Roman" w:cs="Times New Roman"/>
          <w:b/>
          <w:sz w:val="20"/>
          <w:szCs w:val="20"/>
          <w:lang w:eastAsia="sv-SE"/>
        </w:rPr>
        <w:t xml:space="preserve">Hur långt efter avslutat ramavtal får konsulttjänsten fortlöpa? </w:t>
      </w:r>
    </w:p>
    <w:p w:rsidR="009037D3" w:rsidRPr="007D238F" w:rsidRDefault="009037D3" w:rsidP="009037D3">
      <w:pPr>
        <w:spacing w:after="0" w:line="240" w:lineRule="auto"/>
        <w:rPr>
          <w:rFonts w:eastAsia="Times New Roman" w:cs="Times New Roman"/>
          <w:sz w:val="20"/>
          <w:szCs w:val="20"/>
          <w:lang w:eastAsia="sv-SE"/>
        </w:rPr>
      </w:pPr>
    </w:p>
    <w:p w:rsidR="00AC67A7" w:rsidRDefault="00205140" w:rsidP="009037D3">
      <w:pPr>
        <w:spacing w:after="0" w:line="240" w:lineRule="auto"/>
        <w:rPr>
          <w:rFonts w:eastAsia="Times New Roman" w:cs="Times New Roman"/>
          <w:sz w:val="20"/>
          <w:szCs w:val="20"/>
          <w:lang w:eastAsia="sv-SE"/>
        </w:rPr>
      </w:pPr>
      <w:r w:rsidRPr="007D238F">
        <w:rPr>
          <w:rFonts w:eastAsia="Times New Roman" w:cs="Times New Roman"/>
          <w:sz w:val="20"/>
          <w:szCs w:val="20"/>
          <w:lang w:eastAsia="sv-SE"/>
        </w:rPr>
        <w:t xml:space="preserve">Svar: </w:t>
      </w:r>
      <w:r w:rsidR="007D238F" w:rsidRPr="007D238F">
        <w:rPr>
          <w:rFonts w:eastAsia="Times New Roman" w:cs="Times New Roman"/>
          <w:sz w:val="20"/>
          <w:szCs w:val="20"/>
          <w:lang w:eastAsia="sv-SE"/>
        </w:rPr>
        <w:t xml:space="preserve">Det </w:t>
      </w:r>
      <w:r w:rsidR="00D849E9">
        <w:rPr>
          <w:rFonts w:eastAsia="Times New Roman" w:cs="Times New Roman"/>
          <w:sz w:val="20"/>
          <w:szCs w:val="20"/>
          <w:lang w:eastAsia="sv-SE"/>
        </w:rPr>
        <w:t>är inte reglerat i ramavtalet</w:t>
      </w:r>
      <w:r w:rsidR="007D238F" w:rsidRPr="007D238F">
        <w:rPr>
          <w:rFonts w:eastAsia="Times New Roman" w:cs="Times New Roman"/>
          <w:sz w:val="20"/>
          <w:szCs w:val="20"/>
          <w:lang w:eastAsia="sv-SE"/>
        </w:rPr>
        <w:t xml:space="preserve"> hur länge ett avropat kontrakt får löpa efter det att ramavtalet har avslutats utan den avropade myndigheten behöver vid varje avrop göra en proportionalitetsbedömning för att avgöra hur långa kontrakt man bör teckna. </w:t>
      </w:r>
    </w:p>
    <w:p w:rsidR="0071607A" w:rsidRDefault="0071607A" w:rsidP="009037D3">
      <w:pPr>
        <w:spacing w:after="0" w:line="240" w:lineRule="auto"/>
        <w:rPr>
          <w:rFonts w:eastAsia="Times New Roman" w:cs="Times New Roman"/>
          <w:sz w:val="20"/>
          <w:szCs w:val="20"/>
          <w:lang w:eastAsia="sv-SE"/>
        </w:rPr>
      </w:pPr>
    </w:p>
    <w:p w:rsidR="0071607A" w:rsidRDefault="0071607A" w:rsidP="009037D3">
      <w:pPr>
        <w:spacing w:after="0" w:line="240" w:lineRule="auto"/>
        <w:rPr>
          <w:rFonts w:eastAsia="Times New Roman" w:cs="Times New Roman"/>
          <w:b/>
          <w:sz w:val="20"/>
          <w:szCs w:val="20"/>
          <w:lang w:eastAsia="sv-SE"/>
        </w:rPr>
      </w:pPr>
    </w:p>
    <w:p w:rsidR="0071607A" w:rsidRDefault="0071607A" w:rsidP="009037D3">
      <w:pPr>
        <w:spacing w:after="0" w:line="240" w:lineRule="auto"/>
        <w:rPr>
          <w:rFonts w:eastAsia="Times New Roman" w:cs="Times New Roman"/>
          <w:b/>
          <w:sz w:val="20"/>
          <w:szCs w:val="20"/>
          <w:lang w:eastAsia="sv-SE"/>
        </w:rPr>
      </w:pPr>
    </w:p>
    <w:p w:rsidR="00B96E02" w:rsidRDefault="00B96E02" w:rsidP="009037D3">
      <w:pPr>
        <w:spacing w:after="0" w:line="240" w:lineRule="auto"/>
        <w:rPr>
          <w:rFonts w:eastAsia="Times New Roman" w:cs="Times New Roman"/>
          <w:b/>
          <w:sz w:val="20"/>
          <w:szCs w:val="20"/>
          <w:lang w:eastAsia="sv-SE"/>
        </w:rPr>
      </w:pPr>
    </w:p>
    <w:p w:rsidR="00B96E02" w:rsidRPr="00B96E02" w:rsidRDefault="00B96E02" w:rsidP="00B96E02">
      <w:pPr>
        <w:spacing w:after="0" w:line="240" w:lineRule="auto"/>
        <w:rPr>
          <w:rFonts w:eastAsia="Times New Roman" w:cs="Times New Roman"/>
          <w:b/>
          <w:sz w:val="20"/>
          <w:szCs w:val="20"/>
          <w:lang w:eastAsia="sv-SE"/>
        </w:rPr>
      </w:pPr>
      <w:r w:rsidRPr="00B96E02">
        <w:rPr>
          <w:rFonts w:eastAsia="Times New Roman" w:cs="Times New Roman"/>
          <w:b/>
          <w:sz w:val="20"/>
          <w:szCs w:val="20"/>
          <w:lang w:eastAsia="sv-SE"/>
        </w:rPr>
        <w:t>Vad gäller om olika bemanningsföretag erbjuder samma konsult?</w:t>
      </w:r>
    </w:p>
    <w:p w:rsidR="00B96E02" w:rsidRPr="00B96E02" w:rsidRDefault="00B96E02" w:rsidP="00B96E02">
      <w:pPr>
        <w:spacing w:after="0" w:line="240" w:lineRule="auto"/>
        <w:rPr>
          <w:rFonts w:eastAsia="Times New Roman" w:cs="Times New Roman"/>
          <w:b/>
          <w:sz w:val="20"/>
          <w:szCs w:val="20"/>
          <w:lang w:eastAsia="sv-SE"/>
        </w:rPr>
      </w:pPr>
    </w:p>
    <w:p w:rsidR="00B96E02" w:rsidRPr="00B96E02" w:rsidRDefault="00B96E02" w:rsidP="00B96E02">
      <w:pPr>
        <w:spacing w:after="0" w:line="240" w:lineRule="auto"/>
        <w:rPr>
          <w:rFonts w:eastAsia="Times New Roman" w:cs="Times New Roman"/>
          <w:sz w:val="20"/>
          <w:szCs w:val="20"/>
          <w:lang w:eastAsia="sv-SE"/>
        </w:rPr>
      </w:pPr>
      <w:r w:rsidRPr="00B96E02">
        <w:rPr>
          <w:rFonts w:eastAsia="Times New Roman" w:cs="Times New Roman"/>
          <w:sz w:val="20"/>
          <w:szCs w:val="20"/>
          <w:lang w:eastAsia="sv-SE"/>
        </w:rPr>
        <w:t>Om samma konsult finns i flera leverantörers anbud:</w:t>
      </w:r>
    </w:p>
    <w:p w:rsidR="00B96E02" w:rsidRPr="00B96E02" w:rsidRDefault="00B96E02" w:rsidP="00B96E02">
      <w:pPr>
        <w:spacing w:after="0" w:line="240" w:lineRule="auto"/>
        <w:rPr>
          <w:rFonts w:eastAsia="Times New Roman" w:cs="Times New Roman"/>
          <w:sz w:val="20"/>
          <w:szCs w:val="20"/>
          <w:lang w:eastAsia="sv-SE"/>
        </w:rPr>
      </w:pPr>
      <w:r w:rsidRPr="00B96E02">
        <w:rPr>
          <w:rFonts w:eastAsia="Times New Roman" w:cs="Times New Roman"/>
          <w:sz w:val="20"/>
          <w:szCs w:val="20"/>
          <w:lang w:eastAsia="sv-SE"/>
        </w:rPr>
        <w:t>1. Myndigheten kan lotta för tilldelning (vid lika anbud),</w:t>
      </w:r>
    </w:p>
    <w:p w:rsidR="00B96E02" w:rsidRPr="00B96E02" w:rsidRDefault="00B96E02" w:rsidP="00B96E02">
      <w:pPr>
        <w:spacing w:after="0" w:line="240" w:lineRule="auto"/>
        <w:rPr>
          <w:rFonts w:eastAsia="Times New Roman" w:cs="Times New Roman"/>
          <w:sz w:val="20"/>
          <w:szCs w:val="20"/>
          <w:lang w:eastAsia="sv-SE"/>
        </w:rPr>
      </w:pPr>
      <w:r w:rsidRPr="00B96E02">
        <w:rPr>
          <w:rFonts w:eastAsia="Times New Roman" w:cs="Times New Roman"/>
          <w:sz w:val="20"/>
          <w:szCs w:val="20"/>
          <w:lang w:eastAsia="sv-SE"/>
        </w:rPr>
        <w:t>2. Konsulten kan välja vilket bolag/leverantör denne vill gå med.</w:t>
      </w:r>
    </w:p>
    <w:p w:rsidR="00B96E02" w:rsidRPr="00B96E02" w:rsidRDefault="00B96E02" w:rsidP="00B96E02">
      <w:pPr>
        <w:spacing w:after="0" w:line="240" w:lineRule="auto"/>
        <w:rPr>
          <w:rFonts w:eastAsia="Times New Roman" w:cs="Times New Roman"/>
          <w:sz w:val="20"/>
          <w:szCs w:val="20"/>
          <w:lang w:eastAsia="sv-SE"/>
        </w:rPr>
      </w:pPr>
      <w:r w:rsidRPr="00B96E02">
        <w:rPr>
          <w:rFonts w:eastAsia="Times New Roman" w:cs="Times New Roman"/>
          <w:sz w:val="20"/>
          <w:szCs w:val="20"/>
          <w:lang w:eastAsia="sv-SE"/>
        </w:rPr>
        <w:t>Den ”förlorande” leverantören har genom konsultens avhopp inte ett komplett anbud och kommer då att förkastas.</w:t>
      </w:r>
    </w:p>
    <w:p w:rsidR="00B96E02" w:rsidRDefault="00B96E02" w:rsidP="009037D3">
      <w:pPr>
        <w:spacing w:after="0" w:line="240" w:lineRule="auto"/>
        <w:rPr>
          <w:rFonts w:eastAsia="Times New Roman" w:cs="Times New Roman"/>
          <w:b/>
          <w:sz w:val="20"/>
          <w:szCs w:val="20"/>
          <w:lang w:eastAsia="sv-SE"/>
        </w:rPr>
      </w:pPr>
    </w:p>
    <w:p w:rsidR="00B96E02" w:rsidRDefault="00B96E02" w:rsidP="009037D3">
      <w:pPr>
        <w:spacing w:after="0" w:line="240" w:lineRule="auto"/>
        <w:rPr>
          <w:rFonts w:eastAsia="Times New Roman" w:cs="Times New Roman"/>
          <w:b/>
          <w:sz w:val="20"/>
          <w:szCs w:val="20"/>
          <w:lang w:eastAsia="sv-SE"/>
        </w:rPr>
      </w:pPr>
    </w:p>
    <w:p w:rsidR="0071607A" w:rsidRDefault="0071607A" w:rsidP="009037D3">
      <w:pPr>
        <w:spacing w:after="0" w:line="240" w:lineRule="auto"/>
        <w:rPr>
          <w:rFonts w:eastAsia="Times New Roman" w:cs="Times New Roman"/>
          <w:b/>
          <w:sz w:val="20"/>
          <w:szCs w:val="20"/>
          <w:lang w:eastAsia="sv-SE"/>
        </w:rPr>
      </w:pPr>
      <w:r w:rsidRPr="0071607A">
        <w:rPr>
          <w:rFonts w:eastAsia="Times New Roman" w:cs="Times New Roman"/>
          <w:b/>
          <w:sz w:val="20"/>
          <w:szCs w:val="20"/>
          <w:lang w:eastAsia="sv-SE"/>
        </w:rPr>
        <w:t>Vad gäller vid avbeställning av konsulter med olika timpriser?</w:t>
      </w:r>
      <w:r>
        <w:rPr>
          <w:rFonts w:eastAsia="Times New Roman" w:cs="Times New Roman"/>
          <w:b/>
          <w:sz w:val="20"/>
          <w:szCs w:val="20"/>
          <w:lang w:eastAsia="sv-SE"/>
        </w:rPr>
        <w:br/>
      </w:r>
    </w:p>
    <w:p w:rsidR="00F77D72" w:rsidRDefault="00F77D72" w:rsidP="00F77D72">
      <w:pPr>
        <w:spacing w:after="0" w:line="240" w:lineRule="auto"/>
        <w:rPr>
          <w:rFonts w:eastAsia="Times New Roman" w:cs="Times New Roman"/>
          <w:sz w:val="20"/>
          <w:szCs w:val="20"/>
          <w:lang w:eastAsia="sv-SE"/>
        </w:rPr>
      </w:pPr>
      <w:r w:rsidRPr="00F77D72">
        <w:rPr>
          <w:rFonts w:eastAsia="Times New Roman" w:cs="Times New Roman"/>
          <w:sz w:val="20"/>
          <w:szCs w:val="20"/>
          <w:lang w:eastAsia="sv-SE"/>
        </w:rPr>
        <w:t>För avbokning av flera olika konsultkompetenser med olika timarvoden, ska de olika konsulternas timarvoden slås samman och delas med antal avropade konsulter.</w:t>
      </w:r>
      <w:r>
        <w:rPr>
          <w:rFonts w:eastAsia="Times New Roman" w:cs="Times New Roman"/>
          <w:sz w:val="20"/>
          <w:szCs w:val="20"/>
          <w:lang w:eastAsia="sv-SE"/>
        </w:rPr>
        <w:t xml:space="preserve"> </w:t>
      </w:r>
      <w:r w:rsidRPr="00F77D72">
        <w:rPr>
          <w:rFonts w:eastAsia="Times New Roman" w:cs="Times New Roman"/>
          <w:sz w:val="20"/>
          <w:szCs w:val="20"/>
          <w:lang w:eastAsia="sv-SE"/>
        </w:rPr>
        <w:t xml:space="preserve">Summan multipliceras med antal timmar konsulten arbetade på en dag (tex 8 </w:t>
      </w:r>
      <w:proofErr w:type="spellStart"/>
      <w:r w:rsidRPr="00F77D72">
        <w:rPr>
          <w:rFonts w:eastAsia="Times New Roman" w:cs="Times New Roman"/>
          <w:sz w:val="20"/>
          <w:szCs w:val="20"/>
          <w:lang w:eastAsia="sv-SE"/>
        </w:rPr>
        <w:t>tim</w:t>
      </w:r>
      <w:proofErr w:type="spellEnd"/>
      <w:r w:rsidRPr="00F77D72">
        <w:rPr>
          <w:rFonts w:eastAsia="Times New Roman" w:cs="Times New Roman"/>
          <w:sz w:val="20"/>
          <w:szCs w:val="20"/>
          <w:lang w:eastAsia="sv-SE"/>
        </w:rPr>
        <w:t>).</w:t>
      </w:r>
    </w:p>
    <w:p w:rsidR="00FF0F41" w:rsidRDefault="00FF0F41" w:rsidP="00F77D72">
      <w:pPr>
        <w:spacing w:after="0" w:line="240" w:lineRule="auto"/>
        <w:rPr>
          <w:rFonts w:eastAsia="Times New Roman" w:cs="Times New Roman"/>
          <w:sz w:val="20"/>
          <w:szCs w:val="20"/>
          <w:lang w:eastAsia="sv-SE"/>
        </w:rPr>
      </w:pPr>
    </w:p>
    <w:p w:rsidR="00F77D72" w:rsidRPr="00F77D72" w:rsidRDefault="00FF0F41" w:rsidP="00F77D72">
      <w:pPr>
        <w:spacing w:after="0" w:line="240" w:lineRule="auto"/>
        <w:rPr>
          <w:rFonts w:eastAsia="Times New Roman" w:cs="Times New Roman"/>
          <w:sz w:val="20"/>
          <w:szCs w:val="20"/>
          <w:lang w:eastAsia="sv-SE"/>
        </w:rPr>
      </w:pPr>
      <w:r>
        <w:rPr>
          <w:rFonts w:eastAsia="Times New Roman" w:cs="Times New Roman"/>
          <w:sz w:val="20"/>
          <w:szCs w:val="20"/>
          <w:lang w:eastAsia="sv-SE"/>
        </w:rPr>
        <w:t xml:space="preserve">Tex. </w:t>
      </w:r>
      <w:r w:rsidR="00D849E9">
        <w:rPr>
          <w:rFonts w:eastAsia="Times New Roman" w:cs="Times New Roman"/>
          <w:sz w:val="20"/>
          <w:szCs w:val="20"/>
          <w:lang w:eastAsia="sv-SE"/>
        </w:rPr>
        <w:t>Anta att en</w:t>
      </w:r>
      <w:r w:rsidR="00F77D72" w:rsidRPr="00F77D72">
        <w:rPr>
          <w:rFonts w:eastAsia="Times New Roman" w:cs="Times New Roman"/>
          <w:sz w:val="20"/>
          <w:szCs w:val="20"/>
          <w:lang w:eastAsia="sv-SE"/>
        </w:rPr>
        <w:t xml:space="preserve"> myndighet avropar en </w:t>
      </w:r>
      <w:r w:rsidR="00D849E9">
        <w:rPr>
          <w:rFonts w:eastAsia="Times New Roman" w:cs="Times New Roman"/>
          <w:sz w:val="20"/>
          <w:szCs w:val="20"/>
          <w:lang w:eastAsia="sv-SE"/>
        </w:rPr>
        <w:t>administratör och en assistent med en uppdragstid om</w:t>
      </w:r>
      <w:r w:rsidR="00F77D72" w:rsidRPr="00F77D72">
        <w:rPr>
          <w:rFonts w:eastAsia="Times New Roman" w:cs="Times New Roman"/>
          <w:sz w:val="20"/>
          <w:szCs w:val="20"/>
          <w:lang w:eastAsia="sv-SE"/>
        </w:rPr>
        <w:t xml:space="preserve"> 5 dagar. Om uppdraget avbokas ska ersättning utgå för en (1) arbetsdag. </w:t>
      </w:r>
    </w:p>
    <w:p w:rsidR="00F77D72" w:rsidRPr="00F77D72" w:rsidRDefault="00F77D72" w:rsidP="00F77D72">
      <w:pPr>
        <w:spacing w:after="0" w:line="240" w:lineRule="auto"/>
        <w:rPr>
          <w:rFonts w:eastAsia="Times New Roman" w:cs="Times New Roman"/>
          <w:sz w:val="20"/>
          <w:szCs w:val="20"/>
          <w:lang w:eastAsia="sv-SE"/>
        </w:rPr>
      </w:pPr>
    </w:p>
    <w:p w:rsidR="00F77D72" w:rsidRPr="00F77D72" w:rsidRDefault="00D849E9" w:rsidP="00F77D72">
      <w:pPr>
        <w:spacing w:after="0" w:line="240" w:lineRule="auto"/>
        <w:rPr>
          <w:rFonts w:eastAsia="Times New Roman" w:cs="Times New Roman"/>
          <w:sz w:val="20"/>
          <w:szCs w:val="20"/>
          <w:lang w:eastAsia="sv-SE"/>
        </w:rPr>
      </w:pPr>
      <w:r>
        <w:rPr>
          <w:rFonts w:eastAsia="Times New Roman" w:cs="Times New Roman"/>
          <w:sz w:val="20"/>
          <w:szCs w:val="20"/>
          <w:lang w:eastAsia="sv-SE"/>
        </w:rPr>
        <w:t>1 administratör (280 kr) + 1 Assistent 1 (270 kr</w:t>
      </w:r>
      <w:r w:rsidR="00F77D72" w:rsidRPr="00F77D72">
        <w:rPr>
          <w:rFonts w:eastAsia="Times New Roman" w:cs="Times New Roman"/>
          <w:sz w:val="20"/>
          <w:szCs w:val="20"/>
          <w:lang w:eastAsia="sv-SE"/>
        </w:rPr>
        <w:t xml:space="preserve">) </w:t>
      </w:r>
    </w:p>
    <w:p w:rsidR="00F77D72" w:rsidRPr="00F77D72" w:rsidRDefault="00F77D72" w:rsidP="00F77D72">
      <w:pPr>
        <w:spacing w:after="0" w:line="240" w:lineRule="auto"/>
        <w:rPr>
          <w:rFonts w:eastAsia="Times New Roman" w:cs="Times New Roman"/>
          <w:sz w:val="20"/>
          <w:szCs w:val="20"/>
          <w:lang w:eastAsia="sv-SE"/>
        </w:rPr>
      </w:pPr>
      <w:r w:rsidRPr="00F77D72">
        <w:rPr>
          <w:rFonts w:eastAsia="Times New Roman" w:cs="Times New Roman"/>
          <w:sz w:val="20"/>
          <w:szCs w:val="20"/>
          <w:lang w:eastAsia="sv-SE"/>
        </w:rPr>
        <w:t>280+270 = 550 x 8</w:t>
      </w:r>
      <w:r>
        <w:rPr>
          <w:rFonts w:eastAsia="Times New Roman" w:cs="Times New Roman"/>
          <w:sz w:val="20"/>
          <w:szCs w:val="20"/>
          <w:lang w:eastAsia="sv-SE"/>
        </w:rPr>
        <w:t xml:space="preserve"> (</w:t>
      </w:r>
      <w:proofErr w:type="spellStart"/>
      <w:r>
        <w:rPr>
          <w:rFonts w:eastAsia="Times New Roman" w:cs="Times New Roman"/>
          <w:sz w:val="20"/>
          <w:szCs w:val="20"/>
          <w:lang w:eastAsia="sv-SE"/>
        </w:rPr>
        <w:t>tim</w:t>
      </w:r>
      <w:proofErr w:type="spellEnd"/>
      <w:r>
        <w:rPr>
          <w:rFonts w:eastAsia="Times New Roman" w:cs="Times New Roman"/>
          <w:sz w:val="20"/>
          <w:szCs w:val="20"/>
          <w:lang w:eastAsia="sv-SE"/>
        </w:rPr>
        <w:t>)</w:t>
      </w:r>
      <w:r w:rsidRPr="00F77D72">
        <w:rPr>
          <w:rFonts w:eastAsia="Times New Roman" w:cs="Times New Roman"/>
          <w:sz w:val="20"/>
          <w:szCs w:val="20"/>
          <w:lang w:eastAsia="sv-SE"/>
        </w:rPr>
        <w:t xml:space="preserve"> = 4400/2 </w:t>
      </w:r>
    </w:p>
    <w:p w:rsidR="00F77D72" w:rsidRDefault="00F77D72" w:rsidP="00F77D72">
      <w:pPr>
        <w:spacing w:after="0" w:line="240" w:lineRule="auto"/>
        <w:rPr>
          <w:rFonts w:eastAsia="Times New Roman" w:cs="Times New Roman"/>
          <w:sz w:val="20"/>
          <w:szCs w:val="20"/>
          <w:lang w:eastAsia="sv-SE"/>
        </w:rPr>
      </w:pPr>
      <w:r w:rsidRPr="00F77D72">
        <w:rPr>
          <w:rFonts w:eastAsia="Times New Roman" w:cs="Times New Roman"/>
          <w:sz w:val="20"/>
          <w:szCs w:val="20"/>
          <w:lang w:eastAsia="sv-SE"/>
        </w:rPr>
        <w:t>Svar: Avbokningskostn</w:t>
      </w:r>
      <w:r w:rsidR="00D849E9">
        <w:rPr>
          <w:rFonts w:eastAsia="Times New Roman" w:cs="Times New Roman"/>
          <w:sz w:val="20"/>
          <w:szCs w:val="20"/>
          <w:lang w:eastAsia="sv-SE"/>
        </w:rPr>
        <w:t>ad för hela uppdraget blir 2200 kr.</w:t>
      </w:r>
    </w:p>
    <w:p w:rsidR="00C912E3" w:rsidRPr="00F77D72" w:rsidRDefault="00C912E3" w:rsidP="00F77D72">
      <w:pPr>
        <w:spacing w:after="0" w:line="240" w:lineRule="auto"/>
        <w:rPr>
          <w:rFonts w:eastAsia="Times New Roman" w:cs="Times New Roman"/>
          <w:sz w:val="20"/>
          <w:szCs w:val="20"/>
          <w:lang w:eastAsia="sv-SE"/>
        </w:rPr>
      </w:pPr>
    </w:p>
    <w:p w:rsidR="00F77D72" w:rsidRDefault="00F77D72" w:rsidP="009037D3">
      <w:pPr>
        <w:spacing w:after="0" w:line="240" w:lineRule="auto"/>
        <w:rPr>
          <w:rFonts w:eastAsia="Times New Roman" w:cs="Times New Roman"/>
          <w:b/>
          <w:sz w:val="20"/>
          <w:szCs w:val="20"/>
          <w:lang w:eastAsia="sv-SE"/>
        </w:rPr>
      </w:pPr>
    </w:p>
    <w:p w:rsidR="00E027F0" w:rsidRDefault="00C912E3" w:rsidP="009037D3">
      <w:pPr>
        <w:spacing w:after="0" w:line="240" w:lineRule="auto"/>
        <w:rPr>
          <w:rFonts w:eastAsia="Times New Roman" w:cs="Times New Roman"/>
          <w:b/>
          <w:sz w:val="20"/>
          <w:szCs w:val="20"/>
          <w:lang w:eastAsia="sv-SE"/>
        </w:rPr>
      </w:pPr>
      <w:r w:rsidRPr="00C912E3">
        <w:rPr>
          <w:rFonts w:eastAsia="Times New Roman" w:cs="Times New Roman"/>
          <w:b/>
          <w:sz w:val="20"/>
          <w:szCs w:val="20"/>
          <w:lang w:eastAsia="sv-SE"/>
        </w:rPr>
        <w:t>Vilka möjlighet har leverantören att höja priset</w:t>
      </w:r>
      <w:r>
        <w:rPr>
          <w:rFonts w:eastAsia="Times New Roman" w:cs="Times New Roman"/>
          <w:b/>
          <w:sz w:val="20"/>
          <w:szCs w:val="20"/>
          <w:lang w:eastAsia="sv-SE"/>
        </w:rPr>
        <w:t xml:space="preserve"> under pågående uppdrag?</w:t>
      </w:r>
    </w:p>
    <w:p w:rsidR="00C912E3" w:rsidRDefault="00C912E3" w:rsidP="009037D3">
      <w:pPr>
        <w:spacing w:after="0" w:line="240" w:lineRule="auto"/>
        <w:rPr>
          <w:rFonts w:eastAsia="Times New Roman" w:cs="Times New Roman"/>
          <w:b/>
          <w:sz w:val="20"/>
          <w:szCs w:val="20"/>
          <w:lang w:eastAsia="sv-SE"/>
        </w:rPr>
      </w:pPr>
    </w:p>
    <w:p w:rsidR="00556EBB" w:rsidRDefault="00C912E3" w:rsidP="009037D3">
      <w:pPr>
        <w:spacing w:after="0" w:line="240" w:lineRule="auto"/>
        <w:rPr>
          <w:rFonts w:eastAsia="Times New Roman" w:cs="Times New Roman"/>
          <w:sz w:val="20"/>
          <w:szCs w:val="20"/>
          <w:lang w:eastAsia="sv-SE"/>
        </w:rPr>
      </w:pPr>
      <w:r>
        <w:rPr>
          <w:rFonts w:eastAsia="Times New Roman" w:cs="Times New Roman"/>
          <w:sz w:val="20"/>
          <w:szCs w:val="20"/>
          <w:lang w:eastAsia="sv-SE"/>
        </w:rPr>
        <w:t>P</w:t>
      </w:r>
      <w:r w:rsidRPr="00C912E3">
        <w:rPr>
          <w:rFonts w:eastAsia="Times New Roman" w:cs="Times New Roman"/>
          <w:sz w:val="20"/>
          <w:szCs w:val="20"/>
          <w:lang w:eastAsia="sv-SE"/>
        </w:rPr>
        <w:t xml:space="preserve">risjustering </w:t>
      </w:r>
      <w:r>
        <w:rPr>
          <w:rFonts w:eastAsia="Times New Roman" w:cs="Times New Roman"/>
          <w:sz w:val="20"/>
          <w:szCs w:val="20"/>
          <w:lang w:eastAsia="sv-SE"/>
        </w:rPr>
        <w:t>under</w:t>
      </w:r>
      <w:r w:rsidR="00556EBB">
        <w:rPr>
          <w:rFonts w:eastAsia="Times New Roman" w:cs="Times New Roman"/>
          <w:sz w:val="20"/>
          <w:szCs w:val="20"/>
          <w:lang w:eastAsia="sv-SE"/>
        </w:rPr>
        <w:t xml:space="preserve"> </w:t>
      </w:r>
      <w:r>
        <w:rPr>
          <w:rFonts w:eastAsia="Times New Roman" w:cs="Times New Roman"/>
          <w:sz w:val="20"/>
          <w:szCs w:val="20"/>
          <w:lang w:eastAsia="sv-SE"/>
        </w:rPr>
        <w:t xml:space="preserve">pågående kontrakt (avropat från ramavtalet) </w:t>
      </w:r>
      <w:r w:rsidR="00556EBB">
        <w:rPr>
          <w:rFonts w:eastAsia="Times New Roman" w:cs="Times New Roman"/>
          <w:sz w:val="20"/>
          <w:szCs w:val="20"/>
          <w:lang w:eastAsia="sv-SE"/>
        </w:rPr>
        <w:t>kan göras om det av myndighet i avropet specificerats att en prisjustering får göras.</w:t>
      </w:r>
    </w:p>
    <w:p w:rsidR="00C912E3" w:rsidRDefault="00C912E3" w:rsidP="009037D3">
      <w:pPr>
        <w:spacing w:after="0" w:line="240" w:lineRule="auto"/>
        <w:rPr>
          <w:rFonts w:eastAsia="Times New Roman" w:cs="Times New Roman"/>
          <w:sz w:val="20"/>
          <w:szCs w:val="20"/>
          <w:lang w:eastAsia="sv-SE"/>
        </w:rPr>
      </w:pPr>
      <w:r w:rsidRPr="00C912E3">
        <w:rPr>
          <w:rFonts w:eastAsia="Times New Roman" w:cs="Times New Roman"/>
          <w:sz w:val="20"/>
          <w:szCs w:val="20"/>
          <w:lang w:eastAsia="sv-SE"/>
        </w:rPr>
        <w:t xml:space="preserve">Då det inte finns </w:t>
      </w:r>
      <w:r w:rsidR="00556EBB">
        <w:rPr>
          <w:rFonts w:eastAsia="Times New Roman" w:cs="Times New Roman"/>
          <w:sz w:val="20"/>
          <w:szCs w:val="20"/>
          <w:lang w:eastAsia="sv-SE"/>
        </w:rPr>
        <w:t>en</w:t>
      </w:r>
      <w:r w:rsidRPr="00C912E3">
        <w:rPr>
          <w:rFonts w:eastAsia="Times New Roman" w:cs="Times New Roman"/>
          <w:sz w:val="20"/>
          <w:szCs w:val="20"/>
          <w:lang w:eastAsia="sv-SE"/>
        </w:rPr>
        <w:t xml:space="preserve"> klausul om prisjustering i de allmänna villkoren behöver avropsberättigad vid avropet särskilt ta med en reglering om prisjustering för att en sådan ska kunna tillämpas.</w:t>
      </w:r>
    </w:p>
    <w:p w:rsidR="00AB19C9" w:rsidRDefault="00AB19C9" w:rsidP="009037D3">
      <w:pPr>
        <w:spacing w:after="0" w:line="240" w:lineRule="auto"/>
        <w:rPr>
          <w:rFonts w:eastAsia="Times New Roman" w:cs="Times New Roman"/>
          <w:sz w:val="20"/>
          <w:szCs w:val="20"/>
          <w:lang w:eastAsia="sv-SE"/>
        </w:rPr>
      </w:pPr>
      <w:bookmarkStart w:id="0" w:name="_GoBack"/>
      <w:bookmarkEnd w:id="0"/>
    </w:p>
    <w:sectPr w:rsidR="00AB19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D2" w:rsidRDefault="004403D2" w:rsidP="009037D3">
      <w:pPr>
        <w:spacing w:after="0" w:line="240" w:lineRule="auto"/>
      </w:pPr>
      <w:r>
        <w:separator/>
      </w:r>
    </w:p>
  </w:endnote>
  <w:endnote w:type="continuationSeparator" w:id="0">
    <w:p w:rsidR="004403D2" w:rsidRDefault="004403D2" w:rsidP="0090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D2" w:rsidRDefault="004403D2" w:rsidP="009037D3">
      <w:pPr>
        <w:spacing w:after="0" w:line="240" w:lineRule="auto"/>
      </w:pPr>
      <w:r>
        <w:separator/>
      </w:r>
    </w:p>
  </w:footnote>
  <w:footnote w:type="continuationSeparator" w:id="0">
    <w:p w:rsidR="004403D2" w:rsidRDefault="004403D2" w:rsidP="0090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7A" w:rsidRDefault="007160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B0A"/>
    <w:multiLevelType w:val="hybridMultilevel"/>
    <w:tmpl w:val="9C5861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037D3"/>
    <w:rsid w:val="0000444C"/>
    <w:rsid w:val="00036DEB"/>
    <w:rsid w:val="00124ED5"/>
    <w:rsid w:val="001E6BF3"/>
    <w:rsid w:val="00205140"/>
    <w:rsid w:val="004403D2"/>
    <w:rsid w:val="0046557C"/>
    <w:rsid w:val="00556EBB"/>
    <w:rsid w:val="0071607A"/>
    <w:rsid w:val="007D238F"/>
    <w:rsid w:val="0081075C"/>
    <w:rsid w:val="00830F82"/>
    <w:rsid w:val="008D5737"/>
    <w:rsid w:val="008E410B"/>
    <w:rsid w:val="009037D3"/>
    <w:rsid w:val="009710CC"/>
    <w:rsid w:val="00983F79"/>
    <w:rsid w:val="00A20943"/>
    <w:rsid w:val="00A37C56"/>
    <w:rsid w:val="00AB19C9"/>
    <w:rsid w:val="00AC67A7"/>
    <w:rsid w:val="00B96E02"/>
    <w:rsid w:val="00C706D5"/>
    <w:rsid w:val="00C912E3"/>
    <w:rsid w:val="00D07A11"/>
    <w:rsid w:val="00D849E9"/>
    <w:rsid w:val="00E027F0"/>
    <w:rsid w:val="00E3175E"/>
    <w:rsid w:val="00F77D72"/>
    <w:rsid w:val="00FE2312"/>
    <w:rsid w:val="00FF0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AFD6-7D1F-4F80-B4B2-D69E184F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37D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37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37D3"/>
  </w:style>
  <w:style w:type="paragraph" w:styleId="Sidfot">
    <w:name w:val="footer"/>
    <w:basedOn w:val="Normal"/>
    <w:link w:val="SidfotChar"/>
    <w:uiPriority w:val="99"/>
    <w:unhideWhenUsed/>
    <w:rsid w:val="009037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37D3"/>
  </w:style>
  <w:style w:type="paragraph" w:styleId="Liststycke">
    <w:name w:val="List Paragraph"/>
    <w:basedOn w:val="Normal"/>
    <w:uiPriority w:val="34"/>
    <w:qFormat/>
    <w:rsid w:val="009037D3"/>
    <w:pPr>
      <w:ind w:left="720"/>
      <w:contextualSpacing/>
    </w:pPr>
  </w:style>
  <w:style w:type="character" w:styleId="Kommentarsreferens">
    <w:name w:val="annotation reference"/>
    <w:basedOn w:val="Standardstycketeckensnitt"/>
    <w:uiPriority w:val="99"/>
    <w:semiHidden/>
    <w:unhideWhenUsed/>
    <w:rsid w:val="009037D3"/>
    <w:rPr>
      <w:sz w:val="16"/>
      <w:szCs w:val="16"/>
    </w:rPr>
  </w:style>
  <w:style w:type="paragraph" w:styleId="Kommentarer">
    <w:name w:val="annotation text"/>
    <w:basedOn w:val="Normal"/>
    <w:link w:val="KommentarerChar"/>
    <w:uiPriority w:val="99"/>
    <w:semiHidden/>
    <w:unhideWhenUsed/>
    <w:rsid w:val="009037D3"/>
    <w:pPr>
      <w:spacing w:line="240" w:lineRule="auto"/>
    </w:pPr>
    <w:rPr>
      <w:sz w:val="20"/>
      <w:szCs w:val="20"/>
    </w:rPr>
  </w:style>
  <w:style w:type="character" w:customStyle="1" w:styleId="KommentarerChar">
    <w:name w:val="Kommentarer Char"/>
    <w:basedOn w:val="Standardstycketeckensnitt"/>
    <w:link w:val="Kommentarer"/>
    <w:uiPriority w:val="99"/>
    <w:semiHidden/>
    <w:rsid w:val="009037D3"/>
    <w:rPr>
      <w:sz w:val="20"/>
      <w:szCs w:val="20"/>
    </w:rPr>
  </w:style>
  <w:style w:type="paragraph" w:styleId="Ballongtext">
    <w:name w:val="Balloon Text"/>
    <w:basedOn w:val="Normal"/>
    <w:link w:val="BallongtextChar"/>
    <w:uiPriority w:val="99"/>
    <w:semiHidden/>
    <w:unhideWhenUsed/>
    <w:rsid w:val="009037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37D3"/>
    <w:rPr>
      <w:rFonts w:ascii="Tahoma" w:hAnsi="Tahoma" w:cs="Tahoma"/>
      <w:sz w:val="16"/>
      <w:szCs w:val="16"/>
    </w:rPr>
  </w:style>
  <w:style w:type="paragraph" w:customStyle="1" w:styleId="Default">
    <w:name w:val="Default"/>
    <w:rsid w:val="00AC67A7"/>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3641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Sydorw</dc:creator>
  <cp:lastModifiedBy>Sandra Lukins</cp:lastModifiedBy>
  <cp:revision>3</cp:revision>
  <dcterms:created xsi:type="dcterms:W3CDTF">2020-01-14T10:29:00Z</dcterms:created>
  <dcterms:modified xsi:type="dcterms:W3CDTF">2020-01-30T13:18:00Z</dcterms:modified>
</cp:coreProperties>
</file>